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04199307"/>
    <w:p w14:paraId="609F7203" w14:textId="49136A2B" w:rsidR="00F32CAF" w:rsidRDefault="009F02B6" w:rsidP="009F02B6">
      <w:pPr>
        <w:autoSpaceDE w:val="0"/>
        <w:autoSpaceDN w:val="0"/>
        <w:adjustRightInd w:val="0"/>
        <w:spacing w:after="200" w:line="276" w:lineRule="auto"/>
        <w:rPr>
          <w:rFonts w:ascii="Arial" w:eastAsia="Arial" w:hAnsi="Arial" w:cs="Times New Roman"/>
          <w:color w:val="000000"/>
          <w:sz w:val="16"/>
          <w:szCs w:val="16"/>
        </w:rPr>
      </w:pPr>
      <w:r w:rsidRPr="00FF77E6">
        <w:rPr>
          <w:noProof/>
          <w:lang w:eastAsia="en-GB"/>
        </w:rPr>
        <mc:AlternateContent>
          <mc:Choice Requires="wps">
            <w:drawing>
              <wp:anchor distT="45720" distB="45720" distL="114300" distR="114300" simplePos="0" relativeHeight="251661312" behindDoc="0" locked="0" layoutInCell="1" allowOverlap="1" wp14:anchorId="416B61F9" wp14:editId="64A758A5">
                <wp:simplePos x="0" y="0"/>
                <wp:positionH relativeFrom="column">
                  <wp:posOffset>3035300</wp:posOffset>
                </wp:positionH>
                <wp:positionV relativeFrom="paragraph">
                  <wp:posOffset>0</wp:posOffset>
                </wp:positionV>
                <wp:extent cx="3274695" cy="1404620"/>
                <wp:effectExtent l="0" t="0" r="2095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AEE0B0C" w14:textId="77777777" w:rsidR="00743A35" w:rsidRPr="00E677C8" w:rsidRDefault="00743A35" w:rsidP="009F02B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Safeguarding and 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6B61F9" id="_x0000_t202" coordsize="21600,21600" o:spt="202" path="m,l,21600r21600,l21600,xe">
                <v:stroke joinstyle="miter"/>
                <v:path gradientshapeok="t" o:connecttype="rect"/>
              </v:shapetype>
              <v:shape id="Text Box 2" o:spid="_x0000_s1026" type="#_x0000_t202" style="position:absolute;margin-left:239pt;margin-top:0;width:257.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" fillcolor="#d8d8d8 [2732]" strokecolor="#ffd966 [1943]">
                <v:textbox style="mso-fit-shape-to-text:t">
                  <w:txbxContent>
                    <w:p w14:paraId="1AEE0B0C" w14:textId="77777777" w:rsidR="00743A35" w:rsidRPr="00E677C8" w:rsidRDefault="00743A35" w:rsidP="009F02B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Safeguarding and CP</w:t>
                      </w:r>
                    </w:p>
                  </w:txbxContent>
                </v:textbox>
                <w10:wrap type="square"/>
              </v:shape>
            </w:pict>
          </mc:Fallback>
        </mc:AlternateContent>
      </w:r>
      <w:r>
        <w:rPr>
          <w:noProof/>
        </w:rPr>
        <w:drawing>
          <wp:anchor distT="0" distB="0" distL="114300" distR="114300" simplePos="0" relativeHeight="251659264" behindDoc="1" locked="0" layoutInCell="1" allowOverlap="1" wp14:anchorId="6E679DEA" wp14:editId="181B48E4">
            <wp:simplePos x="0" y="0"/>
            <wp:positionH relativeFrom="page">
              <wp:posOffset>6350</wp:posOffset>
            </wp:positionH>
            <wp:positionV relativeFrom="page">
              <wp:align>top</wp:align>
            </wp:positionV>
            <wp:extent cx="7560945" cy="1069213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CAF">
        <w:rPr>
          <w:rFonts w:ascii="Arial" w:eastAsia="Arial" w:hAnsi="Arial" w:cs="Times New Roman"/>
          <w:color w:val="000000"/>
          <w:sz w:val="16"/>
          <w:szCs w:val="16"/>
        </w:rPr>
        <w:t xml:space="preserve"> </w:t>
      </w:r>
    </w:p>
    <w:p w14:paraId="5FE5C7A3" w14:textId="42A14D13" w:rsidR="00F32CAF" w:rsidRDefault="00F32CAF" w:rsidP="000E57A2">
      <w:pPr>
        <w:autoSpaceDE w:val="0"/>
        <w:autoSpaceDN w:val="0"/>
        <w:adjustRightInd w:val="0"/>
        <w:spacing w:after="200" w:line="276" w:lineRule="auto"/>
        <w:rPr>
          <w:rFonts w:ascii="Arial" w:eastAsia="Arial" w:hAnsi="Arial" w:cs="Times New Roman"/>
          <w:color w:val="000000"/>
          <w:sz w:val="16"/>
          <w:szCs w:val="16"/>
        </w:rPr>
      </w:pPr>
    </w:p>
    <w:p w14:paraId="686F7568" w14:textId="08DCBFFA"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r>
        <w:rPr>
          <w:noProof/>
        </w:rPr>
        <mc:AlternateContent>
          <mc:Choice Requires="wps">
            <w:drawing>
              <wp:anchor distT="45720" distB="45720" distL="114300" distR="114300" simplePos="0" relativeHeight="251663360" behindDoc="0" locked="0" layoutInCell="1" allowOverlap="1" wp14:anchorId="4C502515" wp14:editId="42DFEF65">
                <wp:simplePos x="0" y="0"/>
                <wp:positionH relativeFrom="margin">
                  <wp:posOffset>3067050</wp:posOffset>
                </wp:positionH>
                <wp:positionV relativeFrom="paragraph">
                  <wp:posOffset>188595</wp:posOffset>
                </wp:positionV>
                <wp:extent cx="3336925" cy="2162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ysClr val="window" lastClr="FFFFFF">
                            <a:lumMod val="85000"/>
                          </a:sysClr>
                        </a:solidFill>
                        <a:ln w="9525">
                          <a:solidFill>
                            <a:srgbClr val="FFC000">
                              <a:lumMod val="60000"/>
                              <a:lumOff val="40000"/>
                            </a:srgbClr>
                          </a:solidFill>
                          <a:miter lim="800000"/>
                          <a:headEnd/>
                          <a:tailEnd/>
                        </a:ln>
                      </wps:spPr>
                      <wps:txbx>
                        <w:txbxContent>
                          <w:p w14:paraId="018C6B2D" w14:textId="77777777" w:rsidR="00743A35" w:rsidRDefault="00743A35" w:rsidP="009F02B6">
                            <w:pPr>
                              <w:pStyle w:val="BodyText"/>
                            </w:pPr>
                            <w:r w:rsidRPr="728A421B">
                              <w:t>In caring about excellence and each other, and in promoting enjoyment and</w:t>
                            </w:r>
                            <w:r>
                              <w:t xml:space="preserve"> </w:t>
                            </w:r>
                            <w:r w:rsidRPr="728A421B">
                              <w:t xml:space="preserve">happiness through fulfilment, the members of Longton Primary School community believe in </w:t>
                            </w:r>
                          </w:p>
                          <w:p w14:paraId="02F84F41" w14:textId="77777777" w:rsidR="00743A35" w:rsidRDefault="00743A35" w:rsidP="009F02B6">
                            <w:pPr>
                              <w:pStyle w:val="BodyText"/>
                            </w:pPr>
                          </w:p>
                          <w:p w14:paraId="0B05230B" w14:textId="77777777" w:rsidR="00743A35" w:rsidRPr="003A32B8" w:rsidRDefault="00743A35" w:rsidP="009F02B6">
                            <w:pPr>
                              <w:pStyle w:val="BodyText"/>
                              <w:jc w:val="center"/>
                              <w:rPr>
                                <w:b/>
                                <w:color w:val="FF0000"/>
                              </w:rPr>
                            </w:pPr>
                            <w:r w:rsidRPr="003A32B8">
                              <w:rPr>
                                <w:b/>
                                <w:color w:val="FF0000"/>
                              </w:rPr>
                              <w:t>CARE through respect, support and togetherness</w:t>
                            </w:r>
                          </w:p>
                          <w:p w14:paraId="5F1E2556" w14:textId="77777777" w:rsidR="00743A35" w:rsidRPr="003A32B8" w:rsidRDefault="00743A35" w:rsidP="009F02B6">
                            <w:pPr>
                              <w:pStyle w:val="BodyText"/>
                              <w:jc w:val="center"/>
                              <w:rPr>
                                <w:b/>
                                <w:color w:val="0070C0"/>
                              </w:rPr>
                            </w:pPr>
                            <w:r w:rsidRPr="003A32B8">
                              <w:rPr>
                                <w:b/>
                                <w:color w:val="0070C0"/>
                              </w:rPr>
                              <w:t>GROW through choice, opportunity and imagination</w:t>
                            </w:r>
                          </w:p>
                          <w:p w14:paraId="228B389F" w14:textId="77777777" w:rsidR="00743A35" w:rsidRPr="003A32B8" w:rsidRDefault="00743A35" w:rsidP="009F02B6">
                            <w:pPr>
                              <w:pStyle w:val="BodyText"/>
                              <w:jc w:val="center"/>
                              <w:rPr>
                                <w:b/>
                                <w:color w:val="FFFF00"/>
                              </w:rPr>
                            </w:pPr>
                            <w:r w:rsidRPr="003A32B8">
                              <w:rPr>
                                <w:b/>
                                <w:color w:val="FFFF00"/>
                              </w:rPr>
                              <w:t>SHINE through challenge, achievement and celebration</w:t>
                            </w:r>
                          </w:p>
                          <w:p w14:paraId="5207E71B" w14:textId="77777777" w:rsidR="00743A35" w:rsidRDefault="00743A35" w:rsidP="009F0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02515" id="_x0000_s1027" type="#_x0000_t202" style="position:absolute;margin-left:241.5pt;margin-top:14.85pt;width:262.75pt;height:17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" fillcolor="#d9d9d9" strokecolor="#ffd966">
                <v:textbox>
                  <w:txbxContent>
                    <w:p w14:paraId="018C6B2D" w14:textId="77777777" w:rsidR="00743A35" w:rsidRDefault="00743A35" w:rsidP="009F02B6">
                      <w:pPr>
                        <w:pStyle w:val="BodyText"/>
                      </w:pPr>
                      <w:r w:rsidRPr="728A421B">
                        <w:t>In caring about excellence and each other, and in promoting enjoyment and</w:t>
                      </w:r>
                      <w:r>
                        <w:t xml:space="preserve"> </w:t>
                      </w:r>
                      <w:r w:rsidRPr="728A421B">
                        <w:t xml:space="preserve">happiness through fulfilment, the members of Longton Primary School community believe in </w:t>
                      </w:r>
                    </w:p>
                    <w:p w14:paraId="02F84F41" w14:textId="77777777" w:rsidR="00743A35" w:rsidRDefault="00743A35" w:rsidP="009F02B6">
                      <w:pPr>
                        <w:pStyle w:val="BodyText"/>
                      </w:pPr>
                    </w:p>
                    <w:p w14:paraId="0B05230B" w14:textId="77777777" w:rsidR="00743A35" w:rsidRPr="003A32B8" w:rsidRDefault="00743A35" w:rsidP="009F02B6">
                      <w:pPr>
                        <w:pStyle w:val="BodyText"/>
                        <w:jc w:val="center"/>
                        <w:rPr>
                          <w:b/>
                          <w:color w:val="FF0000"/>
                        </w:rPr>
                      </w:pPr>
                      <w:r w:rsidRPr="003A32B8">
                        <w:rPr>
                          <w:b/>
                          <w:color w:val="FF0000"/>
                        </w:rPr>
                        <w:t>CARE through respect, support and togetherness</w:t>
                      </w:r>
                    </w:p>
                    <w:p w14:paraId="5F1E2556" w14:textId="77777777" w:rsidR="00743A35" w:rsidRPr="003A32B8" w:rsidRDefault="00743A35" w:rsidP="009F02B6">
                      <w:pPr>
                        <w:pStyle w:val="BodyText"/>
                        <w:jc w:val="center"/>
                        <w:rPr>
                          <w:b/>
                          <w:color w:val="0070C0"/>
                        </w:rPr>
                      </w:pPr>
                      <w:r w:rsidRPr="003A32B8">
                        <w:rPr>
                          <w:b/>
                          <w:color w:val="0070C0"/>
                        </w:rPr>
                        <w:t>GROW through choice, opportunity and imagination</w:t>
                      </w:r>
                    </w:p>
                    <w:p w14:paraId="228B389F" w14:textId="77777777" w:rsidR="00743A35" w:rsidRPr="003A32B8" w:rsidRDefault="00743A35" w:rsidP="009F02B6">
                      <w:pPr>
                        <w:pStyle w:val="BodyText"/>
                        <w:jc w:val="center"/>
                        <w:rPr>
                          <w:b/>
                          <w:color w:val="FFFF00"/>
                        </w:rPr>
                      </w:pPr>
                      <w:r w:rsidRPr="003A32B8">
                        <w:rPr>
                          <w:b/>
                          <w:color w:val="FFFF00"/>
                        </w:rPr>
                        <w:t>SHINE through challenge, achievement and celebration</w:t>
                      </w:r>
                    </w:p>
                    <w:p w14:paraId="5207E71B" w14:textId="77777777" w:rsidR="00743A35" w:rsidRDefault="00743A35" w:rsidP="009F02B6"/>
                  </w:txbxContent>
                </v:textbox>
                <w10:wrap type="square" anchorx="margin"/>
              </v:shape>
            </w:pict>
          </mc:Fallback>
        </mc:AlternateContent>
      </w:r>
    </w:p>
    <w:p w14:paraId="422A062C" w14:textId="7FCF532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FB64A00" w14:textId="46B8E44D"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3E1B3FFB" w14:textId="783DF8C3"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7C7D42BA" w14:textId="0614720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9677FF6" w14:textId="6B644BFA"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01C3A6F7" w14:textId="59C86BBF"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78DA5321" w14:textId="56ECB6AF"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2294ABD" w14:textId="2CB5E735"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973A6F5" w14:textId="1743411D"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0A25AFC2" w14:textId="0F4112E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E7F365B" w14:textId="2E31C2BC"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6086C94" w14:textId="3C7E4F5D"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4B76D0A" w14:textId="60FE808C"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1E967093" w14:textId="5FB64686"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6EBC6F19" w14:textId="57B5643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64D2D192" w14:textId="676CDA0E"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5F64A3D" w14:textId="46A02135"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0826C4F3" w14:textId="4C84BB8D"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1B1BFCCC" w14:textId="104BA09C"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05D2802" w14:textId="15C42F7F"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225EE1F2" w14:textId="0DC1C0FC"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D153513" w14:textId="06C5D973"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6F33C500" w14:textId="6210FAE5"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0761874" w14:textId="6ADC16F7"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186A0349" w14:textId="17630AD0"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4DA280AA" w14:textId="11E9FFC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59067904" w14:textId="05C8789D"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76C7DEB9" w14:textId="041DA129"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7FBC4BA0" w14:textId="1C19642C"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1524BC29" w14:textId="41E68691" w:rsidR="009F02B6"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7403B038" w14:textId="77777777" w:rsidR="009F02B6" w:rsidRPr="00F32CAF" w:rsidRDefault="009F02B6" w:rsidP="000E57A2">
      <w:pPr>
        <w:autoSpaceDE w:val="0"/>
        <w:autoSpaceDN w:val="0"/>
        <w:adjustRightInd w:val="0"/>
        <w:spacing w:after="200" w:line="276" w:lineRule="auto"/>
        <w:rPr>
          <w:rFonts w:ascii="Arial" w:eastAsia="Arial" w:hAnsi="Arial" w:cs="Times New Roman"/>
          <w:color w:val="000000"/>
          <w:sz w:val="16"/>
          <w:szCs w:val="16"/>
        </w:rPr>
      </w:pPr>
    </w:p>
    <w:p w14:paraId="0D289D4C" w14:textId="77777777" w:rsidR="00F32CAF" w:rsidRPr="00F32CAF" w:rsidRDefault="00F32CAF" w:rsidP="00F32CAF">
      <w:pPr>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center"/>
        <w:rPr>
          <w:rFonts w:ascii="Arial" w:eastAsia="Arial" w:hAnsi="Arial" w:cs="Times New Roman"/>
          <w:b/>
          <w:bCs/>
          <w:color w:val="0D0D0D"/>
        </w:rPr>
      </w:pPr>
      <w:bookmarkStart w:id="1" w:name="_Hlk143009980"/>
      <w:r w:rsidRPr="00F32CAF">
        <w:rPr>
          <w:rFonts w:ascii="Arial" w:eastAsia="Arial" w:hAnsi="Arial" w:cs="Times New Roman"/>
          <w:b/>
          <w:bCs/>
          <w:color w:val="0D0D0D"/>
          <w:highlight w:val="lightGray"/>
        </w:rPr>
        <w:lastRenderedPageBreak/>
        <w:t>What does Keeping Children Safe in Education 2023 say about your Policy and other linked policies?</w:t>
      </w:r>
    </w:p>
    <w:bookmarkEnd w:id="1"/>
    <w:p w14:paraId="5ABA3BBD" w14:textId="03EB179E" w:rsidR="009F02B6" w:rsidRPr="003E61AF" w:rsidRDefault="009F02B6" w:rsidP="009F02B6">
      <w:pPr>
        <w:spacing w:after="200" w:line="276" w:lineRule="auto"/>
        <w:jc w:val="center"/>
        <w:rPr>
          <w:rFonts w:ascii="Arial" w:eastAsia="Arial" w:hAnsi="Arial" w:cs="Times New Roman"/>
          <w:sz w:val="16"/>
          <w:szCs w:val="16"/>
        </w:rPr>
      </w:pPr>
      <w:r w:rsidRPr="0039041E">
        <w:rPr>
          <w:rFonts w:ascii="Arial" w:eastAsia="Arial" w:hAnsi="Arial" w:cs="Arial"/>
          <w:b/>
          <w:bCs/>
          <w:noProof/>
          <w:sz w:val="24"/>
          <w:szCs w:val="24"/>
        </w:rPr>
        <w:t>Child Protection and Safeguarding Policy</w:t>
      </w:r>
      <w:r>
        <w:rPr>
          <w:rFonts w:ascii="Arial" w:eastAsia="Arial" w:hAnsi="Arial" w:cs="Arial"/>
          <w:b/>
          <w:bCs/>
          <w:noProof/>
          <w:sz w:val="24"/>
          <w:szCs w:val="24"/>
        </w:rPr>
        <w:t xml:space="preserve"> 2023-24</w:t>
      </w:r>
    </w:p>
    <w:p w14:paraId="537E5984" w14:textId="77777777" w:rsidR="009F02B6" w:rsidRPr="004819D0"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Governing bodies and proprietors should ensure there are appropriate policies and procedures in place in order for appropriate action to be taken in a timely manner to safeguard and promote children’s welfare. </w:t>
      </w:r>
    </w:p>
    <w:p w14:paraId="313D0D1F" w14:textId="77777777" w:rsidR="009F02B6" w:rsidRPr="004819D0"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These policies should include individual schools having:</w:t>
      </w:r>
    </w:p>
    <w:p w14:paraId="0E2D34E2" w14:textId="77777777" w:rsidR="009F02B6" w:rsidRPr="004819D0" w:rsidRDefault="009F02B6" w:rsidP="009F02B6">
      <w:pPr>
        <w:numPr>
          <w:ilvl w:val="0"/>
          <w:numId w:val="6"/>
        </w:numPr>
        <w:spacing w:after="200" w:line="276" w:lineRule="auto"/>
        <w:contextualSpacing/>
        <w:jc w:val="both"/>
        <w:rPr>
          <w:rFonts w:ascii="Arial" w:eastAsia="Arial" w:hAnsi="Arial" w:cs="Times New Roman"/>
          <w:b/>
          <w:bCs/>
          <w:sz w:val="24"/>
          <w:szCs w:val="24"/>
        </w:rPr>
      </w:pPr>
      <w:r w:rsidRPr="004819D0">
        <w:rPr>
          <w:rFonts w:ascii="Arial" w:eastAsia="Arial" w:hAnsi="Arial" w:cs="Times New Roman"/>
          <w:b/>
          <w:bCs/>
          <w:sz w:val="24"/>
          <w:szCs w:val="24"/>
        </w:rPr>
        <w:t>an effective child protection policy which:</w:t>
      </w:r>
    </w:p>
    <w:p w14:paraId="775274AD"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Times New Roman" w:hAnsi="Arial" w:cs="Times New Roman"/>
          <w:bCs/>
          <w:sz w:val="24"/>
          <w:szCs w:val="24"/>
          <w:lang w:val="en-US" w:eastAsia="ja-JP"/>
        </w:rPr>
        <w:t>reflects a whole school approach to child on child abuse</w:t>
      </w:r>
    </w:p>
    <w:p w14:paraId="315301FE"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reflects reporting systems</w:t>
      </w:r>
    </w:p>
    <w:p w14:paraId="58802B8A"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describe procedures which are in accordance with government guidance</w:t>
      </w:r>
    </w:p>
    <w:p w14:paraId="481324CC"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refers to locally agreed multi-agency safeguarding arrangements put in place by the safeguarding partners; </w:t>
      </w:r>
    </w:p>
    <w:p w14:paraId="217793E2"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includes policies as reflected elsewhere in Part two of this guidance (KCSIE 2022), such as online safety and special educational needs and disabilities (SEND)</w:t>
      </w:r>
    </w:p>
    <w:p w14:paraId="0370FC8D"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should be reviewed annually (as a minimum) and updated if needed, so that it is kept up to date with safeguarding issues as they emerge and evolve, including lessons learnt; </w:t>
      </w:r>
    </w:p>
    <w:p w14:paraId="20957096" w14:textId="77777777" w:rsidR="009F02B6" w:rsidRPr="004819D0" w:rsidRDefault="009F02B6" w:rsidP="009F02B6">
      <w:pPr>
        <w:numPr>
          <w:ilvl w:val="1"/>
          <w:numId w:val="5"/>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is available publicly either via the school or college website or by other means. </w:t>
      </w:r>
    </w:p>
    <w:p w14:paraId="200CE949" w14:textId="77777777" w:rsidR="009F02B6" w:rsidRPr="004819D0"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 behaviour policy</w:t>
      </w:r>
      <w:r w:rsidRPr="004819D0">
        <w:rPr>
          <w:rFonts w:ascii="Arial" w:eastAsia="Arial" w:hAnsi="Arial" w:cs="Times New Roman"/>
          <w:sz w:val="24"/>
          <w:szCs w:val="24"/>
        </w:rPr>
        <w:t>, which includes measures to prevent bullying (including cyberbullying, prejudice-based and discriminatory bullying)</w:t>
      </w:r>
    </w:p>
    <w:p w14:paraId="2A5E513D" w14:textId="77777777" w:rsidR="009F02B6" w:rsidRPr="004819D0"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 </w:t>
      </w:r>
      <w:r w:rsidRPr="004819D0">
        <w:rPr>
          <w:rFonts w:ascii="Arial" w:eastAsia="Arial" w:hAnsi="Arial" w:cs="Times New Roman"/>
          <w:b/>
          <w:bCs/>
          <w:sz w:val="24"/>
          <w:szCs w:val="24"/>
        </w:rPr>
        <w:t>a staff behaviour policy</w:t>
      </w:r>
      <w:r w:rsidRPr="004819D0">
        <w:rPr>
          <w:rFonts w:ascii="Arial" w:eastAsia="Arial" w:hAnsi="Arial" w:cs="Times New Roman"/>
          <w:sz w:val="24"/>
          <w:szCs w:val="24"/>
        </w:rPr>
        <w:t xml:space="preserve"> (sometimes called the code of conduct) which should, amongst other things, include: low level concerns, allegations around staff and whistleblowing, acceptable use of technologies (including the use of mobile devices), staff/pupil relationships and communications including the use of social media. </w:t>
      </w:r>
    </w:p>
    <w:p w14:paraId="7F5F6214" w14:textId="77777777" w:rsidR="009F02B6" w:rsidRPr="004819D0"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appropriate safeguarding arrangements</w:t>
      </w:r>
      <w:r w:rsidRPr="004819D0">
        <w:rPr>
          <w:rFonts w:ascii="Arial" w:eastAsia="Arial" w:hAnsi="Arial" w:cs="Times New Roman"/>
          <w:sz w:val="24"/>
          <w:szCs w:val="24"/>
        </w:rPr>
        <w:t xml:space="preserve"> in place to respond to children who go missing from education, particularly on repeat occasions</w:t>
      </w:r>
    </w:p>
    <w:p w14:paraId="0942A011" w14:textId="77777777" w:rsidR="009F02B6" w:rsidRDefault="009F02B6" w:rsidP="009F02B6">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 school attendance policy,</w:t>
      </w:r>
      <w:r w:rsidRPr="004819D0">
        <w:rPr>
          <w:rFonts w:ascii="Arial" w:eastAsia="Arial" w:hAnsi="Arial" w:cs="Times New Roman"/>
          <w:sz w:val="24"/>
          <w:szCs w:val="24"/>
        </w:rPr>
        <w:t xml:space="preserve"> which should, amongst other things, include: attendance and punctuality expectations of pupils and parents, and the school’s day to day processes for managing attendance, for example first day of absence calling and processes to follow up on unexplained absence. This policy should be easily accessible to school leaders, staff, pupils, and parents, including being published on the school’s website.</w:t>
      </w:r>
    </w:p>
    <w:p w14:paraId="5C0356F5" w14:textId="77777777" w:rsidR="009F02B6" w:rsidRPr="004819D0" w:rsidRDefault="009F02B6" w:rsidP="009F02B6">
      <w:pPr>
        <w:spacing w:after="200" w:line="276" w:lineRule="auto"/>
        <w:jc w:val="both"/>
        <w:rPr>
          <w:rFonts w:ascii="Arial" w:eastAsia="Arial" w:hAnsi="Arial" w:cs="Times New Roman"/>
          <w:sz w:val="24"/>
          <w:szCs w:val="24"/>
        </w:rPr>
      </w:pPr>
      <w:r>
        <w:rPr>
          <w:rFonts w:ascii="Arial" w:eastAsia="Arial" w:hAnsi="Arial" w:cs="Times New Roman"/>
          <w:sz w:val="24"/>
          <w:szCs w:val="24"/>
        </w:rPr>
        <w:t xml:space="preserve">Longton Primary School has all of these policies </w:t>
      </w:r>
      <w:proofErr w:type="spellStart"/>
      <w:r>
        <w:rPr>
          <w:rFonts w:ascii="Arial" w:eastAsia="Arial" w:hAnsi="Arial" w:cs="Times New Roman"/>
          <w:sz w:val="24"/>
          <w:szCs w:val="24"/>
        </w:rPr>
        <w:t>uptodate</w:t>
      </w:r>
      <w:proofErr w:type="spellEnd"/>
      <w:r>
        <w:rPr>
          <w:rFonts w:ascii="Arial" w:eastAsia="Arial" w:hAnsi="Arial" w:cs="Times New Roman"/>
          <w:sz w:val="24"/>
          <w:szCs w:val="24"/>
        </w:rPr>
        <w:t xml:space="preserve"> and </w:t>
      </w:r>
      <w:proofErr w:type="spellStart"/>
      <w:r>
        <w:rPr>
          <w:rFonts w:ascii="Arial" w:eastAsia="Arial" w:hAnsi="Arial" w:cs="Times New Roman"/>
          <w:sz w:val="24"/>
          <w:szCs w:val="24"/>
        </w:rPr>
        <w:t>inplace</w:t>
      </w:r>
      <w:proofErr w:type="spellEnd"/>
      <w:r>
        <w:rPr>
          <w:rFonts w:ascii="Arial" w:eastAsia="Arial" w:hAnsi="Arial" w:cs="Times New Roman"/>
          <w:sz w:val="24"/>
          <w:szCs w:val="24"/>
        </w:rPr>
        <w:t>.</w:t>
      </w:r>
    </w:p>
    <w:p w14:paraId="03F11FF0" w14:textId="6CF5C816" w:rsidR="00F32CAF" w:rsidRPr="009F02B6" w:rsidRDefault="009F02B6" w:rsidP="009F02B6">
      <w:pPr>
        <w:spacing w:after="200" w:line="276" w:lineRule="auto"/>
        <w:jc w:val="both"/>
        <w:rPr>
          <w:rFonts w:ascii="Arial" w:eastAsia="Arial" w:hAnsi="Arial" w:cs="Times New Roman"/>
          <w:sz w:val="24"/>
          <w:szCs w:val="24"/>
          <w:u w:val="single"/>
        </w:rPr>
      </w:pPr>
      <w:r w:rsidRPr="004819D0">
        <w:rPr>
          <w:rFonts w:ascii="Arial" w:eastAsia="Arial" w:hAnsi="Arial" w:cs="Times New Roman"/>
          <w:sz w:val="24"/>
          <w:szCs w:val="24"/>
          <w:u w:val="single"/>
        </w:rPr>
        <w:t xml:space="preserve">The above is not intended to be an exhaustive list. </w:t>
      </w:r>
    </w:p>
    <w:p w14:paraId="72FF3C05" w14:textId="481DABAF" w:rsidR="00F32CAF" w:rsidRPr="009F02B6" w:rsidRDefault="00F32CAF" w:rsidP="009F02B6">
      <w:pPr>
        <w:autoSpaceDE w:val="0"/>
        <w:autoSpaceDN w:val="0"/>
        <w:adjustRightInd w:val="0"/>
        <w:spacing w:after="200" w:line="276" w:lineRule="auto"/>
        <w:jc w:val="center"/>
        <w:rPr>
          <w:rFonts w:ascii="Arial" w:eastAsia="Times New Roman" w:hAnsi="Arial" w:cs="Arial"/>
          <w:bCs/>
          <w:color w:val="000000"/>
          <w:sz w:val="44"/>
          <w:szCs w:val="44"/>
          <w:lang w:eastAsia="ja-JP"/>
        </w:rPr>
      </w:pPr>
      <w:r w:rsidRPr="00F32CAF">
        <w:rPr>
          <w:rFonts w:ascii="Arial" w:eastAsia="Times New Roman" w:hAnsi="Arial" w:cs="Arial"/>
          <w:color w:val="000000"/>
          <w:sz w:val="44"/>
          <w:szCs w:val="44"/>
          <w:lang w:val="en-US" w:eastAsia="ja-JP"/>
        </w:rPr>
        <w:t>Child Protection and Safeguarding Policy 2023 - 24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F32CAF" w:rsidRPr="00F32CAF" w14:paraId="02CB881D" w14:textId="77777777" w:rsidTr="004E1EDC">
        <w:tc>
          <w:tcPr>
            <w:tcW w:w="3544" w:type="dxa"/>
            <w:shd w:val="clear" w:color="auto" w:fill="auto"/>
          </w:tcPr>
          <w:p w14:paraId="44AE8C3E"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FF0000"/>
                <w:sz w:val="28"/>
                <w:szCs w:val="28"/>
              </w:rPr>
            </w:pPr>
            <w:r w:rsidRPr="000E57A2">
              <w:rPr>
                <w:rFonts w:ascii="Arial" w:eastAsia="Arial" w:hAnsi="Arial" w:cs="Arial"/>
                <w:bCs/>
                <w:sz w:val="28"/>
                <w:szCs w:val="28"/>
              </w:rPr>
              <w:t>Policy Leader / DSL / HT*</w:t>
            </w:r>
          </w:p>
        </w:tc>
        <w:tc>
          <w:tcPr>
            <w:tcW w:w="5193" w:type="dxa"/>
            <w:shd w:val="clear" w:color="auto" w:fill="auto"/>
          </w:tcPr>
          <w:p w14:paraId="77470D3F" w14:textId="50E64DEB" w:rsidR="00F32CAF" w:rsidRPr="00F32CAF" w:rsidRDefault="000E57A2"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Julie Brown</w:t>
            </w:r>
          </w:p>
          <w:p w14:paraId="7BD42B36"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158AA43D"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18C09BCA" w14:textId="77777777" w:rsidTr="004E1EDC">
        <w:tc>
          <w:tcPr>
            <w:tcW w:w="3544" w:type="dxa"/>
            <w:shd w:val="clear" w:color="auto" w:fill="auto"/>
          </w:tcPr>
          <w:p w14:paraId="55316CBE"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 xml:space="preserve">Deputy DSL </w:t>
            </w:r>
            <w:r w:rsidRPr="000E57A2">
              <w:rPr>
                <w:rFonts w:ascii="Arial" w:eastAsia="Arial" w:hAnsi="Arial" w:cs="Arial"/>
                <w:bCs/>
                <w:sz w:val="28"/>
                <w:szCs w:val="28"/>
              </w:rPr>
              <w:t>(s)</w:t>
            </w:r>
          </w:p>
        </w:tc>
        <w:tc>
          <w:tcPr>
            <w:tcW w:w="5193" w:type="dxa"/>
            <w:shd w:val="clear" w:color="auto" w:fill="auto"/>
          </w:tcPr>
          <w:p w14:paraId="6425954F" w14:textId="6FE8A585" w:rsidR="00F32CAF" w:rsidRDefault="000E57A2"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Sandra Fletcher</w:t>
            </w:r>
          </w:p>
          <w:p w14:paraId="4B22CEF6" w14:textId="42F9BE43" w:rsidR="000E57A2" w:rsidRPr="00F32CAF" w:rsidRDefault="000E57A2"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Iain Pearson</w:t>
            </w:r>
          </w:p>
          <w:p w14:paraId="10DDD1D7"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28C7EC4A"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22C87347" w14:textId="77777777" w:rsidTr="004E1EDC">
        <w:tc>
          <w:tcPr>
            <w:tcW w:w="3544" w:type="dxa"/>
            <w:shd w:val="clear" w:color="auto" w:fill="auto"/>
          </w:tcPr>
          <w:p w14:paraId="3025641C" w14:textId="77777777" w:rsidR="00F32CAF" w:rsidRPr="000E57A2" w:rsidRDefault="00F32CAF" w:rsidP="00F32CAF">
            <w:pPr>
              <w:autoSpaceDE w:val="0"/>
              <w:autoSpaceDN w:val="0"/>
              <w:adjustRightInd w:val="0"/>
              <w:spacing w:after="120" w:line="240" w:lineRule="auto"/>
              <w:jc w:val="both"/>
              <w:rPr>
                <w:rFonts w:ascii="Arial" w:eastAsia="Arial" w:hAnsi="Arial" w:cs="Arial"/>
                <w:bCs/>
                <w:sz w:val="28"/>
                <w:szCs w:val="28"/>
              </w:rPr>
            </w:pPr>
            <w:r w:rsidRPr="000E57A2">
              <w:rPr>
                <w:rFonts w:ascii="Arial" w:eastAsia="Arial" w:hAnsi="Arial" w:cs="Arial"/>
                <w:bCs/>
                <w:sz w:val="28"/>
                <w:szCs w:val="28"/>
              </w:rPr>
              <w:t>Safeguarding Governor /</w:t>
            </w:r>
          </w:p>
          <w:p w14:paraId="257E43D7"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0E57A2">
              <w:rPr>
                <w:rFonts w:ascii="Arial" w:eastAsia="Arial" w:hAnsi="Arial" w:cs="Arial"/>
                <w:bCs/>
                <w:sz w:val="28"/>
                <w:szCs w:val="28"/>
              </w:rPr>
              <w:t>Chair of Governors</w:t>
            </w:r>
          </w:p>
        </w:tc>
        <w:tc>
          <w:tcPr>
            <w:tcW w:w="5193" w:type="dxa"/>
            <w:shd w:val="clear" w:color="auto" w:fill="auto"/>
          </w:tcPr>
          <w:p w14:paraId="77FD5563" w14:textId="694910E7" w:rsidR="00F32CAF" w:rsidRDefault="000E57A2"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 xml:space="preserve">Rachel Watkinson </w:t>
            </w:r>
          </w:p>
          <w:p w14:paraId="331A5CF6" w14:textId="796278D0" w:rsidR="000E57A2" w:rsidRPr="00F32CAF" w:rsidRDefault="000E57A2" w:rsidP="00F32CAF">
            <w:pPr>
              <w:autoSpaceDE w:val="0"/>
              <w:autoSpaceDN w:val="0"/>
              <w:adjustRightInd w:val="0"/>
              <w:spacing w:after="12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Jon Bates</w:t>
            </w:r>
          </w:p>
          <w:p w14:paraId="4CC19F57"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p w14:paraId="3B0AA77E" w14:textId="77777777" w:rsidR="00F32CAF" w:rsidRPr="00F32CAF" w:rsidRDefault="00F32CAF" w:rsidP="00F32CAF">
            <w:pPr>
              <w:autoSpaceDE w:val="0"/>
              <w:autoSpaceDN w:val="0"/>
              <w:adjustRightInd w:val="0"/>
              <w:spacing w:after="120" w:line="240" w:lineRule="auto"/>
              <w:jc w:val="center"/>
              <w:rPr>
                <w:rFonts w:ascii="Arial" w:eastAsia="Arial" w:hAnsi="Arial" w:cs="Arial"/>
                <w:b/>
                <w:bCs/>
                <w:color w:val="000000"/>
                <w:sz w:val="28"/>
                <w:szCs w:val="28"/>
              </w:rPr>
            </w:pPr>
          </w:p>
        </w:tc>
      </w:tr>
      <w:tr w:rsidR="00F32CAF" w:rsidRPr="00F32CAF" w14:paraId="00033F54" w14:textId="77777777" w:rsidTr="004E1EDC">
        <w:tc>
          <w:tcPr>
            <w:tcW w:w="3544" w:type="dxa"/>
            <w:shd w:val="clear" w:color="auto" w:fill="auto"/>
          </w:tcPr>
          <w:p w14:paraId="7EFB30D9"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Last Updated</w:t>
            </w:r>
          </w:p>
        </w:tc>
        <w:tc>
          <w:tcPr>
            <w:tcW w:w="5193" w:type="dxa"/>
            <w:shd w:val="clear" w:color="auto" w:fill="auto"/>
          </w:tcPr>
          <w:p w14:paraId="058DEEAB" w14:textId="2FA23D34" w:rsidR="00F32CAF" w:rsidRPr="000E57A2" w:rsidRDefault="00F32CAF" w:rsidP="00F32CAF">
            <w:pPr>
              <w:autoSpaceDE w:val="0"/>
              <w:autoSpaceDN w:val="0"/>
              <w:adjustRightInd w:val="0"/>
              <w:spacing w:after="120" w:line="240" w:lineRule="auto"/>
              <w:jc w:val="both"/>
              <w:rPr>
                <w:rFonts w:ascii="Arial" w:eastAsia="Arial" w:hAnsi="Arial" w:cs="Arial"/>
                <w:bCs/>
                <w:sz w:val="28"/>
                <w:szCs w:val="28"/>
              </w:rPr>
            </w:pPr>
            <w:r w:rsidRPr="000E57A2">
              <w:rPr>
                <w:rFonts w:ascii="Arial" w:eastAsia="Arial" w:hAnsi="Arial" w:cs="Arial"/>
                <w:bCs/>
                <w:sz w:val="28"/>
                <w:szCs w:val="28"/>
              </w:rPr>
              <w:t xml:space="preserve">Sept 23 </w:t>
            </w:r>
          </w:p>
          <w:p w14:paraId="3109D716"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FF0000"/>
                <w:sz w:val="28"/>
                <w:szCs w:val="28"/>
              </w:rPr>
            </w:pPr>
          </w:p>
          <w:p w14:paraId="618D2CF9"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r w:rsidR="00F32CAF" w:rsidRPr="00F32CAF" w14:paraId="7338D4E7" w14:textId="77777777" w:rsidTr="004E1EDC">
        <w:tc>
          <w:tcPr>
            <w:tcW w:w="3544" w:type="dxa"/>
            <w:shd w:val="clear" w:color="auto" w:fill="auto"/>
          </w:tcPr>
          <w:p w14:paraId="17A11817"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 xml:space="preserve">Approved by the </w:t>
            </w:r>
            <w:r w:rsidRPr="000E57A2">
              <w:rPr>
                <w:rFonts w:ascii="Arial" w:eastAsia="Arial" w:hAnsi="Arial" w:cs="Arial"/>
                <w:bCs/>
                <w:sz w:val="28"/>
                <w:szCs w:val="28"/>
              </w:rPr>
              <w:t>Governing Body/Board</w:t>
            </w:r>
          </w:p>
        </w:tc>
        <w:tc>
          <w:tcPr>
            <w:tcW w:w="5193" w:type="dxa"/>
            <w:shd w:val="clear" w:color="auto" w:fill="auto"/>
          </w:tcPr>
          <w:p w14:paraId="1A25E208" w14:textId="7383AD07" w:rsidR="00F32CAF" w:rsidRPr="00F32CAF" w:rsidRDefault="00EE7D00" w:rsidP="00F32CAF">
            <w:pPr>
              <w:autoSpaceDE w:val="0"/>
              <w:autoSpaceDN w:val="0"/>
              <w:adjustRightInd w:val="0"/>
              <w:spacing w:after="120" w:line="240" w:lineRule="auto"/>
              <w:jc w:val="both"/>
              <w:rPr>
                <w:rFonts w:ascii="Arial" w:eastAsia="Arial" w:hAnsi="Arial" w:cs="Arial"/>
                <w:bCs/>
                <w:color w:val="000000"/>
                <w:sz w:val="28"/>
                <w:szCs w:val="28"/>
              </w:rPr>
            </w:pPr>
            <w:r>
              <w:rPr>
                <w:rFonts w:ascii="Arial" w:eastAsia="Arial" w:hAnsi="Arial" w:cs="Arial"/>
                <w:bCs/>
                <w:color w:val="000000"/>
                <w:sz w:val="28"/>
                <w:szCs w:val="28"/>
              </w:rPr>
              <w:t>Autumn 23</w:t>
            </w:r>
            <w:bookmarkStart w:id="2" w:name="_GoBack"/>
            <w:bookmarkEnd w:id="2"/>
          </w:p>
          <w:p w14:paraId="3A5D0CA2"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p w14:paraId="1EBA7C22"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r w:rsidR="00F32CAF" w:rsidRPr="00F32CAF" w14:paraId="494B931F" w14:textId="77777777" w:rsidTr="004E1EDC">
        <w:tc>
          <w:tcPr>
            <w:tcW w:w="3544" w:type="dxa"/>
            <w:shd w:val="clear" w:color="auto" w:fill="auto"/>
          </w:tcPr>
          <w:p w14:paraId="664C96BB"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Date to Review</w:t>
            </w:r>
          </w:p>
        </w:tc>
        <w:tc>
          <w:tcPr>
            <w:tcW w:w="5193" w:type="dxa"/>
            <w:shd w:val="clear" w:color="auto" w:fill="auto"/>
          </w:tcPr>
          <w:p w14:paraId="233F64AB"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September 2024 (at the latest)</w:t>
            </w:r>
          </w:p>
          <w:p w14:paraId="5205BAB4"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p w14:paraId="40D86947"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p>
        </w:tc>
      </w:tr>
    </w:tbl>
    <w:p w14:paraId="7357ED4B" w14:textId="77777777"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0F3738B5" w14:textId="2C09DCF8" w:rsid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116EDC01" w14:textId="77777777" w:rsidR="009F02B6" w:rsidRPr="00F32CAF" w:rsidRDefault="009F02B6"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54871EF1" w14:textId="77777777"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5EBADD50" w14:textId="77777777"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41C93721" w14:textId="77777777"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p w14:paraId="5F54CA7F" w14:textId="77777777" w:rsidR="00F32CAF" w:rsidRPr="00F32CAF" w:rsidRDefault="00F32CAF" w:rsidP="00F32CAF">
      <w:pPr>
        <w:autoSpaceDE w:val="0"/>
        <w:autoSpaceDN w:val="0"/>
        <w:adjustRightInd w:val="0"/>
        <w:spacing w:after="200" w:line="276" w:lineRule="auto"/>
        <w:jc w:val="both"/>
        <w:rPr>
          <w:rFonts w:ascii="Arial" w:eastAsia="Arial" w:hAnsi="Arial" w:cs="Times New Roman"/>
          <w:color w:val="000000"/>
          <w:sz w:val="24"/>
          <w:szCs w:val="24"/>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F32CAF" w14:paraId="5DD571F8" w14:textId="77777777" w:rsidTr="004E1EDC">
        <w:trPr>
          <w:trHeight w:val="555"/>
        </w:trPr>
        <w:tc>
          <w:tcPr>
            <w:tcW w:w="10206" w:type="dxa"/>
            <w:gridSpan w:val="4"/>
            <w:shd w:val="clear" w:color="auto" w:fill="auto"/>
          </w:tcPr>
          <w:p w14:paraId="52E95E5A"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Table of Contents</w:t>
            </w:r>
          </w:p>
        </w:tc>
      </w:tr>
      <w:tr w:rsidR="00F32CAF" w:rsidRPr="00F32CAF" w14:paraId="1142E1E7" w14:textId="77777777" w:rsidTr="004E1EDC">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4E1EDC">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4E1EDC">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4E1EDC">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4E1EDC">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4E1EDC">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339FDA0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4E1EDC">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591A57C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tc>
      </w:tr>
      <w:tr w:rsidR="00F32CAF" w:rsidRPr="00F32CAF" w14:paraId="6E1C2CB2" w14:textId="77777777" w:rsidTr="004E1EDC">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4E1EDC">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4E1EDC">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6954A79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roofErr w:type="spellStart"/>
            <w:r w:rsidRPr="00F32CAF">
              <w:rPr>
                <w:rFonts w:ascii="Arial" w:eastAsia="Arial" w:hAnsi="Arial" w:cs="Arial"/>
                <w:color w:val="000000"/>
              </w:rPr>
              <w:t>Extra Curricular</w:t>
            </w:r>
            <w:proofErr w:type="spellEnd"/>
            <w:r w:rsidRPr="00F32CAF">
              <w:rPr>
                <w:rFonts w:ascii="Arial" w:eastAsia="Arial" w:hAnsi="Arial" w:cs="Arial"/>
                <w:color w:val="000000"/>
              </w:rPr>
              <w:t xml:space="preserve"> Clubs</w:t>
            </w:r>
          </w:p>
        </w:tc>
      </w:tr>
      <w:tr w:rsidR="00F32CAF" w:rsidRPr="00F32CAF" w14:paraId="441B34F4" w14:textId="77777777" w:rsidTr="004E1EDC">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4E1EDC">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4E1EDC">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4E1EDC">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4E1EDC">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4E1EDC">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4E1EDC">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4E1EDC">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bl>
    <w:p w14:paraId="77B54234" w14:textId="77777777" w:rsidR="00F32CAF" w:rsidRPr="00F32CAF" w:rsidRDefault="00F32CAF" w:rsidP="00F32CAF">
      <w:pPr>
        <w:spacing w:before="200" w:after="200" w:line="276" w:lineRule="auto"/>
        <w:ind w:left="360"/>
        <w:jc w:val="both"/>
        <w:rPr>
          <w:rFonts w:ascii="Arial" w:eastAsia="Calibri" w:hAnsi="Arial" w:cs="Arial"/>
          <w:b/>
          <w:bCs/>
          <w:color w:val="000000"/>
          <w:sz w:val="24"/>
          <w:szCs w:val="24"/>
          <w:highlight w:val="lightGray"/>
        </w:rPr>
      </w:pPr>
    </w:p>
    <w:p w14:paraId="117DE17E" w14:textId="670AA998" w:rsidR="00F32CAF" w:rsidRPr="00F32CAF" w:rsidRDefault="00F32CAF" w:rsidP="00F32CAF">
      <w:pPr>
        <w:spacing w:after="0" w:line="240" w:lineRule="auto"/>
        <w:rPr>
          <w:rFonts w:ascii="Arial" w:eastAsia="Calibri" w:hAnsi="Arial" w:cs="Arial"/>
          <w:b/>
          <w:bCs/>
          <w:color w:val="000000"/>
        </w:rPr>
      </w:pPr>
      <w:r w:rsidRPr="00F32CAF">
        <w:rPr>
          <w:rFonts w:ascii="Arial" w:eastAsia="Calibri" w:hAnsi="Arial" w:cs="Arial"/>
          <w:b/>
          <w:bCs/>
          <w:color w:val="000000"/>
          <w:sz w:val="24"/>
          <w:szCs w:val="24"/>
          <w:highlight w:val="lightGray"/>
        </w:rPr>
        <w:br w:type="page"/>
      </w:r>
      <w:r w:rsidRPr="00F32CAF">
        <w:rPr>
          <w:rFonts w:ascii="Arial" w:eastAsia="Calibri" w:hAnsi="Arial" w:cs="Arial"/>
          <w:b/>
          <w:bCs/>
          <w:color w:val="000000"/>
        </w:rPr>
        <w:t>Context and Rationale</w:t>
      </w:r>
    </w:p>
    <w:p w14:paraId="7BE15D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C53475" w14:textId="78438393" w:rsidR="00F32CAF" w:rsidRPr="00F32CAF" w:rsidRDefault="004E1EDC" w:rsidP="00F32CAF">
      <w:pPr>
        <w:pBdr>
          <w:top w:val="nil"/>
          <w:left w:val="nil"/>
          <w:bottom w:val="nil"/>
          <w:right w:val="nil"/>
          <w:between w:val="nil"/>
        </w:pBdr>
        <w:autoSpaceDE w:val="0"/>
        <w:autoSpaceDN w:val="0"/>
        <w:adjustRightInd w:val="0"/>
        <w:spacing w:after="120" w:line="240" w:lineRule="auto"/>
        <w:jc w:val="both"/>
        <w:rPr>
          <w:rFonts w:ascii="Arial" w:eastAsia="Calibri" w:hAnsi="Arial" w:cs="Arial"/>
          <w:color w:val="000000"/>
        </w:rPr>
      </w:pPr>
      <w:r w:rsidRPr="004E1EDC">
        <w:rPr>
          <w:rFonts w:ascii="Arial" w:eastAsia="Calibri" w:hAnsi="Arial" w:cs="Arial"/>
          <w:bCs/>
        </w:rPr>
        <w:t>Longton Primary School</w:t>
      </w:r>
      <w:r w:rsidRPr="004E1EDC">
        <w:rPr>
          <w:rFonts w:ascii="Arial" w:eastAsia="Calibri" w:hAnsi="Arial" w:cs="Arial"/>
          <w:b/>
          <w:bCs/>
        </w:rPr>
        <w:t xml:space="preserve"> </w:t>
      </w:r>
      <w:r w:rsidR="00F32CAF" w:rsidRPr="00F32CAF">
        <w:rPr>
          <w:rFonts w:ascii="Arial" w:eastAsia="Calibri" w:hAnsi="Arial" w:cs="Arial"/>
          <w:color w:val="000000"/>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1B7A2C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will give clear direction to all stakeholders about expectations and our legal and moral responsibility to safeguard and promote the welfare of all children at our school. </w:t>
      </w:r>
    </w:p>
    <w:p w14:paraId="38FB5CE8" w14:textId="2B3EB674"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4E1EDC">
        <w:rPr>
          <w:rFonts w:ascii="Arial" w:eastAsia="Arial" w:hAnsi="Arial" w:cs="Arial"/>
          <w:u w:color="FFD006"/>
        </w:rPr>
        <w:t>Longton Primary School</w:t>
      </w:r>
      <w:r w:rsidRPr="004E1EDC">
        <w:rPr>
          <w:rFonts w:ascii="Arial" w:eastAsia="Arial" w:hAnsi="Arial" w:cs="Arial"/>
          <w:b/>
          <w:u w:color="FFD006"/>
        </w:rPr>
        <w:t xml:space="preserve"> </w:t>
      </w:r>
      <w:r w:rsidR="00F32CAF" w:rsidRPr="00F32CAF">
        <w:rPr>
          <w:rFonts w:ascii="Arial" w:eastAsia="Arial" w:hAnsi="Arial" w:cs="Arial"/>
          <w:color w:val="000000"/>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F32CAF" w:rsidRPr="00F32CAF">
        <w:rPr>
          <w:rFonts w:ascii="Arial" w:eastAsia="Arial" w:hAnsi="Arial" w:cs="Arial"/>
          <w:b/>
          <w:bCs/>
          <w:color w:val="000000"/>
        </w:rPr>
        <w:t>n</w:t>
      </w:r>
      <w:r w:rsidR="00F32CAF" w:rsidRPr="00F32CAF">
        <w:rPr>
          <w:rFonts w:ascii="Arial" w:eastAsia="Calibri" w:hAnsi="Arial" w:cs="Arial"/>
          <w:b/>
          <w:bCs/>
          <w:color w:val="000000"/>
        </w:rPr>
        <w:t>o single professional can have a full picture</w:t>
      </w:r>
      <w:r w:rsidR="00F32CAF" w:rsidRPr="00F32CAF">
        <w:rPr>
          <w:rFonts w:ascii="Arial" w:eastAsia="Calibri" w:hAnsi="Arial" w:cs="Arial"/>
          <w:color w:val="000000"/>
        </w:rPr>
        <w:t xml:space="preserve"> of a child’s needs and circumstances. If children and families are to receive the right help at the right time, </w:t>
      </w:r>
      <w:r w:rsidR="00F32CAF" w:rsidRPr="00F32CAF">
        <w:rPr>
          <w:rFonts w:ascii="Arial" w:eastAsia="Calibri" w:hAnsi="Arial" w:cs="Arial"/>
          <w:b/>
          <w:color w:val="000000"/>
        </w:rPr>
        <w:t>everyone</w:t>
      </w:r>
      <w:r w:rsidR="00F32CAF" w:rsidRPr="00F32CAF">
        <w:rPr>
          <w:rFonts w:ascii="Arial" w:eastAsia="Calibri" w:hAnsi="Arial" w:cs="Arial"/>
          <w:color w:val="000000"/>
        </w:rPr>
        <w:t xml:space="preserve"> who comes into contact with them has a role to play in identifying concerns, sharing information and taking prompt action.</w:t>
      </w:r>
    </w:p>
    <w:p w14:paraId="1E27FA3D" w14:textId="77777777" w:rsidR="00F32CAF" w:rsidRPr="00F32CAF" w:rsidRDefault="00F32CAF" w:rsidP="00F32CAF">
      <w:pPr>
        <w:autoSpaceDE w:val="0"/>
        <w:autoSpaceDN w:val="0"/>
        <w:adjustRightInd w:val="0"/>
        <w:spacing w:after="120" w:line="240" w:lineRule="auto"/>
        <w:jc w:val="both"/>
        <w:rPr>
          <w:rFonts w:ascii="Arial" w:eastAsia="Arial" w:hAnsi="Arial" w:cs="Arial"/>
          <w:color w:val="000000"/>
        </w:rPr>
      </w:pPr>
      <w:r w:rsidRPr="00F32CAF">
        <w:rPr>
          <w:rFonts w:ascii="Arial" w:eastAsia="Arial" w:hAnsi="Arial" w:cs="Arial"/>
          <w:color w:val="000000"/>
        </w:rPr>
        <w:t xml:space="preserve">This policy sets out a clear and consistent framework for delivering this promise, in line with safeguarding legislation and statutory guidance. It will be achieved by: </w:t>
      </w:r>
    </w:p>
    <w:p w14:paraId="7EB7B459"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 xml:space="preserve">Ensuring that members of </w:t>
      </w:r>
      <w:r w:rsidRPr="004E1EDC">
        <w:rPr>
          <w:rFonts w:ascii="Arial" w:eastAsia="Arial" w:hAnsi="Arial" w:cs="Arial"/>
        </w:rPr>
        <w:t xml:space="preserve">the governing board, the headteacher, staff and all stakeholders </w:t>
      </w:r>
      <w:r w:rsidRPr="00F32CAF">
        <w:rPr>
          <w:rFonts w:ascii="Arial" w:eastAsia="Arial" w:hAnsi="Arial" w:cs="Arial"/>
          <w:color w:val="000000"/>
        </w:rPr>
        <w:t xml:space="preserve">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688EB164"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Teaching pupils how to keep safe and recognise behaviour that is unacceptable.</w:t>
      </w:r>
    </w:p>
    <w:p w14:paraId="45383B4B"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Identifying and making provision for any pupil that has been subject to, or is at risk of, abuse, neglect, or exploitation.</w:t>
      </w:r>
    </w:p>
    <w:p w14:paraId="194790A7"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Creating a culture of safer recruitment by adopting procedures that help deter, reject or identify people who might pose a risk to children.</w:t>
      </w:r>
    </w:p>
    <w:p w14:paraId="6985196D"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Calibri" w:hAnsi="Arial" w:cs="Arial"/>
          <w:color w:val="000000"/>
        </w:rPr>
        <w:t>Endeavour to provide a safe and welcoming environment where children are respected and valued; where the voice of the child is listened to and is paramount.</w:t>
      </w:r>
    </w:p>
    <w:p w14:paraId="322D64BB"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Calibri" w:hAnsi="Arial" w:cs="Arial"/>
          <w:color w:val="000000"/>
        </w:rPr>
      </w:pPr>
      <w:r w:rsidRPr="00F32CAF">
        <w:rPr>
          <w:rFonts w:ascii="Arial" w:eastAsia="Calibri" w:hAnsi="Arial" w:cs="Arial"/>
          <w:color w:val="000000"/>
        </w:rPr>
        <w:t xml:space="preserve">Where it is believed that a child is at risk of or is suffering significant harm, the school will follow the procedures set out by our local Safeguarding Children Partnership arrangements. </w:t>
      </w:r>
    </w:p>
    <w:p w14:paraId="127E369F" w14:textId="77777777" w:rsidR="00F32CAF" w:rsidRPr="00F32CAF" w:rsidRDefault="00F32CAF" w:rsidP="00F32CAF">
      <w:pPr>
        <w:autoSpaceDE w:val="0"/>
        <w:autoSpaceDN w:val="0"/>
        <w:adjustRightInd w:val="0"/>
        <w:spacing w:before="120" w:after="120" w:line="276" w:lineRule="auto"/>
        <w:ind w:left="360"/>
        <w:contextualSpacing/>
        <w:jc w:val="both"/>
        <w:rPr>
          <w:rFonts w:ascii="Arial" w:eastAsia="Calibri" w:hAnsi="Arial" w:cs="Arial"/>
          <w:color w:val="000000"/>
        </w:rPr>
      </w:pPr>
    </w:p>
    <w:p w14:paraId="0F023FB1" w14:textId="77777777" w:rsidR="00F32CAF" w:rsidRPr="00F32CAF" w:rsidRDefault="00710489" w:rsidP="00F32CAF">
      <w:pPr>
        <w:autoSpaceDE w:val="0"/>
        <w:autoSpaceDN w:val="0"/>
        <w:adjustRightInd w:val="0"/>
        <w:spacing w:before="120" w:after="120" w:line="276" w:lineRule="auto"/>
        <w:contextualSpacing/>
        <w:jc w:val="both"/>
        <w:rPr>
          <w:rFonts w:ascii="Arial" w:eastAsia="Calibri" w:hAnsi="Arial" w:cs="Arial"/>
          <w:color w:val="000000"/>
        </w:rPr>
      </w:pPr>
      <w:hyperlink r:id="rId8" w:anchor="ind_cases" w:history="1">
        <w:r w:rsidR="00F32CAF" w:rsidRPr="00F32CAF">
          <w:rPr>
            <w:rFonts w:ascii="Arial" w:eastAsia="Calibri" w:hAnsi="Arial" w:cs="Arial"/>
            <w:color w:val="0000FF"/>
            <w:u w:val="single"/>
          </w:rPr>
          <w:t>https://panlancashirescb.proceduresonline.com/chapters/contents.html#ind_cases</w:t>
        </w:r>
      </w:hyperlink>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3" w:name="_Definitions"/>
      <w:bookmarkStart w:id="4" w:name="_[Updated]_Definitions"/>
      <w:bookmarkEnd w:id="3"/>
      <w:bookmarkEnd w:id="4"/>
      <w:r w:rsidRPr="00F32CAF">
        <w:rPr>
          <w:rFonts w:ascii="Arial" w:eastAsia="Times New Roman" w:hAnsi="Arial" w:cs="Arial"/>
          <w:b/>
          <w:bCs/>
          <w:color w:val="000000"/>
          <w:lang w:eastAsia="en-GB"/>
        </w:rPr>
        <w:t>Definitions</w:t>
      </w:r>
    </w:p>
    <w:p w14:paraId="0D9831B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5D0A1D4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purpose of this safeguarding policy is to ensure every pupil at </w:t>
      </w:r>
      <w:r w:rsidR="004E1EDC" w:rsidRPr="004E1EDC">
        <w:rPr>
          <w:rFonts w:ascii="Arial" w:eastAsia="Calibri" w:hAnsi="Arial" w:cs="Arial"/>
        </w:rPr>
        <w:t xml:space="preserve">Longton Primary School </w:t>
      </w:r>
      <w:r w:rsidRPr="004E1EDC">
        <w:rPr>
          <w:rFonts w:ascii="Arial" w:eastAsia="Calibri" w:hAnsi="Arial" w:cs="Arial"/>
        </w:rPr>
        <w:t xml:space="preserve"> </w:t>
      </w:r>
      <w:r w:rsidRPr="00F32CAF">
        <w:rPr>
          <w:rFonts w:ascii="Arial" w:eastAsia="Calibri" w:hAnsi="Arial" w:cs="Arial"/>
          <w:color w:val="000000"/>
        </w:rPr>
        <w:t xml:space="preserve">is safe and protected from harm. The Department for Education (DfE) ‘Keeping Children Safe in Education’ (September 2023), states safeguarding and promoting the welfare of children is defined for the purposes of this guidance as: </w:t>
      </w:r>
    </w:p>
    <w:p w14:paraId="1B23462A"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Protecting children from maltreatment;</w:t>
      </w:r>
    </w:p>
    <w:p w14:paraId="33478310"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Preventing impairment of children’s mental and physical health or development;</w:t>
      </w:r>
    </w:p>
    <w:p w14:paraId="597BD36E"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Ensuring that children grow up in circumstances consistent with the provision of safe and effective care; and</w:t>
      </w:r>
    </w:p>
    <w:p w14:paraId="7E6AFBE6" w14:textId="7DA670CD" w:rsidR="00F32CAF" w:rsidRDefault="00F32CAF" w:rsidP="00F32CAF">
      <w:pPr>
        <w:numPr>
          <w:ilvl w:val="0"/>
          <w:numId w:val="4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044A9809"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color w:val="000000"/>
        </w:rPr>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r w:rsidRPr="00F32CAF">
        <w:rPr>
          <w:rFonts w:ascii="Arial" w:eastAsia="Calibri" w:hAnsi="Arial" w:cs="Arial"/>
          <w:color w:val="000000"/>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is a criminal offence. Anyone, including pupils and staff, of any gender can be a victim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6D710B0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6581BA69"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5" w:name="_[Updated]_Legal_framework"/>
      <w:bookmarkEnd w:id="5"/>
      <w:r w:rsidRPr="00F32CAF">
        <w:rPr>
          <w:rFonts w:ascii="Arial" w:eastAsia="Times New Roman" w:hAnsi="Arial" w:cs="Arial"/>
          <w:b/>
          <w:bCs/>
          <w:color w:val="000000"/>
          <w:lang w:eastAsia="en-GB"/>
        </w:rPr>
        <w:t xml:space="preserve">Law and Guidance </w:t>
      </w:r>
    </w:p>
    <w:p w14:paraId="2F8CA56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has due regard to all relevant legislation and statutory guidance including, but not limited to:  </w:t>
      </w:r>
    </w:p>
    <w:p w14:paraId="41B2D403"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9" w:history="1">
        <w:r w:rsidR="00F32CAF" w:rsidRPr="00F32CAF">
          <w:rPr>
            <w:rFonts w:ascii="Arial" w:eastAsia="Calibri" w:hAnsi="Arial" w:cs="Arial"/>
            <w:b/>
            <w:color w:val="000000"/>
            <w:u w:val="single"/>
          </w:rPr>
          <w:t>Education Act 2002</w:t>
        </w:r>
      </w:hyperlink>
      <w:r w:rsidR="00F32CAF" w:rsidRPr="00F32CAF">
        <w:rPr>
          <w:rFonts w:ascii="Arial" w:eastAsia="Calibri" w:hAnsi="Arial" w:cs="Arial"/>
          <w:color w:val="000000"/>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2D6DCC56"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10" w:history="1">
        <w:r w:rsidR="00F32CAF" w:rsidRPr="00F32CAF">
          <w:rPr>
            <w:rFonts w:ascii="Arial" w:eastAsia="Calibri" w:hAnsi="Arial" w:cs="Arial"/>
            <w:b/>
            <w:color w:val="000000"/>
            <w:u w:val="single"/>
          </w:rPr>
          <w:t>Working Together to Safeguard Children 2018</w:t>
        </w:r>
      </w:hyperlink>
      <w:r w:rsidR="00F32CAF" w:rsidRPr="00F32CAF">
        <w:rPr>
          <w:rFonts w:ascii="Arial" w:eastAsia="Calibri" w:hAnsi="Arial" w:cs="Arial"/>
          <w:color w:val="000000"/>
        </w:rPr>
        <w:t xml:space="preserve"> </w:t>
      </w:r>
      <w:r w:rsidR="00F32CAF" w:rsidRPr="00F32CAF">
        <w:rPr>
          <w:rFonts w:ascii="Arial" w:eastAsia="Calibri" w:hAnsi="Arial" w:cs="Arial"/>
          <w:color w:val="202124"/>
          <w:shd w:val="clear" w:color="auto" w:fill="FFFFFF"/>
        </w:rPr>
        <w:t xml:space="preserve">guides education establishments of their role within inter-agency working to safeguard and promote the welfare of children. This is </w:t>
      </w:r>
      <w:r w:rsidR="00F32CAF" w:rsidRPr="00F32CAF">
        <w:rPr>
          <w:rFonts w:ascii="Arial" w:eastAsia="Calibri" w:hAnsi="Arial" w:cs="Arial"/>
          <w:b/>
          <w:bCs/>
          <w:color w:val="202124"/>
          <w:shd w:val="clear" w:color="auto" w:fill="FFFFFF"/>
        </w:rPr>
        <w:t>the government's statutory guidance for all organisations and agencies</w:t>
      </w:r>
      <w:r w:rsidR="00F32CAF" w:rsidRPr="00F32CAF">
        <w:rPr>
          <w:rFonts w:ascii="Arial" w:eastAsia="Calibri" w:hAnsi="Arial" w:cs="Arial"/>
          <w:color w:val="202124"/>
          <w:shd w:val="clear" w:color="auto" w:fill="FFFFFF"/>
        </w:rPr>
        <w:t> who work with, or carry out work related to, children in the United Kingdom.</w:t>
      </w:r>
    </w:p>
    <w:p w14:paraId="6844CEF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32C4BDC3"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11" w:history="1">
        <w:r w:rsidR="00F32CAF" w:rsidRPr="00F32CAF">
          <w:rPr>
            <w:rFonts w:ascii="Arial" w:eastAsia="Calibri" w:hAnsi="Arial" w:cs="Arial"/>
            <w:b/>
            <w:color w:val="000000"/>
            <w:u w:val="single"/>
          </w:rPr>
          <w:t>Keeping Children Safe in Education, September 2023</w:t>
        </w:r>
      </w:hyperlink>
      <w:r w:rsidR="00F32CAF" w:rsidRPr="00F32CAF">
        <w:rPr>
          <w:rFonts w:ascii="Arial" w:eastAsia="Calibri" w:hAnsi="Arial" w:cs="Arial"/>
          <w:color w:val="000000"/>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0B0A81F"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42E95A3" w14:textId="77777777" w:rsidR="00F32CAF" w:rsidRPr="00F32CAF" w:rsidRDefault="00710489" w:rsidP="00F32CAF">
      <w:pPr>
        <w:numPr>
          <w:ilvl w:val="0"/>
          <w:numId w:val="13"/>
        </w:numPr>
        <w:autoSpaceDE w:val="0"/>
        <w:autoSpaceDN w:val="0"/>
        <w:adjustRightInd w:val="0"/>
        <w:spacing w:before="100" w:beforeAutospacing="1" w:after="100" w:afterAutospacing="1" w:line="240" w:lineRule="auto"/>
        <w:ind w:left="720"/>
        <w:contextualSpacing/>
        <w:jc w:val="both"/>
        <w:rPr>
          <w:rFonts w:ascii="Arial" w:eastAsia="Calibri" w:hAnsi="Arial" w:cs="Arial"/>
          <w:b/>
          <w:i/>
          <w:iCs/>
          <w:color w:val="000000"/>
        </w:rPr>
      </w:pPr>
      <w:hyperlink r:id="rId12" w:history="1">
        <w:r w:rsidR="00F32CAF" w:rsidRPr="00F32CAF">
          <w:rPr>
            <w:rFonts w:ascii="Arial" w:eastAsia="Calibri" w:hAnsi="Arial" w:cs="Arial"/>
            <w:b/>
            <w:color w:val="000000"/>
            <w:u w:val="single"/>
          </w:rPr>
          <w:t>Guidance for Safer Working Practice 2022</w:t>
        </w:r>
      </w:hyperlink>
    </w:p>
    <w:p w14:paraId="1A2F690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rPr>
      </w:pPr>
    </w:p>
    <w:p w14:paraId="27DD1114" w14:textId="77777777" w:rsidR="00F32CAF" w:rsidRPr="00F32CAF" w:rsidRDefault="00F32CAF"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r w:rsidRPr="00F32CAF">
        <w:rPr>
          <w:rFonts w:ascii="Arial" w:eastAsia="Calibri" w:hAnsi="Arial" w:cs="Arial"/>
          <w:b/>
          <w:color w:val="000000"/>
          <w:u w:val="single"/>
        </w:rPr>
        <w:t xml:space="preserve">The Children Act </w:t>
      </w:r>
      <w:hyperlink r:id="rId13" w:history="1">
        <w:r w:rsidRPr="00F32CAF">
          <w:rPr>
            <w:rFonts w:ascii="Arial" w:eastAsia="Calibri" w:hAnsi="Arial" w:cs="Arial"/>
            <w:b/>
            <w:color w:val="000000"/>
            <w:u w:val="single"/>
          </w:rPr>
          <w:t>1989</w:t>
        </w:r>
      </w:hyperlink>
      <w:r w:rsidRPr="00F32CAF">
        <w:rPr>
          <w:rFonts w:ascii="Arial" w:eastAsia="Calibri" w:hAnsi="Arial" w:cs="Arial"/>
          <w:b/>
          <w:color w:val="000000"/>
          <w:u w:val="single"/>
        </w:rPr>
        <w:t xml:space="preserve"> &amp; </w:t>
      </w:r>
      <w:hyperlink r:id="rId14" w:history="1">
        <w:r w:rsidRPr="00F32CAF">
          <w:rPr>
            <w:rFonts w:ascii="Arial" w:eastAsia="Calibri" w:hAnsi="Arial" w:cs="Arial"/>
            <w:b/>
            <w:color w:val="000000"/>
            <w:u w:val="single"/>
          </w:rPr>
          <w:t>2004</w:t>
        </w:r>
      </w:hyperlink>
    </w:p>
    <w:p w14:paraId="66E4F67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8CF4682"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5" w:history="1">
        <w:r w:rsidR="00F32CAF" w:rsidRPr="00F32CAF">
          <w:rPr>
            <w:rFonts w:ascii="Arial" w:eastAsia="Calibri" w:hAnsi="Arial" w:cs="Arial"/>
            <w:b/>
            <w:color w:val="000000"/>
            <w:u w:val="single"/>
          </w:rPr>
          <w:t>The Prevent Duty</w:t>
        </w:r>
      </w:hyperlink>
      <w:r w:rsidR="00F32CAF" w:rsidRPr="00F32CAF">
        <w:rPr>
          <w:rFonts w:ascii="Arial" w:eastAsia="Calibri" w:hAnsi="Arial" w:cs="Arial"/>
          <w:b/>
          <w:color w:val="000000"/>
          <w:u w:val="single"/>
        </w:rPr>
        <w:t xml:space="preserve"> – </w:t>
      </w:r>
      <w:r w:rsidR="00F32CAF" w:rsidRPr="00F32CAF">
        <w:rPr>
          <w:rFonts w:ascii="Arial" w:eastAsia="Calibri" w:hAnsi="Arial" w:cs="Arial"/>
          <w:color w:val="202124"/>
          <w:shd w:val="clear" w:color="auto" w:fill="FFFFFF"/>
        </w:rPr>
        <w:t>The Prevent duty is </w:t>
      </w:r>
      <w:r w:rsidR="00F32CAF" w:rsidRPr="00F32CAF">
        <w:rPr>
          <w:rFonts w:ascii="Arial" w:eastAsia="Calibri" w:hAnsi="Arial" w:cs="Arial"/>
          <w:b/>
          <w:bCs/>
          <w:color w:val="202124"/>
          <w:shd w:val="clear" w:color="auto" w:fill="FFFFFF"/>
        </w:rPr>
        <w:t>the duty in the Counter-Terrorism and Security Act 2015</w:t>
      </w:r>
      <w:r w:rsidR="00F32CAF" w:rsidRPr="00F32CAF">
        <w:rPr>
          <w:rFonts w:ascii="Arial" w:eastAsia="Calibri" w:hAnsi="Arial" w:cs="Arial"/>
          <w:color w:val="202124"/>
          <w:shd w:val="clear" w:color="auto" w:fill="FFFFFF"/>
        </w:rPr>
        <w:t xml:space="preserve"> that’s sets out guidance for the LA and its partners to have due regard to the need to prevent people from being drawn into terrorism.</w:t>
      </w:r>
    </w:p>
    <w:p w14:paraId="42D0D3ED"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E5EA16" w14:textId="352EB835"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6" w:history="1">
        <w:r w:rsidR="00F32CAF" w:rsidRPr="00F32CAF">
          <w:rPr>
            <w:rFonts w:ascii="Arial" w:eastAsia="Calibri" w:hAnsi="Arial" w:cs="Arial"/>
            <w:b/>
            <w:color w:val="000000"/>
            <w:u w:val="single"/>
          </w:rPr>
          <w:t xml:space="preserve">Female Genital Mutilation Act 2003 </w:t>
        </w:r>
      </w:hyperlink>
      <w:r w:rsidR="00F32CAF" w:rsidRPr="00F32CAF">
        <w:rPr>
          <w:rFonts w:ascii="Arial" w:eastAsia="Calibri" w:hAnsi="Arial" w:cs="Arial"/>
          <w:color w:val="444444"/>
          <w:shd w:val="clear" w:color="auto" w:fill="FFFFFF"/>
        </w:rPr>
        <w:t xml:space="preserve"> as inserted by the Serious Crime Act 2015</w:t>
      </w:r>
    </w:p>
    <w:p w14:paraId="35BBD08E" w14:textId="6DC6D2E9"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u w:val="single"/>
        </w:rPr>
      </w:pPr>
      <w:hyperlink r:id="rId17" w:history="1">
        <w:r w:rsidR="00F32CAF" w:rsidRPr="00F32CAF">
          <w:rPr>
            <w:rStyle w:val="Hyperlink"/>
            <w:rFonts w:ascii="Arial" w:eastAsia="Calibri" w:hAnsi="Arial"/>
            <w:b/>
            <w:color w:val="auto"/>
          </w:rPr>
          <w:t>Sexual Offences Act 2003</w:t>
        </w:r>
      </w:hyperlink>
    </w:p>
    <w:p w14:paraId="013CB09B"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u w:val="single"/>
        </w:rPr>
      </w:pPr>
    </w:p>
    <w:p w14:paraId="104FD5B2"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8" w:history="1">
        <w:r w:rsidR="00F32CAF" w:rsidRPr="00F32CAF">
          <w:rPr>
            <w:rFonts w:ascii="Arial" w:eastAsia="Calibri" w:hAnsi="Arial" w:cs="Arial"/>
            <w:b/>
            <w:color w:val="000000"/>
            <w:u w:val="single"/>
          </w:rPr>
          <w:t>Equality Act 2010</w:t>
        </w:r>
      </w:hyperlink>
    </w:p>
    <w:p w14:paraId="61C5C7A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7B8973FF" w14:textId="77777777" w:rsidR="00F32CAF" w:rsidRPr="00F32CAF" w:rsidRDefault="00710489" w:rsidP="00F32CAF">
      <w:pPr>
        <w:numPr>
          <w:ilvl w:val="0"/>
          <w:numId w:val="13"/>
        </w:numPr>
        <w:autoSpaceDE w:val="0"/>
        <w:autoSpaceDN w:val="0"/>
        <w:adjustRightInd w:val="0"/>
        <w:spacing w:after="200" w:line="276" w:lineRule="auto"/>
        <w:ind w:left="720"/>
        <w:contextualSpacing/>
        <w:jc w:val="both"/>
        <w:rPr>
          <w:rFonts w:ascii="Arial" w:eastAsia="Calibri" w:hAnsi="Arial" w:cs="Arial"/>
          <w:b/>
          <w:color w:val="000000"/>
          <w:u w:val="single"/>
        </w:rPr>
      </w:pPr>
      <w:hyperlink r:id="rId19" w:history="1">
        <w:r w:rsidR="00F32CAF" w:rsidRPr="00F32CAF">
          <w:rPr>
            <w:rFonts w:ascii="Arial" w:eastAsia="Calibri" w:hAnsi="Arial" w:cs="Arial"/>
            <w:b/>
            <w:color w:val="000000"/>
            <w:u w:val="single"/>
          </w:rPr>
          <w:t>Counter-Terrorism and Security Act 2015</w:t>
        </w:r>
      </w:hyperlink>
    </w:p>
    <w:p w14:paraId="6333FED0"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CC35118"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0" w:history="1">
        <w:r w:rsidR="00F32CAF" w:rsidRPr="00F32CAF">
          <w:rPr>
            <w:rFonts w:ascii="Arial" w:eastAsia="Calibri" w:hAnsi="Arial" w:cs="Arial"/>
            <w:b/>
            <w:color w:val="000000"/>
            <w:u w:val="single"/>
          </w:rPr>
          <w:t>Domestic Abuse Act 2021</w:t>
        </w:r>
      </w:hyperlink>
    </w:p>
    <w:p w14:paraId="4C0AF64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963B6F" w14:textId="64748990"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FF0000"/>
          <w:u w:val="single"/>
        </w:rPr>
      </w:pPr>
      <w:hyperlink r:id="rId21" w:history="1">
        <w:r w:rsidR="00F32CAF" w:rsidRPr="00F32CAF">
          <w:rPr>
            <w:rFonts w:ascii="Arial" w:eastAsia="Calibri" w:hAnsi="Arial" w:cs="Arial"/>
            <w:b/>
            <w:color w:val="000000"/>
            <w:u w:val="single"/>
          </w:rPr>
          <w:t>Childcare (Disqualification) and Childcare (Early Years Provision Free of Charge) Regulations 2018</w:t>
        </w:r>
      </w:hyperlink>
      <w:r w:rsidR="00F32CAF" w:rsidRPr="00F32CAF">
        <w:rPr>
          <w:rFonts w:ascii="Arial" w:eastAsia="Calibri" w:hAnsi="Arial" w:cs="Arial"/>
          <w:b/>
          <w:color w:val="000000"/>
          <w:u w:val="single"/>
        </w:rPr>
        <w:t xml:space="preserve"> </w:t>
      </w:r>
    </w:p>
    <w:p w14:paraId="2D72FC06"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2F3B3ED5"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2" w:history="1">
        <w:r w:rsidR="00F32CAF" w:rsidRPr="00F32CAF">
          <w:rPr>
            <w:rFonts w:ascii="Arial" w:eastAsia="Calibri" w:hAnsi="Arial" w:cs="Arial"/>
            <w:b/>
            <w:color w:val="000000"/>
            <w:u w:val="single"/>
          </w:rPr>
          <w:t>PACE Code C 2019</w:t>
        </w:r>
      </w:hyperlink>
      <w:r w:rsidR="00F32CAF" w:rsidRPr="00F32CAF">
        <w:rPr>
          <w:rFonts w:ascii="Arial" w:eastAsia="Calibri" w:hAnsi="Arial" w:cs="Arial"/>
          <w:b/>
          <w:color w:val="000000"/>
          <w:u w:val="single"/>
        </w:rPr>
        <w:t xml:space="preserve"> </w:t>
      </w:r>
    </w:p>
    <w:p w14:paraId="0EE6444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32D5210B"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3" w:history="1">
        <w:r w:rsidR="00F32CAF" w:rsidRPr="00F32CAF">
          <w:rPr>
            <w:rFonts w:ascii="Arial" w:eastAsia="Calibri" w:hAnsi="Arial" w:cs="Arial"/>
            <w:b/>
            <w:color w:val="000000"/>
            <w:u w:val="single"/>
          </w:rPr>
          <w:t>Data Protection Act 2018</w:t>
        </w:r>
      </w:hyperlink>
    </w:p>
    <w:p w14:paraId="35617C0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7DF50D5" w14:textId="77777777" w:rsidR="00F32CAF" w:rsidRPr="00F32CAF" w:rsidRDefault="0071048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4" w:history="1">
        <w:r w:rsidR="00F32CAF" w:rsidRPr="00F32CAF">
          <w:rPr>
            <w:rFonts w:ascii="Arial" w:eastAsia="Calibri" w:hAnsi="Arial" w:cs="Arial"/>
            <w:b/>
            <w:color w:val="000000"/>
            <w:u w:val="single"/>
          </w:rPr>
          <w:t>Marriage and Civil Partnership Act 2022</w:t>
        </w:r>
      </w:hyperlink>
    </w:p>
    <w:p w14:paraId="4D2D0219"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52B669B3"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Relevant Non-statutory guidance</w:t>
      </w:r>
    </w:p>
    <w:p w14:paraId="3B01D217"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(2015) ‘</w:t>
      </w:r>
      <w:hyperlink r:id="rId25" w:history="1">
        <w:r w:rsidRPr="00F32CAF">
          <w:rPr>
            <w:rFonts w:ascii="Arial" w:eastAsia="Calibri" w:hAnsi="Arial" w:cs="Arial"/>
            <w:color w:val="000000"/>
            <w:u w:val="single"/>
          </w:rPr>
          <w:t>What to do if you’re worried a child is being abused’</w:t>
        </w:r>
      </w:hyperlink>
    </w:p>
    <w:p w14:paraId="4FE5A2EF"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(2018) ‘</w:t>
      </w:r>
      <w:hyperlink r:id="rId26" w:history="1">
        <w:r w:rsidRPr="00F32CAF">
          <w:rPr>
            <w:rFonts w:ascii="Arial" w:eastAsia="Calibri" w:hAnsi="Arial" w:cs="Arial"/>
            <w:color w:val="000000"/>
            <w:u w:val="single"/>
          </w:rPr>
          <w:t>Information sharing’</w:t>
        </w:r>
      </w:hyperlink>
    </w:p>
    <w:p w14:paraId="37A877DA"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(2020) </w:t>
      </w:r>
      <w:hyperlink r:id="rId27" w:history="1">
        <w:r w:rsidRPr="00F32CAF">
          <w:rPr>
            <w:rFonts w:ascii="Arial" w:eastAsia="Calibri" w:hAnsi="Arial" w:cs="Arial"/>
            <w:color w:val="000000"/>
            <w:u w:val="single"/>
          </w:rPr>
          <w:t>'Governance handbook'</w:t>
        </w:r>
      </w:hyperlink>
    </w:p>
    <w:p w14:paraId="550AB58B"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(2017) ‘</w:t>
      </w:r>
      <w:hyperlink r:id="rId28" w:history="1">
        <w:r w:rsidRPr="00F32CAF">
          <w:rPr>
            <w:rFonts w:ascii="Arial" w:eastAsia="Calibri" w:hAnsi="Arial" w:cs="Arial"/>
            <w:color w:val="000000"/>
            <w:u w:val="single"/>
          </w:rPr>
          <w:t>Child sexual exploitation’</w:t>
        </w:r>
      </w:hyperlink>
    </w:p>
    <w:p w14:paraId="16E37D0D"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(2022) ‘</w:t>
      </w:r>
      <w:hyperlink r:id="rId29" w:history="1">
        <w:r w:rsidRPr="00F32CAF">
          <w:rPr>
            <w:rFonts w:ascii="Arial" w:eastAsia="Calibri" w:hAnsi="Arial" w:cs="Arial"/>
            <w:color w:val="000000"/>
            <w:u w:val="single"/>
          </w:rPr>
          <w:t>Recruit teachers from overseas’</w:t>
        </w:r>
      </w:hyperlink>
    </w:p>
    <w:p w14:paraId="30411040"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UKCIS</w:t>
      </w:r>
      <w:r w:rsidRPr="00F32CAF">
        <w:rPr>
          <w:rFonts w:ascii="Arial" w:eastAsia="Calibri" w:hAnsi="Arial" w:cs="Arial"/>
          <w:color w:val="BFBFBF"/>
        </w:rPr>
        <w:t xml:space="preserve"> </w:t>
      </w:r>
      <w:r w:rsidRPr="00F32CAF">
        <w:rPr>
          <w:rFonts w:ascii="Arial" w:eastAsia="Calibri" w:hAnsi="Arial" w:cs="Arial"/>
          <w:color w:val="000000"/>
        </w:rPr>
        <w:t>(2020) ‘</w:t>
      </w:r>
      <w:hyperlink r:id="rId30" w:history="1">
        <w:r w:rsidRPr="00F32CAF">
          <w:rPr>
            <w:rFonts w:ascii="Arial" w:eastAsia="Calibri" w:hAnsi="Arial" w:cs="Arial"/>
            <w:color w:val="000000"/>
            <w:u w:val="single"/>
          </w:rPr>
          <w:t>Sharing nudes and semi-nudes: advice for education settings working with children and young people’</w:t>
        </w:r>
      </w:hyperlink>
    </w:p>
    <w:p w14:paraId="4B1927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1" w:history="1">
        <w:r w:rsidRPr="00F32CAF">
          <w:rPr>
            <w:rFonts w:ascii="Arial" w:eastAsia="Calibri" w:hAnsi="Arial" w:cs="Arial"/>
            <w:color w:val="000000"/>
            <w:u w:val="single"/>
          </w:rPr>
          <w:t>'Working together to improve school attendance'</w:t>
        </w:r>
      </w:hyperlink>
    </w:p>
    <w:p w14:paraId="1F08ED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(2023) </w:t>
      </w:r>
      <w:hyperlink r:id="rId32" w:history="1">
        <w:r w:rsidRPr="00F32CAF">
          <w:rPr>
            <w:rFonts w:ascii="Arial" w:eastAsia="Calibri" w:hAnsi="Arial" w:cs="Arial"/>
            <w:color w:val="000000"/>
            <w:u w:val="single"/>
          </w:rPr>
          <w:t>'Meeting digital and technology standards in schools and colleges'</w:t>
        </w:r>
      </w:hyperlink>
    </w:p>
    <w:p w14:paraId="3487C270" w14:textId="5C5D8E1D" w:rsid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3" w:history="1">
        <w:r w:rsidRPr="00F32CAF">
          <w:rPr>
            <w:rFonts w:ascii="Arial" w:eastAsia="Calibri" w:hAnsi="Arial" w:cs="Arial"/>
            <w:color w:val="000000"/>
            <w:u w:val="single"/>
          </w:rPr>
          <w:t>'Searching, Screening and Confiscation'</w:t>
        </w:r>
      </w:hyperlink>
      <w:r w:rsidRPr="00F32CAF">
        <w:rPr>
          <w:rFonts w:ascii="Arial" w:eastAsia="Calibri" w:hAnsi="Arial" w:cs="Arial"/>
          <w:color w:val="000000"/>
        </w:rPr>
        <w:t xml:space="preserve"> </w:t>
      </w:r>
    </w:p>
    <w:p w14:paraId="0C21C59B"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573B0380" w14:textId="65CE33E6"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This policy operates in conjunction with the following school policies: </w:t>
      </w:r>
    </w:p>
    <w:p w14:paraId="0E0223EA"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bookmarkStart w:id="6" w:name="_Roles_and_responsibilities"/>
      <w:bookmarkStart w:id="7" w:name="_Monitoring_and_review"/>
      <w:bookmarkEnd w:id="6"/>
      <w:bookmarkEnd w:id="7"/>
      <w:r w:rsidRPr="004E1EDC">
        <w:rPr>
          <w:rFonts w:ascii="Arial" w:eastAsia="Calibri" w:hAnsi="Arial" w:cs="Arial"/>
        </w:rPr>
        <w:t xml:space="preserve">School Attendance Policy </w:t>
      </w:r>
    </w:p>
    <w:p w14:paraId="03287664"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Prevent Duty Policy</w:t>
      </w:r>
    </w:p>
    <w:p w14:paraId="42529E83"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Anti-Bullying Policy</w:t>
      </w:r>
    </w:p>
    <w:p w14:paraId="7697ECAB"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Online Safety Policy</w:t>
      </w:r>
    </w:p>
    <w:p w14:paraId="3D5F4E3D"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Data Protection Policy</w:t>
      </w:r>
    </w:p>
    <w:p w14:paraId="0C494637"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 xml:space="preserve">Whistleblowing Policy </w:t>
      </w:r>
    </w:p>
    <w:p w14:paraId="07CF64FF"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Staff Code of Conduct / Staff handbook</w:t>
      </w:r>
    </w:p>
    <w:p w14:paraId="3A623A5E" w14:textId="3C57A46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Behaviour  Policy</w:t>
      </w:r>
    </w:p>
    <w:p w14:paraId="6565F6AC"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Managing pupils with medical conditions policy</w:t>
      </w:r>
    </w:p>
    <w:p w14:paraId="239E7008" w14:textId="77777777" w:rsidR="00F32CAF" w:rsidRPr="004E1EDC" w:rsidRDefault="00F32CAF" w:rsidP="00F32CAF">
      <w:pPr>
        <w:numPr>
          <w:ilvl w:val="0"/>
          <w:numId w:val="14"/>
        </w:numPr>
        <w:autoSpaceDE w:val="0"/>
        <w:autoSpaceDN w:val="0"/>
        <w:adjustRightInd w:val="0"/>
        <w:spacing w:after="200" w:line="276" w:lineRule="auto"/>
        <w:ind w:left="1550" w:hanging="360"/>
        <w:contextualSpacing/>
        <w:jc w:val="both"/>
        <w:rPr>
          <w:rFonts w:ascii="Arial" w:eastAsia="Calibri" w:hAnsi="Arial" w:cs="Arial"/>
        </w:rPr>
      </w:pPr>
      <w:r w:rsidRPr="004E1EDC">
        <w:rPr>
          <w:rFonts w:ascii="Arial" w:eastAsia="Calibri" w:hAnsi="Arial" w:cs="Arial"/>
        </w:rPr>
        <w:t>Low-level Safeguarding Concerns Policy</w:t>
      </w:r>
    </w:p>
    <w:p w14:paraId="103C9EED" w14:textId="77777777" w:rsidR="00F32CAF" w:rsidRPr="004E1EDC" w:rsidRDefault="00F32CAF" w:rsidP="00F32CAF">
      <w:pPr>
        <w:numPr>
          <w:ilvl w:val="0"/>
          <w:numId w:val="14"/>
        </w:numPr>
        <w:autoSpaceDE w:val="0"/>
        <w:autoSpaceDN w:val="0"/>
        <w:adjustRightInd w:val="0"/>
        <w:spacing w:after="200" w:line="276" w:lineRule="auto"/>
        <w:ind w:left="720"/>
        <w:contextualSpacing/>
        <w:jc w:val="both"/>
        <w:rPr>
          <w:rFonts w:ascii="Arial" w:eastAsia="Calibri" w:hAnsi="Arial" w:cs="Arial"/>
        </w:rPr>
      </w:pPr>
      <w:r w:rsidRPr="004E1EDC">
        <w:rPr>
          <w:rFonts w:ascii="Arial" w:eastAsia="Calibri" w:hAnsi="Arial" w:cs="Arial"/>
        </w:rPr>
        <w:t>Complaints Policy</w:t>
      </w:r>
    </w:p>
    <w:p w14:paraId="00A9B089" w14:textId="77777777" w:rsidR="00F32CAF" w:rsidRPr="00F32CAF" w:rsidRDefault="00F32CAF" w:rsidP="00F32CAF">
      <w:pPr>
        <w:spacing w:after="200" w:line="276" w:lineRule="auto"/>
        <w:ind w:left="720"/>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8" w:name="_Roles_and_responsibilities_1"/>
      <w:bookmarkStart w:id="9" w:name="_[Updated]_Roles_and"/>
      <w:bookmarkEnd w:id="8"/>
      <w:bookmarkEnd w:id="9"/>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10"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11" w:name="_Hlk142303959"/>
      <w:bookmarkEnd w:id="10"/>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11"/>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anyone can make a 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aware of behaviours linked to 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77777777"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 </w:t>
      </w:r>
    </w:p>
    <w:p w14:paraId="7E7B3E70" w14:textId="3CBC724B"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concerns over professional adults</w:t>
      </w:r>
      <w:r w:rsidRPr="00F32CAF">
        <w:rPr>
          <w:rFonts w:ascii="Arial" w:eastAsia="Calibri" w:hAnsi="Arial" w:cs="Arial"/>
          <w:bCs/>
          <w:color w:val="000000"/>
        </w:rPr>
        <w:t>.</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5CA75A3C"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 xml:space="preserve">The </w:t>
      </w:r>
      <w:r w:rsidRPr="004E1EDC">
        <w:rPr>
          <w:rFonts w:ascii="Arial" w:eastAsia="Calibri" w:hAnsi="Arial" w:cs="Arial"/>
          <w:b/>
          <w:bCs/>
        </w:rPr>
        <w:t xml:space="preserve">governing board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32CAF">
        <w:rPr>
          <w:rFonts w:ascii="Arial" w:eastAsia="Calibri" w:hAnsi="Arial" w:cs="Arial"/>
          <w:b/>
          <w:bCs/>
          <w:color w:val="000000"/>
        </w:rPr>
        <w:t>appropriate safeguarding and child protection training</w:t>
      </w:r>
      <w:r w:rsidRPr="00F32CAF">
        <w:rPr>
          <w:rFonts w:ascii="Arial" w:eastAsia="Calibri" w:hAnsi="Arial" w:cs="Arial"/>
          <w:color w:val="000000"/>
        </w:rPr>
        <w:t xml:space="preserve"> upon their induction and that this training is updated regularly</w:t>
      </w:r>
    </w:p>
    <w:p w14:paraId="45BB731C"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2023</w:t>
      </w:r>
    </w:p>
    <w:p w14:paraId="433BD5C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a </w:t>
      </w:r>
      <w:r w:rsidRPr="004E1EDC">
        <w:rPr>
          <w:rFonts w:ascii="Arial" w:eastAsia="Calibri" w:hAnsi="Arial" w:cs="Arial"/>
          <w:bCs/>
        </w:rPr>
        <w:t>named Governor takes leadership responsibility</w:t>
      </w:r>
      <w:r w:rsidRPr="004E1EDC">
        <w:rPr>
          <w:rFonts w:ascii="Arial" w:eastAsia="Calibri" w:hAnsi="Arial" w:cs="Arial"/>
        </w:rPr>
        <w:t xml:space="preserve"> </w:t>
      </w:r>
      <w:r w:rsidRPr="00F32CAF">
        <w:rPr>
          <w:rFonts w:ascii="Arial" w:eastAsia="Calibri" w:hAnsi="Arial" w:cs="Arial"/>
          <w:color w:val="000000"/>
        </w:rPr>
        <w:t xml:space="preserve">for safeguarding arrangements and receives appropriate training in the management of safeguarding </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 </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e.g.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xml:space="preserve">, harassment and victimisation, including those in relation to child-on-child abuse. </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appropriate level of check</w:t>
      </w:r>
      <w:r w:rsidRPr="00F32CAF">
        <w:rPr>
          <w:rFonts w:ascii="Arial" w:eastAsia="Calibri" w:hAnsi="Arial" w:cs="Arial"/>
          <w:color w:val="000000"/>
        </w:rPr>
        <w:t xml:space="preserve"> is completed on Governors</w:t>
      </w:r>
    </w:p>
    <w:p w14:paraId="0C91C0B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p>
    <w:p w14:paraId="4E9A6406" w14:textId="13F8156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Ensure that </w:t>
      </w:r>
      <w:r w:rsidRPr="00F32CAF">
        <w:rPr>
          <w:rFonts w:ascii="Arial" w:eastAsia="Calibri" w:hAnsi="Arial" w:cs="Arial"/>
          <w:b/>
          <w:bCs/>
          <w:color w:val="000000"/>
        </w:rPr>
        <w:t>children are safe online</w:t>
      </w:r>
      <w:r w:rsidRPr="00F32CAF">
        <w:rPr>
          <w:rFonts w:ascii="Arial" w:eastAsia="Calibri" w:hAnsi="Arial" w:cs="Arial"/>
          <w:color w:val="000000"/>
        </w:rPr>
        <w:t xml:space="preserve"> by ensuring that </w:t>
      </w:r>
      <w:r w:rsidRPr="00F32CAF">
        <w:rPr>
          <w:rFonts w:ascii="Arial" w:eastAsia="Calibri" w:hAnsi="Arial" w:cs="Arial"/>
          <w:b/>
          <w:bCs/>
          <w:color w:val="000000"/>
        </w:rPr>
        <w:t>appropriate filters and monitoring systems are in place</w:t>
      </w:r>
      <w:r w:rsidRPr="00F32CAF">
        <w:rPr>
          <w:rFonts w:ascii="Arial" w:eastAsia="Calibri" w:hAnsi="Arial" w:cs="Arial"/>
          <w:color w:val="000000"/>
        </w:rPr>
        <w:t xml:space="preserve"> and regularly review their effectiveness, understanding those children that are potentially at greater risk of harm, along with the proportionality of costs versus safeguarding risks.  </w:t>
      </w: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273CC120"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staff in school are aware of, and policies are personalised to reflect, an understanding of specific issues such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safeguarding children with disabilities and special educational needs </w:t>
      </w:r>
    </w:p>
    <w:p w14:paraId="220BD403"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two yearly cycle (at least) as directed by the Local Authority</w:t>
      </w:r>
    </w:p>
    <w:p w14:paraId="3AD13C66"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their obligations under the </w:t>
      </w:r>
      <w:r w:rsidRPr="00F32CAF">
        <w:rPr>
          <w:rFonts w:ascii="Arial" w:eastAsia="Calibri" w:hAnsi="Arial" w:cs="Arial"/>
          <w:b/>
          <w:bCs/>
          <w:color w:val="000000"/>
        </w:rPr>
        <w:t>Human Rights Act 1998</w:t>
      </w:r>
      <w:r w:rsidRPr="00F32CAF">
        <w:rPr>
          <w:rFonts w:ascii="Arial" w:eastAsia="Calibri" w:hAnsi="Arial" w:cs="Arial"/>
          <w:color w:val="000000"/>
        </w:rPr>
        <w:t>, the Equality Act 2010 (including the Public Sector Equality Duty), and the local multi-agency safeguarding arrangements.</w:t>
      </w:r>
    </w:p>
    <w:p w14:paraId="0806EF92" w14:textId="60C9B3DA" w:rsidR="00F32CAF" w:rsidRPr="004E1EDC"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practice and procedures operate with the best interests of the child at the centre with a </w:t>
      </w:r>
      <w:r w:rsidRPr="00F32CAF">
        <w:rPr>
          <w:rFonts w:ascii="Arial" w:eastAsia="Calibri" w:hAnsi="Arial" w:cs="Arial"/>
          <w:b/>
          <w:bCs/>
          <w:color w:val="000000"/>
        </w:rPr>
        <w:t>firm child centred approach.</w:t>
      </w:r>
    </w:p>
    <w:p w14:paraId="35059A1F" w14:textId="32F66EA1" w:rsidR="004E1EDC" w:rsidRDefault="004E1EDC" w:rsidP="004E1EDC">
      <w:pPr>
        <w:autoSpaceDE w:val="0"/>
        <w:autoSpaceDN w:val="0"/>
        <w:adjustRightInd w:val="0"/>
        <w:spacing w:after="200" w:line="276" w:lineRule="auto"/>
        <w:ind w:left="720"/>
        <w:contextualSpacing/>
        <w:jc w:val="both"/>
        <w:rPr>
          <w:rFonts w:ascii="Arial" w:eastAsia="Calibri" w:hAnsi="Arial" w:cs="Arial"/>
          <w:color w:val="000000"/>
        </w:rPr>
      </w:pPr>
    </w:p>
    <w:p w14:paraId="32FEE863" w14:textId="77777777" w:rsidR="004E1EDC" w:rsidRPr="00F32CAF" w:rsidRDefault="004E1EDC" w:rsidP="004E1EDC">
      <w:pPr>
        <w:autoSpaceDE w:val="0"/>
        <w:autoSpaceDN w:val="0"/>
        <w:adjustRightInd w:val="0"/>
        <w:spacing w:after="200" w:line="276" w:lineRule="auto"/>
        <w:ind w:left="720"/>
        <w:contextualSpacing/>
        <w:jc w:val="both"/>
        <w:rPr>
          <w:rFonts w:ascii="Arial" w:eastAsia="Calibri" w:hAnsi="Arial" w:cs="Arial"/>
          <w:color w:val="000000"/>
        </w:rPr>
      </w:pP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7AE30CF9"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 </w:t>
      </w:r>
    </w:p>
    <w:p w14:paraId="7375A52A"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Channel programme where radicalisation concerns arise, and support staff who make referrals to the Channel programme</w:t>
      </w:r>
    </w:p>
    <w:p w14:paraId="0738E24A"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police where a crime may have been committed, in line with the National Police Chiefs’ Council (NPCC) 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2B120209"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sharing (when appropriate) between </w:t>
      </w:r>
      <w:r w:rsidRPr="004E1EDC">
        <w:rPr>
          <w:rFonts w:ascii="Arial" w:eastAsia="Calibri" w:hAnsi="Arial" w:cs="Arial"/>
        </w:rPr>
        <w:t>Deputy DSL's</w:t>
      </w:r>
      <w:r w:rsidR="004E1EDC" w:rsidRPr="004E1EDC">
        <w:rPr>
          <w:rFonts w:ascii="Arial" w:eastAsia="Calibri" w:hAnsi="Arial" w:cs="Arial"/>
        </w:rPr>
        <w:t>/</w:t>
      </w:r>
      <w:r w:rsidRPr="004E1EDC">
        <w:rPr>
          <w:rFonts w:ascii="Arial" w:eastAsia="Calibri" w:hAnsi="Arial" w:cs="Arial"/>
        </w:rPr>
        <w:t>SLT/Governance/ Head teacher.</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xml:space="preserve">, Keeping Children Safe in Education 2023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 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and update this training with refresher training at least every two years to remain 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r w:rsidRPr="00F32CAF">
        <w:rPr>
          <w:rFonts w:ascii="Arial" w:eastAsia="Calibri" w:hAnsi="Arial" w:cs="Arial"/>
          <w:b/>
          <w:bCs/>
          <w:color w:val="000000"/>
        </w:rPr>
        <w:t>PACE Code C 2019</w:t>
      </w:r>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understanding 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1DCDD3E8"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2023– 'The Role of the Designated Safeguarding Lead'</w:t>
      </w: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0649E598"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4E1EDC">
        <w:rPr>
          <w:rFonts w:ascii="Arial" w:eastAsia="Calibri" w:hAnsi="Arial" w:cs="Arial"/>
        </w:rPr>
        <w:t xml:space="preserve">Longton Primary School </w:t>
      </w:r>
      <w:r w:rsidR="00F32CAF" w:rsidRPr="004E1EDC">
        <w:rPr>
          <w:rFonts w:ascii="Arial" w:eastAsia="Calibri" w:hAnsi="Arial" w:cs="Arial"/>
        </w:rPr>
        <w:t xml:space="preserve"> </w:t>
      </w:r>
      <w:r w:rsidR="00F32CAF" w:rsidRPr="00F32CAF">
        <w:rPr>
          <w:rFonts w:ascii="Arial" w:eastAsia="Calibri" w:hAnsi="Arial" w:cs="Arial"/>
          <w:color w:val="000000"/>
        </w:rPr>
        <w:t xml:space="preserve">recognises that Deputy DSL's must be trained to same standard as the DSL. </w:t>
      </w:r>
    </w:p>
    <w:p w14:paraId="7E217D33" w14:textId="03D4209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child arrangement orders or who were adopted from state care outside England and Wales. </w:t>
      </w:r>
      <w:r w:rsidRPr="004E1EDC">
        <w:rPr>
          <w:rFonts w:ascii="Arial" w:eastAsia="Calibri" w:hAnsi="Arial" w:cs="Arial"/>
        </w:rPr>
        <w:t>In our setting, this is</w:t>
      </w:r>
      <w:r w:rsidR="004E1EDC" w:rsidRPr="004E1EDC">
        <w:rPr>
          <w:rFonts w:ascii="Arial" w:eastAsia="Calibri" w:hAnsi="Arial" w:cs="Arial"/>
        </w:rPr>
        <w:t xml:space="preserve"> the headteacher.</w:t>
      </w:r>
    </w:p>
    <w:p w14:paraId="65CD0C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2" w:name="_[Updated]_Multi-agency_working"/>
      <w:bookmarkEnd w:id="12"/>
      <w:r w:rsidRPr="00F32CAF">
        <w:rPr>
          <w:rFonts w:ascii="Arial" w:eastAsia="Times New Roman" w:hAnsi="Arial" w:cs="Arial"/>
          <w:b/>
          <w:bCs/>
          <w:lang w:eastAsia="en-GB"/>
        </w:rPr>
        <w:t>Training and Induction</w:t>
      </w:r>
    </w:p>
    <w:p w14:paraId="61324CE1" w14:textId="13006B91"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4E1EDC">
        <w:rPr>
          <w:rFonts w:ascii="Arial" w:eastAsia="Calibri" w:hAnsi="Arial" w:cs="Arial"/>
        </w:rPr>
        <w:t xml:space="preserve">Longton Primary School </w:t>
      </w:r>
      <w:r w:rsidR="00F32CAF" w:rsidRPr="004E1EDC">
        <w:rPr>
          <w:rFonts w:ascii="Arial" w:eastAsia="Calibri" w:hAnsi="Arial" w:cs="Arial"/>
        </w:rPr>
        <w:t xml:space="preserve">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61BC3FB5" w14:textId="7BF3191E"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induction training will cover:</w:t>
      </w:r>
      <w:r w:rsidRPr="00F32CAF">
        <w:rPr>
          <w:rFonts w:ascii="Arial" w:eastAsia="Calibri" w:hAnsi="Arial" w:cs="Arial"/>
          <w:color w:val="FF0000"/>
        </w:rPr>
        <w:t xml:space="preserve"> </w:t>
      </w:r>
    </w:p>
    <w:p w14:paraId="0DE4F925"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The Child Protection and Safeguarding Policy</w:t>
      </w:r>
    </w:p>
    <w:p w14:paraId="6195908F"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The Staff Code of Conduct</w:t>
      </w:r>
    </w:p>
    <w:p w14:paraId="41D7A7D3"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 xml:space="preserve">Part one and Annex B of ‘Keeping children safe in education’ (KCSIE 2023) </w:t>
      </w:r>
    </w:p>
    <w:p w14:paraId="094E1662"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The Behaviour Policy</w:t>
      </w:r>
    </w:p>
    <w:p w14:paraId="13BD6115"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The School Attendance Policy, including the safeguarding response to children who have unexplained absences or go missing from education</w:t>
      </w:r>
    </w:p>
    <w:p w14:paraId="63420DF0"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Appropriate child protection and safeguarding training, including online safety training</w:t>
      </w:r>
    </w:p>
    <w:p w14:paraId="781D8993"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Information about the role and identity of the DSL and deputy DSL(s)</w:t>
      </w:r>
    </w:p>
    <w:p w14:paraId="2033C0FE" w14:textId="77777777" w:rsidR="00F32CAF" w:rsidRPr="004E1EDC"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4E1EDC">
        <w:rPr>
          <w:rFonts w:ascii="Arial" w:eastAsia="Calibri" w:hAnsi="Arial" w:cs="Arial"/>
        </w:rPr>
        <w:t xml:space="preserve">How to record concerns in your setting. </w:t>
      </w:r>
    </w:p>
    <w:p w14:paraId="7C7F9C06" w14:textId="7E00127F" w:rsidR="00F32CAF" w:rsidRPr="004E1EDC" w:rsidRDefault="00F32CAF" w:rsidP="00F32CAF">
      <w:pPr>
        <w:numPr>
          <w:ilvl w:val="2"/>
          <w:numId w:val="35"/>
        </w:numPr>
        <w:autoSpaceDE w:val="0"/>
        <w:autoSpaceDN w:val="0"/>
        <w:adjustRightInd w:val="0"/>
        <w:spacing w:after="200" w:line="276" w:lineRule="auto"/>
        <w:contextualSpacing/>
        <w:jc w:val="both"/>
        <w:rPr>
          <w:rFonts w:ascii="Arial" w:eastAsia="Calibri" w:hAnsi="Arial" w:cs="Arial"/>
          <w:i/>
          <w:iCs/>
        </w:rPr>
      </w:pPr>
      <w:r w:rsidRPr="004E1EDC">
        <w:rPr>
          <w:rFonts w:ascii="Arial" w:eastAsia="Calibri" w:hAnsi="Arial" w:cs="Arial"/>
          <w:i/>
          <w:iCs/>
        </w:rPr>
        <w:t>Records will be kept of all inductions</w:t>
      </w:r>
    </w:p>
    <w:p w14:paraId="63D29483" w14:textId="77777777" w:rsidR="006436D3" w:rsidRPr="00F32CAF" w:rsidRDefault="006436D3" w:rsidP="006436D3">
      <w:pPr>
        <w:autoSpaceDE w:val="0"/>
        <w:autoSpaceDN w:val="0"/>
        <w:adjustRightInd w:val="0"/>
        <w:spacing w:after="200" w:line="276" w:lineRule="auto"/>
        <w:ind w:left="2160"/>
        <w:contextualSpacing/>
        <w:jc w:val="both"/>
        <w:rPr>
          <w:rFonts w:ascii="Arial" w:eastAsia="Calibri" w:hAnsi="Arial" w:cs="Arial"/>
          <w:i/>
          <w:iCs/>
          <w:color w:val="FF0000"/>
        </w:rPr>
      </w:pPr>
    </w:p>
    <w:p w14:paraId="46918485" w14:textId="1BE4E95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Following induction, </w:t>
      </w:r>
      <w:r w:rsidR="004E1EDC" w:rsidRPr="004E1EDC">
        <w:rPr>
          <w:rFonts w:ascii="Arial" w:eastAsia="Calibri" w:hAnsi="Arial" w:cs="Arial"/>
        </w:rPr>
        <w:t xml:space="preserve">Longton Primary School </w:t>
      </w:r>
      <w:r w:rsidRPr="004E1EDC">
        <w:rPr>
          <w:rFonts w:ascii="Arial" w:eastAsia="Calibri" w:hAnsi="Arial" w:cs="Arial"/>
        </w:rPr>
        <w:t xml:space="preserve"> </w:t>
      </w:r>
      <w:r w:rsidRPr="00F32CAF">
        <w:rPr>
          <w:rFonts w:ascii="Arial" w:eastAsia="Calibri" w:hAnsi="Arial" w:cs="Arial"/>
          <w:color w:val="000000"/>
        </w:rPr>
        <w:t xml:space="preserve">recognises the need to ensure continual, effective training to staff and other stakeholders. We will ensure:-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4E1EDC">
        <w:rPr>
          <w:rFonts w:ascii="Arial" w:eastAsia="Calibri" w:hAnsi="Arial" w:cs="Arial"/>
          <w:bCs/>
        </w:rPr>
        <w:t xml:space="preserve">SLT/DSL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contributes to multi-agency working as part of its statutory duty. The school is aware of and will follow the local safeguarding arrangements. Further details on </w:t>
      </w:r>
      <w:hyperlink r:id="rId34" w:history="1">
        <w:r w:rsidRPr="00F32CAF">
          <w:rPr>
            <w:rFonts w:ascii="Arial" w:eastAsia="Calibri" w:hAnsi="Arial" w:cs="Arial"/>
            <w:color w:val="0000FF"/>
            <w:u w:val="single"/>
          </w:rPr>
          <w:t>www.safeguardingpartnership.org.uk</w:t>
        </w:r>
      </w:hyperlink>
      <w:r w:rsidRPr="00F32CAF">
        <w:rPr>
          <w:rFonts w:ascii="Arial" w:eastAsia="Calibri" w:hAnsi="Arial" w:cs="Arial"/>
          <w:color w:val="0000FF"/>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need for early help is identified, the school will allow access for CSC from the host LA and, where appropriate, a placing LA, for that LA to conduct (or consider whether to conduct) a section 17 or 47 assessment.</w:t>
      </w:r>
    </w:p>
    <w:p w14:paraId="022BEE98" w14:textId="7B852F9F"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4E1EDC">
        <w:rPr>
          <w:rFonts w:ascii="Arial" w:eastAsia="Calibri" w:hAnsi="Arial" w:cs="Arial"/>
        </w:rPr>
        <w:t xml:space="preserve">Longton Primary School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15FE77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3" w:name="_[Updated]_Early_help"/>
      <w:bookmarkEnd w:id="13"/>
      <w:r w:rsidRPr="00F32CAF">
        <w:rPr>
          <w:rFonts w:ascii="Arial" w:eastAsia="Times New Roman" w:hAnsi="Arial" w:cs="Arial"/>
          <w:b/>
          <w:bCs/>
          <w:lang w:eastAsia="en-GB"/>
        </w:rPr>
        <w:t xml:space="preserve"> Early help</w:t>
      </w:r>
    </w:p>
    <w:p w14:paraId="2F629A38" w14:textId="32D9F48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Early help means providing support as soon as the need emerges, at any point in a child’s life. Staff at </w:t>
      </w:r>
      <w:r w:rsidR="004E1EDC" w:rsidRPr="004E1EDC">
        <w:rPr>
          <w:rFonts w:ascii="Arial" w:eastAsia="Calibri" w:hAnsi="Arial" w:cs="Arial"/>
        </w:rPr>
        <w:t xml:space="preserve">Longton Primary School </w:t>
      </w:r>
      <w:r w:rsidRPr="004E1EDC">
        <w:rPr>
          <w:rFonts w:ascii="Arial" w:eastAsia="Calibri" w:hAnsi="Arial" w:cs="Arial"/>
        </w:rPr>
        <w:t xml:space="preserve"> </w:t>
      </w:r>
      <w:r w:rsidRPr="00F32CAF">
        <w:rPr>
          <w:rFonts w:ascii="Arial" w:eastAsia="Calibri" w:hAnsi="Arial" w:cs="Arial"/>
          <w:color w:val="000000"/>
        </w:rPr>
        <w:t>recognise that any professional can provide early help</w:t>
      </w:r>
      <w:r w:rsidR="003D63DE" w:rsidRPr="003D63DE">
        <w:rPr>
          <w:rFonts w:ascii="Arial" w:eastAsia="Calibri" w:hAnsi="Arial" w:cs="Arial"/>
        </w:rPr>
        <w:t>.</w:t>
      </w:r>
      <w:r w:rsidR="003D63DE">
        <w:rPr>
          <w:rFonts w:ascii="Arial" w:eastAsia="Calibri" w:hAnsi="Arial" w:cs="Arial"/>
          <w:color w:val="FF0000"/>
        </w:rPr>
        <w:t xml:space="preserve"> </w:t>
      </w:r>
      <w:r w:rsidRPr="00F32CAF">
        <w:rPr>
          <w:rFonts w:ascii="Arial" w:eastAsia="Calibri" w:hAnsi="Arial" w:cs="Arial"/>
          <w:color w:val="000000"/>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family members in prison,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privately fostered. </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p>
    <w:p w14:paraId="45F7F744" w14:textId="5CF8252E" w:rsidR="00F32CAF" w:rsidRPr="006436D3"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Show any other early signs of abuse, neglect </w:t>
      </w:r>
      <w:r w:rsidRPr="00F32CAF">
        <w:rPr>
          <w:rFonts w:ascii="Arial" w:eastAsia="Times New Roman" w:hAnsi="Arial" w:cs="Arial"/>
          <w:bCs/>
          <w:color w:val="000000"/>
        </w:rPr>
        <w:t>any other identified reason not listed above that requires extra support or intervention to improve outcomes for families and children.</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6E86CC83"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rPr>
        <w:t xml:space="preserve">The DSL </w:t>
      </w:r>
      <w:r w:rsidRPr="00F32CAF">
        <w:rPr>
          <w:rFonts w:ascii="Arial" w:eastAsia="Calibri" w:hAnsi="Arial"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710489" w:rsidP="00F32CAF">
      <w:pPr>
        <w:autoSpaceDE w:val="0"/>
        <w:autoSpaceDN w:val="0"/>
        <w:adjustRightInd w:val="0"/>
        <w:spacing w:after="120" w:line="240" w:lineRule="auto"/>
        <w:jc w:val="both"/>
        <w:rPr>
          <w:rFonts w:ascii="Arial" w:eastAsia="Calibri" w:hAnsi="Arial" w:cs="Arial"/>
          <w:color w:val="000000"/>
        </w:rPr>
      </w:pPr>
      <w:hyperlink r:id="rId35" w:history="1">
        <w:r w:rsidR="00F32CAF" w:rsidRPr="00F32CAF">
          <w:rPr>
            <w:rFonts w:ascii="Arial" w:eastAsia="Calibri" w:hAnsi="Arial" w:cs="Helvetica-Light"/>
            <w:color w:val="0000FF"/>
            <w:u w:val="single"/>
          </w:rPr>
          <w:t>Early Help Assessment - information for professionals - Lancashire County Council</w:t>
        </w:r>
      </w:hyperlink>
    </w:p>
    <w:p w14:paraId="67F9F48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4" w:name="_Inter-agency_working"/>
      <w:bookmarkStart w:id="15" w:name="_Abuse_and_neglect"/>
      <w:bookmarkEnd w:id="14"/>
      <w:bookmarkEnd w:id="15"/>
      <w:r w:rsidRPr="00F32CAF">
        <w:rPr>
          <w:rFonts w:ascii="Arial" w:eastAsia="Calibri" w:hAnsi="Arial" w:cs="Arial"/>
          <w:color w:val="000000"/>
        </w:rPr>
        <w:t xml:space="preserve">assessing the impact of the support.  </w:t>
      </w: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4460A5E4"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3D63DE">
        <w:rPr>
          <w:rFonts w:ascii="Arial" w:eastAsia="Times New Roman" w:hAnsi="Arial" w:cs="Arial"/>
          <w:bCs/>
        </w:rPr>
        <w:t>DSLs</w:t>
      </w:r>
      <w:r w:rsidRPr="00F32CAF">
        <w:rPr>
          <w:rFonts w:ascii="Arial" w:eastAsia="Times New Roman" w:hAnsi="Arial" w:cs="Arial"/>
          <w:bCs/>
          <w:color w:val="FF0000"/>
        </w:rPr>
        <w:t xml:space="preserve"> </w:t>
      </w:r>
      <w:r w:rsidRPr="00F32CAF">
        <w:rPr>
          <w:rFonts w:ascii="Arial" w:eastAsia="Times New Roman" w:hAnsi="Arial" w:cs="Arial"/>
          <w:bCs/>
          <w:color w:val="000000"/>
        </w:rPr>
        <w:t>will undertake a Family Early Help Assessment, when appropriate, to identify what Early Help is required</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36"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6" w:name="_[Updated]_Abuse_and"/>
      <w:bookmarkEnd w:id="16"/>
      <w:r w:rsidRPr="00F32CAF">
        <w:rPr>
          <w:rFonts w:ascii="Arial" w:eastAsia="Times New Roman" w:hAnsi="Arial" w:cs="Arial"/>
          <w:b/>
          <w:bCs/>
          <w:lang w:eastAsia="en-GB"/>
        </w:rPr>
        <w:t xml:space="preserve"> </w:t>
      </w:r>
      <w:bookmarkStart w:id="17" w:name="_Hlk76488207"/>
      <w:r w:rsidRPr="00F32CAF">
        <w:rPr>
          <w:rFonts w:ascii="Arial" w:eastAsia="Times New Roman" w:hAnsi="Arial" w:cs="Arial"/>
          <w:b/>
          <w:bCs/>
          <w:lang w:eastAsia="en-GB"/>
        </w:rPr>
        <w:t>Abuse and neglect</w:t>
      </w:r>
      <w:bookmarkEnd w:id="17"/>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C6F893B"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8566D"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0DF29827" w14:textId="77777777" w:rsidR="00F32CAF" w:rsidRPr="00F32CAF"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EC3C5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New]_Domestic_abuse"/>
      <w:bookmarkEnd w:id="18"/>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B32A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4C9B43C2" w14:textId="366CA365" w:rsidR="00F32CAF" w:rsidRPr="00F32CAF" w:rsidRDefault="004E1EDC" w:rsidP="00F32CAF">
      <w:pPr>
        <w:autoSpaceDE w:val="0"/>
        <w:autoSpaceDN w:val="0"/>
        <w:adjustRightInd w:val="0"/>
        <w:spacing w:after="120" w:line="240" w:lineRule="auto"/>
        <w:jc w:val="both"/>
        <w:rPr>
          <w:rFonts w:ascii="Arial" w:eastAsia="Times New Roman" w:hAnsi="Arial" w:cs="Arial"/>
          <w:color w:val="000000"/>
          <w:lang w:eastAsia="en-GB"/>
        </w:rPr>
      </w:pPr>
      <w:r w:rsidRPr="003D63DE">
        <w:rPr>
          <w:rFonts w:ascii="Arial" w:eastAsia="Times New Roman" w:hAnsi="Arial" w:cs="Arial"/>
          <w:lang w:eastAsia="en-GB"/>
        </w:rPr>
        <w:t xml:space="preserve">Longton Primary School </w:t>
      </w:r>
      <w:r w:rsidR="00F32CAF" w:rsidRPr="003D63DE">
        <w:rPr>
          <w:rFonts w:ascii="Arial" w:eastAsia="Times New Roman" w:hAnsi="Arial" w:cs="Arial"/>
          <w:lang w:eastAsia="en-GB"/>
        </w:rPr>
        <w:t xml:space="preserve"> </w:t>
      </w:r>
      <w:r w:rsidR="00F32CAF" w:rsidRPr="00F32CAF">
        <w:rPr>
          <w:rFonts w:ascii="Arial" w:eastAsia="Times New Roman" w:hAnsi="Arial" w:cs="Arial"/>
          <w:color w:val="000000"/>
          <w:lang w:eastAsia="en-GB"/>
        </w:rPr>
        <w:t>has commitment to Operation Encompass and informing all stakeholders of the initiative. The lead person for Operation Encompass i</w:t>
      </w:r>
      <w:r w:rsidR="00F32CAF" w:rsidRPr="003D63DE">
        <w:rPr>
          <w:rFonts w:ascii="Arial" w:eastAsia="Times New Roman" w:hAnsi="Arial" w:cs="Arial"/>
          <w:color w:val="000000"/>
          <w:lang w:eastAsia="en-GB"/>
        </w:rPr>
        <w:t>s</w:t>
      </w:r>
      <w:r w:rsidR="003D63DE" w:rsidRPr="003D63DE">
        <w:rPr>
          <w:rFonts w:ascii="Arial" w:eastAsia="Times New Roman" w:hAnsi="Arial" w:cs="Arial"/>
          <w:color w:val="000000"/>
          <w:lang w:eastAsia="en-GB"/>
        </w:rPr>
        <w:t xml:space="preserve"> the </w:t>
      </w:r>
      <w:proofErr w:type="spellStart"/>
      <w:r w:rsidR="003D63DE" w:rsidRPr="003D63DE">
        <w:rPr>
          <w:rFonts w:ascii="Arial" w:eastAsia="Times New Roman" w:hAnsi="Arial" w:cs="Arial"/>
          <w:color w:val="000000"/>
          <w:lang w:eastAsia="en-GB"/>
        </w:rPr>
        <w:t>headtecaher</w:t>
      </w:r>
      <w:proofErr w:type="spellEnd"/>
      <w:r w:rsidR="003D63DE" w:rsidRPr="003D63DE">
        <w:rPr>
          <w:rFonts w:ascii="Arial" w:eastAsia="Times New Roman" w:hAnsi="Arial" w:cs="Arial"/>
          <w:color w:val="000000"/>
          <w:lang w:eastAsia="en-GB"/>
        </w:rPr>
        <w:t xml:space="preserve"> and the school bursar </w:t>
      </w:r>
      <w:hyperlink r:id="rId37" w:history="1">
        <w:r w:rsidR="00F32CAF" w:rsidRPr="00F32CAF">
          <w:rPr>
            <w:rFonts w:ascii="Arial" w:eastAsia="Times New Roman" w:hAnsi="Arial" w:cs="Arial"/>
            <w:color w:val="0000FF"/>
            <w:u w:val="single"/>
            <w:lang w:eastAsia="en-GB"/>
          </w:rPr>
          <w:t>www.operationencompass.org</w:t>
        </w:r>
      </w:hyperlink>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Homelessness_1"/>
      <w:bookmarkEnd w:id="19"/>
      <w:r w:rsidRPr="00F32CAF">
        <w:rPr>
          <w:rFonts w:ascii="Arial" w:eastAsia="Times New Roman" w:hAnsi="Arial" w:cs="Arial"/>
          <w:b/>
          <w:bCs/>
          <w:lang w:eastAsia="en-GB"/>
        </w:rPr>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0" w:name="_Children_missing_from"/>
      <w:bookmarkEnd w:id="20"/>
      <w:r w:rsidRPr="00F32CAF">
        <w:rPr>
          <w:rFonts w:ascii="Arial" w:eastAsia="Times New Roman" w:hAnsi="Arial" w:cs="Arial"/>
          <w:b/>
          <w:bCs/>
          <w:lang w:eastAsia="en-GB"/>
        </w:rPr>
        <w:t>Children absent from school</w:t>
      </w:r>
    </w:p>
    <w:p w14:paraId="2DE987B2" w14:textId="39369A8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3D63DE">
        <w:rPr>
          <w:rFonts w:ascii="Arial" w:eastAsia="Calibri" w:hAnsi="Arial" w:cs="Arial"/>
        </w:rPr>
        <w:t xml:space="preserve">Attendance </w:t>
      </w:r>
      <w:r w:rsidRPr="003D63DE">
        <w:rPr>
          <w:rFonts w:ascii="Arial" w:eastAsia="Calibri" w:hAnsi="Arial" w:cs="Arial"/>
          <w:bCs/>
        </w:rPr>
        <w:t xml:space="preserve">Policy </w:t>
      </w:r>
      <w:r w:rsidRPr="00F32CAF">
        <w:rPr>
          <w:rFonts w:ascii="Arial" w:eastAsia="Calibri" w:hAnsi="Arial" w:cs="Arial"/>
          <w:color w:val="000000"/>
        </w:rPr>
        <w:t>The school will inform the LA of any pupil who fails to attend regularly or has been absent without the school’s permission for a continuous period of 10 school days or more, in accordance with LA protocol.</w:t>
      </w:r>
    </w:p>
    <w:p w14:paraId="7307843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and colleges </w:t>
      </w:r>
      <w:r w:rsidRPr="00F32CAF">
        <w:rPr>
          <w:rFonts w:ascii="Arial" w:eastAsia="Calibri" w:hAnsi="Arial" w:cs="Arial"/>
          <w:b/>
          <w:bCs/>
          <w:color w:val="000000"/>
        </w:rPr>
        <w:t xml:space="preserve">will hold more than one emergency contact number for their pupils and students.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211C2FC6" w:rsidR="00F32CAF" w:rsidRPr="00F32CAF" w:rsidRDefault="004E1EDC"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r w:rsidRPr="003D63DE">
        <w:rPr>
          <w:rFonts w:ascii="Arial" w:eastAsia="Calibri" w:hAnsi="Arial" w:cs="Arial"/>
          <w:b/>
          <w:bCs/>
        </w:rPr>
        <w:t xml:space="preserve">Longton Primary School </w:t>
      </w:r>
      <w:r w:rsidR="00F32CAF" w:rsidRPr="003D63DE">
        <w:rPr>
          <w:rFonts w:ascii="Arial" w:eastAsia="Calibri" w:hAnsi="Arial" w:cs="Arial"/>
          <w:b/>
          <w:bCs/>
        </w:rPr>
        <w:t xml:space="preserve"> </w:t>
      </w:r>
      <w:r w:rsidR="00F32CAF" w:rsidRPr="00F32CAF">
        <w:rPr>
          <w:rFonts w:ascii="Arial" w:eastAsia="Calibri" w:hAnsi="Arial" w:cs="Arial"/>
          <w:color w:val="000000"/>
        </w:rPr>
        <w:t xml:space="preserve">will follow local guidance when children go missing from home </w:t>
      </w:r>
      <w:hyperlink r:id="rId38" w:history="1">
        <w:r w:rsidR="00F32CAF" w:rsidRPr="00F32CAF">
          <w:rPr>
            <w:rFonts w:ascii="Arial" w:eastAsia="Calibri" w:hAnsi="Arial" w:cs="Arial"/>
            <w:color w:val="0000FF"/>
            <w:u w:val="single"/>
          </w:rPr>
          <w:t>https://www.safeguardingpartnership.org.uk/missing-from-home-protocol-trigger-plan/</w:t>
        </w:r>
      </w:hyperlink>
      <w:r w:rsidR="00F32CAF" w:rsidRPr="00F32CAF">
        <w:rPr>
          <w:rFonts w:ascii="Arial" w:eastAsia="Calibri" w:hAnsi="Arial" w:cs="Arial"/>
          <w:color w:val="000000"/>
        </w:rPr>
        <w:t xml:space="preserve"> </w:t>
      </w: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08F0EB7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Dual registered at another school </w:t>
      </w:r>
    </w:p>
    <w:p w14:paraId="616DACAA"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Participating in a supervised sporting activity </w:t>
      </w:r>
    </w:p>
    <w:p w14:paraId="4785D1EB"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Educational visit or trip </w:t>
      </w:r>
    </w:p>
    <w:p w14:paraId="73D30E3E" w14:textId="77777777" w:rsidR="00F32CAF" w:rsidRPr="00F32CAF" w:rsidRDefault="00F32CAF" w:rsidP="00825118">
      <w:pPr>
        <w:numPr>
          <w:ilvl w:val="0"/>
          <w:numId w:val="5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 experience.</w:t>
      </w:r>
    </w:p>
    <w:p w14:paraId="02D6539E"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p>
    <w:p w14:paraId="735287DF"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1" w:name="_[New]_Child_abduction"/>
      <w:bookmarkStart w:id="22" w:name="_[Updated]_Child_criminal"/>
      <w:bookmarkEnd w:id="21"/>
      <w:bookmarkEnd w:id="22"/>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3" w:name="tenpointthree"/>
      <w:bookmarkEnd w:id="23"/>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39"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the victim or perpetrator of serious violence, e.g.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Owing a ‘debt bond’ to their exploiters</w:t>
      </w:r>
    </w:p>
    <w:p w14:paraId="38FB42AF" w14:textId="54387546"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their bank account used to facilitate drug dealing.</w:t>
      </w:r>
      <w:bookmarkStart w:id="24" w:name="_[New]_Cyber-crime"/>
      <w:bookmarkEnd w:id="24"/>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5" w:name="_[Updated]_Child_sexual"/>
      <w:bookmarkEnd w:id="25"/>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 or not taking part.</w:t>
      </w:r>
    </w:p>
    <w:p w14:paraId="20324E3A"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77777777" w:rsidR="00F32CAF" w:rsidRPr="00F32CAF" w:rsidRDefault="00710489" w:rsidP="00F32CAF">
      <w:pPr>
        <w:autoSpaceDE w:val="0"/>
        <w:autoSpaceDN w:val="0"/>
        <w:adjustRightInd w:val="0"/>
        <w:spacing w:after="120" w:line="240" w:lineRule="auto"/>
        <w:jc w:val="both"/>
        <w:rPr>
          <w:rFonts w:ascii="Arial" w:eastAsia="Calibri" w:hAnsi="Arial" w:cs="Helvetica-Light"/>
          <w:color w:val="000000"/>
          <w:lang w:eastAsia="en-GB"/>
        </w:rPr>
      </w:pPr>
      <w:hyperlink r:id="rId40" w:history="1">
        <w:r w:rsidR="00F32CAF"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491F572"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Further training is available for staff regarding concealed or denied pregnancy</w:t>
      </w:r>
    </w:p>
    <w:p w14:paraId="0E81E218" w14:textId="77777777" w:rsidR="00F32CAF" w:rsidRPr="00F32CAF" w:rsidRDefault="00710489" w:rsidP="00F32CAF">
      <w:pPr>
        <w:autoSpaceDE w:val="0"/>
        <w:autoSpaceDN w:val="0"/>
        <w:adjustRightInd w:val="0"/>
        <w:spacing w:after="120" w:line="240" w:lineRule="auto"/>
        <w:jc w:val="both"/>
        <w:rPr>
          <w:rFonts w:ascii="Arial" w:eastAsia="Calibri" w:hAnsi="Arial" w:cs="Helvetica-Light"/>
          <w:color w:val="000000"/>
          <w:lang w:eastAsia="en-GB"/>
        </w:rPr>
      </w:pPr>
      <w:hyperlink r:id="rId41" w:history="1">
        <w:r w:rsidR="00F32CAF" w:rsidRPr="00F32CAF">
          <w:rPr>
            <w:rFonts w:ascii="Arial" w:eastAsia="Calibri" w:hAnsi="Arial" w:cs="Helvetica-Light"/>
            <w:color w:val="0000FF"/>
            <w:u w:val="single"/>
            <w:lang w:eastAsia="en-GB"/>
          </w:rPr>
          <w:t>Concealed-and-Denied-Pregnancy-2020-7MB.pdf (lancashiresafeguarding.org.uk)</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6" w:name="_Types_of_abuse"/>
      <w:bookmarkStart w:id="27" w:name="_FGM"/>
      <w:bookmarkStart w:id="28" w:name="_[Updated]_FGM"/>
      <w:bookmarkEnd w:id="26"/>
      <w:bookmarkEnd w:id="27"/>
      <w:bookmarkEnd w:id="28"/>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9"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29"/>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0" w:name="_Forced_marriage"/>
      <w:bookmarkStart w:id="31" w:name="_[Updated]_Forced_marriage"/>
      <w:bookmarkEnd w:id="30"/>
      <w:bookmarkEnd w:id="31"/>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2" w:name="_[Updated]_Radicalisation"/>
      <w:bookmarkEnd w:id="32"/>
      <w:r w:rsidRPr="00F32CAF">
        <w:rPr>
          <w:rFonts w:ascii="Arial" w:eastAsia="Times New Roman" w:hAnsi="Arial" w:cs="Arial"/>
          <w:b/>
          <w:bCs/>
          <w:lang w:eastAsia="en-GB"/>
        </w:rPr>
        <w:t xml:space="preserve"> Extremism &amp; Radicalisation</w:t>
      </w:r>
    </w:p>
    <w:p w14:paraId="6517FF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Extremism</w:t>
      </w:r>
      <w:r w:rsidRPr="00F32CAF">
        <w:rPr>
          <w:rFonts w:ascii="Arial" w:eastAsia="Calibri" w:hAnsi="Arial" w:cs="Arial"/>
          <w:color w:val="000000"/>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32CAF">
        <w:rPr>
          <w:rFonts w:ascii="Arial" w:eastAsia="Calibri" w:hAnsi="Arial" w:cs="Arial"/>
          <w:b/>
          <w:bCs/>
          <w:color w:val="000000"/>
        </w:rPr>
        <w:t>Radicalisation</w:t>
      </w:r>
      <w:r w:rsidRPr="00F32CAF">
        <w:rPr>
          <w:rFonts w:ascii="Arial" w:eastAsia="Calibri" w:hAnsi="Arial" w:cs="Arial"/>
          <w:color w:val="000000"/>
        </w:rPr>
        <w:t xml:space="preserve"> refers to the process by which a person comes to support terrorism and extremist ideologies associated with terrorist groups.</w:t>
      </w:r>
    </w:p>
    <w:p w14:paraId="64BB49E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Terrorism</w:t>
      </w:r>
      <w:r w:rsidRPr="00F32CAF">
        <w:rPr>
          <w:rFonts w:ascii="Arial" w:eastAsia="Calibri" w:hAnsi="Arial" w:cs="Arial"/>
          <w:color w:val="000000"/>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5387346C" w14:textId="72CD6A2C"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The DSL will undertake Prevent awareness training to be able to provide advice and support to other staff on how to protect pupils against the risk of radicalisation and ensure that all staff and governors have received appropriate and up-to date </w:t>
      </w:r>
      <w:r w:rsidRPr="003D63DE">
        <w:rPr>
          <w:rFonts w:ascii="Arial" w:eastAsia="Calibri" w:hAnsi="Arial" w:cs="Arial"/>
        </w:rPr>
        <w:t>training</w:t>
      </w:r>
      <w:r w:rsidR="003D63DE" w:rsidRPr="003D63DE">
        <w:rPr>
          <w:rFonts w:ascii="Arial" w:eastAsia="Calibri" w:hAnsi="Arial" w:cs="Arial"/>
        </w:rPr>
        <w:t xml:space="preserve">.  All staff and governors will also undertake Prevent training. </w:t>
      </w:r>
    </w:p>
    <w:p w14:paraId="04F2ECCC" w14:textId="4D6F1098"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00"/>
        </w:rPr>
      </w:pPr>
      <w:r w:rsidRPr="003D63DE">
        <w:rPr>
          <w:rFonts w:ascii="Arial" w:eastAsia="Calibri" w:hAnsi="Arial" w:cs="Arial"/>
        </w:rPr>
        <w:t xml:space="preserve">The Online Safety Policy </w:t>
      </w:r>
      <w:r w:rsidRPr="00F32CAF">
        <w:rPr>
          <w:rFonts w:ascii="Arial" w:eastAsia="Calibri" w:hAnsi="Arial" w:cs="Arial"/>
          <w:color w:val="000000"/>
        </w:rPr>
        <w:t>will support the safeguarding of children online by ensuring they cannot access terrorist and extremist material when using the internet and that suitable filtering and monitoring software and supervision is in place.</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3768FD8A" w14:textId="08302FF7" w:rsidR="00F32CAF" w:rsidRPr="00F32CAF" w:rsidRDefault="00F32CAF" w:rsidP="00F32CAF">
      <w:pPr>
        <w:autoSpaceDE w:val="0"/>
        <w:autoSpaceDN w:val="0"/>
        <w:adjustRightInd w:val="0"/>
        <w:spacing w:after="120" w:line="240" w:lineRule="auto"/>
        <w:jc w:val="center"/>
        <w:rPr>
          <w:rFonts w:ascii="Arial" w:eastAsia="Calibri" w:hAnsi="Arial" w:cs="Arial"/>
          <w:color w:val="0000FF"/>
          <w:u w:val="single"/>
        </w:rPr>
      </w:pPr>
      <w:r w:rsidRPr="00F32CAF">
        <w:rPr>
          <w:rFonts w:ascii="Arial" w:eastAsia="Calibri" w:hAnsi="Arial" w:cs="Arial"/>
          <w:color w:val="000000"/>
        </w:rPr>
        <w:fldChar w:fldCharType="begin"/>
      </w:r>
      <w:r w:rsidRPr="00F32CAF">
        <w:rPr>
          <w:rFonts w:ascii="Arial" w:eastAsia="Calibri" w:hAnsi="Arial" w:cs="Arial"/>
          <w:color w:val="000000"/>
        </w:rPr>
        <w:instrText xml:space="preserve"> HYPERLINK "https://www.lancashire.police.uk/help-advice/safer-communities/counter-terrorism/prevent/" </w:instrText>
      </w:r>
      <w:r w:rsidRPr="00F32CAF">
        <w:rPr>
          <w:rFonts w:ascii="Arial" w:eastAsia="Calibri" w:hAnsi="Arial" w:cs="Arial"/>
          <w:color w:val="000000"/>
        </w:rPr>
        <w:fldChar w:fldCharType="separate"/>
      </w:r>
    </w:p>
    <w:p w14:paraId="51D3583F"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fldChar w:fldCharType="end"/>
      </w: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286C958D" w14:textId="4BC09E97" w:rsidR="00F32CAF" w:rsidRPr="00F32CAF" w:rsidRDefault="004E1EDC" w:rsidP="00F32CAF">
      <w:pPr>
        <w:autoSpaceDE w:val="0"/>
        <w:autoSpaceDN w:val="0"/>
        <w:adjustRightInd w:val="0"/>
        <w:spacing w:after="120" w:line="240" w:lineRule="auto"/>
        <w:jc w:val="both"/>
        <w:rPr>
          <w:rFonts w:ascii="Arial" w:eastAsia="Calibri" w:hAnsi="Arial" w:cs="Arial"/>
          <w:i/>
          <w:iCs/>
          <w:color w:val="0000FF"/>
          <w:u w:val="single"/>
        </w:rPr>
      </w:pPr>
      <w:r w:rsidRPr="003D63DE">
        <w:rPr>
          <w:rFonts w:ascii="Arial" w:eastAsia="Calibri" w:hAnsi="Arial" w:cs="Arial"/>
        </w:rPr>
        <w:t xml:space="preserve">Longton Primary School </w:t>
      </w:r>
      <w:r w:rsidR="00F32CAF" w:rsidRPr="003D63DE">
        <w:rPr>
          <w:rFonts w:ascii="Arial" w:eastAsia="Calibri" w:hAnsi="Arial" w:cs="Arial"/>
        </w:rPr>
        <w:t xml:space="preserve"> </w:t>
      </w:r>
      <w:r w:rsidR="00F32CAF" w:rsidRPr="00F32CAF">
        <w:rPr>
          <w:rFonts w:ascii="Arial" w:eastAsia="Calibri" w:hAnsi="Arial" w:cs="Arial"/>
          <w:color w:val="000000"/>
        </w:rPr>
        <w:t>will ensure 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42" w:history="1">
        <w:r w:rsidR="00F32CAF" w:rsidRPr="00F32CAF">
          <w:rPr>
            <w:rFonts w:ascii="Arial" w:eastAsia="Calibri" w:hAnsi="Arial" w:cs="Arial"/>
            <w:i/>
            <w:iCs/>
            <w:color w:val="0000FF"/>
            <w:u w:val="single"/>
          </w:rPr>
          <w:t>www.lancashirepreventpartnership.org.uk</w:t>
        </w:r>
      </w:hyperlink>
    </w:p>
    <w:p w14:paraId="68B21936" w14:textId="77777777"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bookmarkStart w:id="33" w:name="_MON_1754216353"/>
    <w:bookmarkEnd w:id="33"/>
    <w:p w14:paraId="137E2867"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object w:dxaOrig="1508" w:dyaOrig="984" w14:anchorId="0A7F7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3" o:title=""/>
          </v:shape>
          <o:OLEObject Type="Embed" ProgID="Word.Document.12" ShapeID="_x0000_i1025" DrawAspect="Icon" ObjectID="_1758531608" r:id="rId44">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4E1EDC">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6044" w:type="dxa"/>
            <w:shd w:val="clear" w:color="auto" w:fill="auto"/>
          </w:tcPr>
          <w:p w14:paraId="6B706035" w14:textId="45EAC1C9" w:rsidR="00F32CAF" w:rsidRPr="00F32CAF" w:rsidRDefault="003D63D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Headteacher</w:t>
            </w:r>
          </w:p>
        </w:tc>
      </w:tr>
      <w:tr w:rsidR="00F32CAF" w:rsidRPr="00F32CAF" w14:paraId="49282988" w14:textId="77777777" w:rsidTr="004E1EDC">
        <w:tc>
          <w:tcPr>
            <w:tcW w:w="2972" w:type="dxa"/>
            <w:shd w:val="clear" w:color="auto" w:fill="auto"/>
          </w:tcPr>
          <w:p w14:paraId="7A8DC17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Governor Lead</w:t>
            </w:r>
          </w:p>
        </w:tc>
        <w:tc>
          <w:tcPr>
            <w:tcW w:w="6044" w:type="dxa"/>
            <w:shd w:val="clear" w:color="auto" w:fill="auto"/>
          </w:tcPr>
          <w:p w14:paraId="2B431FD0" w14:textId="0D01DF5C" w:rsidR="00F32CAF" w:rsidRPr="00F32CAF" w:rsidRDefault="003D63D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Rachel Watkinson</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27B66A8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with_family_1"/>
      <w:bookmarkEnd w:id="34"/>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45"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5" w:name="_Pupils_required_to"/>
      <w:bookmarkStart w:id="36" w:name="_[Updated]_Peer-on-peer_abuse"/>
      <w:bookmarkEnd w:id="35"/>
      <w:bookmarkEnd w:id="36"/>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556D882F" w:rsidR="00F32CAF" w:rsidRPr="00F32CAF" w:rsidRDefault="003D63DE"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bCs/>
        </w:rPr>
        <w:t>Longton Primary School</w:t>
      </w:r>
      <w:r w:rsidR="00F32CAF" w:rsidRPr="003D63DE">
        <w:rPr>
          <w:rFonts w:ascii="Arial" w:eastAsia="Calibri" w:hAnsi="Arial" w:cs="Arial"/>
          <w:b/>
          <w:bCs/>
        </w:rPr>
        <w:t xml:space="preserve"> </w:t>
      </w:r>
      <w:r w:rsidR="00F32CAF" w:rsidRPr="00F32CAF">
        <w:rPr>
          <w:rFonts w:ascii="Arial" w:eastAsia="Calibri" w:hAnsi="Arial" w:cs="Arial"/>
          <w:color w:val="000000"/>
        </w:rPr>
        <w:t xml:space="preserve">has a </w:t>
      </w:r>
      <w:r w:rsidR="00F32CAF" w:rsidRPr="00F32CAF">
        <w:rPr>
          <w:rFonts w:ascii="Arial" w:eastAsia="Calibri" w:hAnsi="Arial" w:cs="Arial"/>
          <w:b/>
          <w:bCs/>
          <w:color w:val="000000"/>
        </w:rPr>
        <w:t>zero-tolerance approach to abuse</w:t>
      </w:r>
      <w:r w:rsidR="00F32CAF" w:rsidRPr="00F32CAF">
        <w:rPr>
          <w:rFonts w:ascii="Arial" w:eastAsia="Calibri" w:hAnsi="Arial" w:cs="Arial"/>
          <w:color w:val="000000"/>
        </w:rPr>
        <w:t xml:space="preserve">, including child-on-child abuse. </w:t>
      </w:r>
    </w:p>
    <w:p w14:paraId="762D79DB" w14:textId="42E5B9E0"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rPr>
        <w:t>Longton Primary School</w:t>
      </w:r>
      <w:r w:rsidR="003D63DE" w:rsidRPr="003D63DE">
        <w:rPr>
          <w:rFonts w:ascii="Arial" w:eastAsia="Calibri" w:hAnsi="Arial" w:cs="Arial"/>
        </w:rPr>
        <w:t xml:space="preserve"> </w:t>
      </w:r>
      <w:r w:rsidR="00F32CAF" w:rsidRPr="00F32CAF">
        <w:rPr>
          <w:rFonts w:ascii="Arial" w:eastAsia="Calibri" w:hAnsi="Arial" w:cs="Arial"/>
          <w:color w:val="000000"/>
        </w:rPr>
        <w:t xml:space="preserve">will refer to the specific guidance in Keeping Children Safe in Education Part five: Child on Child Sexual Violence and Sexual Harassment and Lancashire Procedures. </w:t>
      </w:r>
      <w:hyperlink r:id="rId46"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342350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Pr="003D63DE">
        <w:rPr>
          <w:rFonts w:ascii="Arial" w:eastAsia="Calibri" w:hAnsi="Arial" w:cs="Arial"/>
        </w:rPr>
        <w:t xml:space="preserve">the DSL / SLT. </w:t>
      </w:r>
    </w:p>
    <w:p w14:paraId="59697CBB" w14:textId="0218B007" w:rsidR="00F32CAF" w:rsidRPr="003D63DE"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The school’s procedures for managing allegations of child-on-child abuse are outlined in the </w:t>
      </w:r>
      <w:r w:rsidRPr="003D63DE">
        <w:rPr>
          <w:rFonts w:ascii="Arial" w:eastAsia="Calibri" w:hAnsi="Arial" w:cs="Arial"/>
        </w:rPr>
        <w:t xml:space="preserve">School Behaviour Policy/ Anti – Bullying Policy  </w:t>
      </w:r>
    </w:p>
    <w:p w14:paraId="3EE305FF" w14:textId="0348DBC9"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rPr>
        <w:t xml:space="preserve">Longton Primary School </w:t>
      </w:r>
      <w:r w:rsidR="00F32CAF" w:rsidRPr="003D63DE">
        <w:rPr>
          <w:rFonts w:ascii="Arial" w:eastAsia="Calibri" w:hAnsi="Arial" w:cs="Arial"/>
        </w:rPr>
        <w:t xml:space="preserve">and DSL  </w:t>
      </w:r>
      <w:r w:rsidR="00F32CAF" w:rsidRPr="00F32CAF">
        <w:rPr>
          <w:rFonts w:ascii="Arial" w:eastAsia="Calibri" w:hAnsi="Arial" w:cs="Arial"/>
          <w:color w:val="000000"/>
        </w:rPr>
        <w:t>will consider:</w:t>
      </w:r>
    </w:p>
    <w:p w14:paraId="2669EF57"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wishes of the victim in terms of how they want to proceed </w:t>
      </w:r>
    </w:p>
    <w:p w14:paraId="490F9F1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abuse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2023, Part 5.</w:t>
      </w:r>
    </w:p>
    <w:p w14:paraId="7B647F3F" w14:textId="77777777" w:rsidR="00F32CAF" w:rsidRP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Updated]_Serious_violence"/>
      <w:bookmarkEnd w:id="37"/>
      <w:r w:rsidRPr="00F32CAF">
        <w:rPr>
          <w:rFonts w:ascii="Arial" w:eastAsia="Times New Roman" w:hAnsi="Arial" w:cs="Arial"/>
          <w:b/>
          <w:bCs/>
          <w:lang w:eastAsia="en-GB"/>
        </w:rPr>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Through training, all staff will be made aware of the indicators which may signal a pupil is at risk from, or is involved with, serious violent crime. These indicators include, but are not limited to:</w:t>
      </w:r>
    </w:p>
    <w:p w14:paraId="224A968D"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Increased absence from school. </w:t>
      </w:r>
    </w:p>
    <w:p w14:paraId="227E71B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change in friendships. </w:t>
      </w:r>
    </w:p>
    <w:p w14:paraId="67DD7928"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Relationships with older individuals or groups. </w:t>
      </w:r>
    </w:p>
    <w:p w14:paraId="367DE127"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decline in academic performance. </w:t>
      </w:r>
    </w:p>
    <w:p w14:paraId="1633650B"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self-harm. </w:t>
      </w:r>
    </w:p>
    <w:p w14:paraId="4CB8229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change in wellbeing. </w:t>
      </w:r>
    </w:p>
    <w:p w14:paraId="4F142BF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assault. </w:t>
      </w:r>
    </w:p>
    <w:p w14:paraId="53E84BA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Unexplained injuries. </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8" w:name="_Online_safety_and"/>
      <w:bookmarkEnd w:id="38"/>
      <w:r w:rsidRPr="00F32CAF">
        <w:rPr>
          <w:rFonts w:ascii="Arial" w:eastAsia="Times New Roman" w:hAnsi="Arial" w:cs="Arial"/>
          <w:b/>
          <w:bCs/>
          <w:lang w:eastAsia="en-GB"/>
        </w:rPr>
        <w:t xml:space="preserve">Online Safety </w:t>
      </w:r>
    </w:p>
    <w:p w14:paraId="63E7D901" w14:textId="500EF735"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rPr>
        <w:t xml:space="preserve">Longton Primary School </w:t>
      </w:r>
      <w:r w:rsidR="00F32CAF" w:rsidRPr="003D63DE">
        <w:rPr>
          <w:rFonts w:ascii="Arial" w:eastAsia="Calibri" w:hAnsi="Arial" w:cs="Arial"/>
        </w:rPr>
        <w:t xml:space="preserve"> </w:t>
      </w:r>
      <w:r w:rsidR="00F32CAF" w:rsidRPr="00F32CAF">
        <w:rPr>
          <w:rFonts w:ascii="Arial" w:eastAsia="Calibri" w:hAnsi="Arial" w:cs="Arial"/>
          <w:color w:val="000000"/>
        </w:rPr>
        <w:t xml:space="preserve">will adhere to the </w:t>
      </w:r>
      <w:r w:rsidR="00F32CAF" w:rsidRPr="003D63DE">
        <w:rPr>
          <w:rFonts w:ascii="Arial" w:eastAsia="Calibri" w:hAnsi="Arial" w:cs="Arial"/>
        </w:rPr>
        <w:t xml:space="preserve">Online Safety Policy  </w:t>
      </w:r>
      <w:r w:rsidR="00F32CAF" w:rsidRPr="00F32CAF">
        <w:rPr>
          <w:rFonts w:ascii="Arial" w:eastAsia="Calibri" w:hAnsi="Arial" w:cs="Arial"/>
          <w:color w:val="000000"/>
        </w:rPr>
        <w:t>at all times and is committed to keeping children safe online. The school recognises that addressing online safety issues should form an integral part of the school’s safeguarding arrangements.</w:t>
      </w:r>
    </w:p>
    <w:p w14:paraId="507CF2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part of a broad and balanced curriculum, all pupils will be made aware of online risks and taught how to stay safe online. </w:t>
      </w:r>
    </w:p>
    <w:p w14:paraId="64674B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69C3D44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Further information regarding the school’s approach to online safety can be found in the Online Safety Policy. </w:t>
      </w:r>
    </w:p>
    <w:p w14:paraId="18B3944B" w14:textId="22227BEE" w:rsidR="00F32CAF" w:rsidRP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Cs/>
          <w:color w:val="FF0000"/>
        </w:rPr>
      </w:pPr>
      <w:r w:rsidRPr="00F32CAF">
        <w:rPr>
          <w:rFonts w:ascii="Arial" w:eastAsia="Calibri" w:hAnsi="Arial" w:cs="Arial"/>
          <w:color w:val="000000"/>
        </w:rPr>
        <w:t>When school become aware of an online safety issue that has occurred outside of school, it is managed in accordance with the Online Safety Polic</w:t>
      </w:r>
      <w:r w:rsidRPr="003D63DE">
        <w:rPr>
          <w:rFonts w:ascii="Arial" w:eastAsia="Calibri" w:hAnsi="Arial" w:cs="Arial"/>
        </w:rPr>
        <w:t>y and School Behaviour Policy</w:t>
      </w:r>
      <w:r w:rsidR="003D63DE" w:rsidRPr="003D63DE">
        <w:rPr>
          <w:rFonts w:ascii="Arial" w:eastAsia="Calibri" w:hAnsi="Arial" w:cs="Arial"/>
        </w:rPr>
        <w:t>.</w:t>
      </w:r>
    </w:p>
    <w:p w14:paraId="3C4CB552"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that ongoing in-person monitoring is required in addition to the software in place as it is vital staff don’t rely solely on IT systems as this may leave some children vulnerable.</w:t>
      </w:r>
    </w:p>
    <w:p w14:paraId="65D4EDD8"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highlight w:val="lightGray"/>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385103B0" w14:textId="021EFCCE"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The use of personal electronic devices, including mobile phones and cameras, by staff and pupils is closely monitored by the school, in accordance with the</w:t>
      </w:r>
      <w:r w:rsidRPr="003D63DE">
        <w:rPr>
          <w:rFonts w:ascii="Arial" w:eastAsia="Calibri" w:hAnsi="Arial" w:cs="Arial"/>
        </w:rPr>
        <w:t xml:space="preserve"> Personal Electronic Devices/Staff Code of Conduct</w:t>
      </w:r>
      <w:r w:rsidR="003D63DE" w:rsidRPr="003D63DE">
        <w:rPr>
          <w:rFonts w:ascii="Arial" w:eastAsia="Calibri" w:hAnsi="Arial" w:cs="Arial"/>
        </w:rPr>
        <w:t>.</w:t>
      </w:r>
    </w:p>
    <w:p w14:paraId="170737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photographs and videos will involve pupils who are CLA, adopted pupils, or pupils for whom there are security concerns, the headteacher</w:t>
      </w:r>
      <w:r w:rsidRPr="00F32CAF">
        <w:rPr>
          <w:rFonts w:ascii="Arial" w:eastAsia="Calibri" w:hAnsi="Arial" w:cs="Arial"/>
          <w:b/>
          <w:color w:val="FFD006"/>
        </w:rPr>
        <w:t xml:space="preserve"> </w:t>
      </w:r>
      <w:r w:rsidRPr="00F32CAF">
        <w:rPr>
          <w:rFonts w:ascii="Arial" w:eastAsia="Calibri" w:hAnsi="Arial" w:cs="Arial"/>
          <w:color w:val="000000"/>
        </w:rPr>
        <w:t xml:space="preserve">will liaise with the </w:t>
      </w:r>
      <w:r w:rsidRPr="00F32CAF">
        <w:rPr>
          <w:rFonts w:ascii="Arial" w:eastAsia="Calibri" w:hAnsi="Arial" w:cs="Arial"/>
          <w:bCs/>
          <w:color w:val="000000"/>
        </w:rPr>
        <w:t>DSL</w:t>
      </w:r>
      <w:r w:rsidRPr="00F32CAF">
        <w:rPr>
          <w:rFonts w:ascii="Arial" w:eastAsia="Calibri" w:hAnsi="Arial" w:cs="Arial"/>
          <w:color w:val="FFD006"/>
        </w:rPr>
        <w:t xml:space="preserve"> </w:t>
      </w:r>
      <w:r w:rsidRPr="00F32CAF">
        <w:rPr>
          <w:rFonts w:ascii="Arial" w:eastAsia="Calibri" w:hAnsi="Arial" w:cs="Arial"/>
          <w:color w:val="000000"/>
        </w:rPr>
        <w:t>to determine the steps involved. The DSL will, in known cases of pupils who are CLA or who have been adopted, liaise with the pupils’ social workers, carers or adoptive parents to assess the needs and risks associated with the pupils.</w:t>
      </w:r>
    </w:p>
    <w:p w14:paraId="0AE9FF8D" w14:textId="263FB1AE"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report any concerns about pupils’ or other staff members’ use of personal electronic devices to the DSL, following the appropriate procedures</w:t>
      </w:r>
      <w:bookmarkStart w:id="39" w:name="_[New_for_2018]_10"/>
      <w:bookmarkEnd w:id="39"/>
      <w:r w:rsidR="003D63DE" w:rsidRPr="003D63DE">
        <w:rPr>
          <w:rFonts w:ascii="Arial" w:eastAsia="Calibri" w:hAnsi="Arial" w:cs="Arial"/>
        </w:rPr>
        <w:t xml:space="preserve">. Longton Primary School </w:t>
      </w:r>
      <w:r w:rsidRPr="00F32CAF">
        <w:rPr>
          <w:rFonts w:ascii="Arial" w:eastAsia="Calibri" w:hAnsi="Arial" w:cs="Arial"/>
          <w:color w:val="000000"/>
        </w:rPr>
        <w:t xml:space="preserve">is committed 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staff, visitors, volunteers and students do not use their own mobile phones or devices to take or record any images of children. </w:t>
      </w: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e.g. a motion-activated camera. </w:t>
      </w:r>
    </w:p>
    <w:p w14:paraId="725493A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FF"/>
          <w:u w:val="single"/>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not be tolerated by the school. Any incidents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0" w:name="_Mobile_phone_and"/>
      <w:bookmarkStart w:id="41" w:name="_Sexting_and_the"/>
      <w:bookmarkEnd w:id="40"/>
      <w:bookmarkEnd w:id="41"/>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2020)</w:t>
      </w:r>
    </w:p>
    <w:p w14:paraId="7ABA5D1F" w14:textId="77777777" w:rsidR="00F32CAF" w:rsidRPr="00F32CAF" w:rsidRDefault="00710489" w:rsidP="00F32CAF">
      <w:pPr>
        <w:autoSpaceDE w:val="0"/>
        <w:autoSpaceDN w:val="0"/>
        <w:adjustRightInd w:val="0"/>
        <w:spacing w:after="120" w:line="240" w:lineRule="auto"/>
        <w:jc w:val="both"/>
        <w:rPr>
          <w:rFonts w:ascii="Arial" w:eastAsia="Calibri" w:hAnsi="Arial" w:cs="Arial"/>
          <w:color w:val="000000"/>
        </w:rPr>
      </w:pPr>
      <w:hyperlink r:id="rId47" w:history="1">
        <w:r w:rsidR="00F32CAF" w:rsidRPr="00F32CAF">
          <w:rPr>
            <w:rFonts w:ascii="Arial" w:eastAsia="Calibri" w:hAnsi="Arial" w:cs="Arial"/>
            <w:color w:val="0000FF"/>
            <w:u w:val="single"/>
          </w:rPr>
          <w:t>https://www.gov.uk/government/publications/sharing-nudes-and-semi-nudes-advice-for-education-settings-working-with-children-and-young-people</w:t>
        </w:r>
      </w:hyperlink>
      <w:r w:rsidR="00F32CAF"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Refrain from viewing, copy, printing, sharing, storing or saving the imagery.</w:t>
      </w:r>
    </w:p>
    <w:p w14:paraId="60F8C37B"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incidents involving the creation and sending of nudes and semi-nudes with no adult involvement, no apparent intent to harm or reckless misuse.</w:t>
      </w:r>
      <w:r w:rsidRPr="00F32CAF">
        <w:rPr>
          <w:rFonts w:ascii="Arial" w:eastAsia="Calibri" w:hAnsi="Arial" w:cs="Arial"/>
          <w:strike/>
          <w:color w:val="000000"/>
        </w:rPr>
        <w:t>.</w:t>
      </w:r>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it is necessary to view the imagery, e.g. if this is the only way to make a decision about whether to inform other agencies, the DSL should:</w:t>
      </w:r>
    </w:p>
    <w:p w14:paraId="7AB7194C"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is undertaken by the DSL (or equivalent) or another member of the safeguarding team with delegated authority from the headteacher or a member of the senior leadership team</w:t>
      </w:r>
    </w:p>
    <w:p w14:paraId="6CFA63AE"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viewing takes place with another member of staff present in the room, ideally the headteacher or a member of the senior leadership team. </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if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55CAB72"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p>
    <w:p w14:paraId="4F29EDF5"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2" w:name="_Homelessness"/>
      <w:bookmarkStart w:id="43" w:name="_County_lines"/>
      <w:bookmarkStart w:id="44" w:name="_Serious_violence"/>
      <w:bookmarkStart w:id="45" w:name="_Pupils_with_family"/>
      <w:bookmarkStart w:id="46" w:name="_Contextual_safeguarding"/>
      <w:bookmarkStart w:id="47" w:name="_Context_of_safeguarding"/>
      <w:bookmarkEnd w:id="42"/>
      <w:bookmarkEnd w:id="43"/>
      <w:bookmarkEnd w:id="44"/>
      <w:bookmarkEnd w:id="45"/>
      <w:bookmarkEnd w:id="46"/>
      <w:bookmarkEnd w:id="47"/>
      <w:r w:rsidRPr="00F32CAF">
        <w:rPr>
          <w:rFonts w:ascii="Arial" w:eastAsia="Times New Roman" w:hAnsi="Arial" w:cs="Arial"/>
          <w:b/>
          <w:bCs/>
          <w:lang w:eastAsia="en-GB"/>
        </w:rPr>
        <w:t>Context of safeguarding incidents</w:t>
      </w:r>
    </w:p>
    <w:p w14:paraId="4952740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bookmarkStart w:id="48" w:name="_Preventing_radicalisation"/>
      <w:bookmarkStart w:id="49" w:name="_A_child_missing"/>
      <w:bookmarkStart w:id="50" w:name="_Pupils_with_SEND"/>
      <w:bookmarkStart w:id="51" w:name="_[Updated]_Pupils_potentially"/>
      <w:bookmarkEnd w:id="48"/>
      <w:bookmarkEnd w:id="49"/>
      <w:bookmarkEnd w:id="50"/>
      <w:bookmarkEnd w:id="51"/>
      <w:r w:rsidRPr="00F32CAF">
        <w:rPr>
          <w:rFonts w:ascii="Arial" w:eastAsia="Calibri" w:hAnsi="Arial" w:cs="Arial"/>
          <w:b/>
          <w:bCs/>
          <w:color w:val="000000"/>
        </w:rPr>
        <w:t xml:space="preserve">     27.</w:t>
      </w:r>
      <w:r w:rsidRPr="00F32CAF">
        <w:rPr>
          <w:rFonts w:ascii="Arial" w:eastAsia="Calibri" w:hAnsi="Arial" w:cs="Arial"/>
          <w:b/>
          <w:bCs/>
          <w:color w:val="000000"/>
        </w:rPr>
        <w:tab/>
        <w:t>Pupils potentially at greater risk of harm</w:t>
      </w:r>
    </w:p>
    <w:p w14:paraId="56C63E81" w14:textId="34ACFE4C"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3D63DE">
        <w:rPr>
          <w:rFonts w:ascii="Arial" w:eastAsia="Calibri" w:hAnsi="Arial" w:cs="Arial"/>
        </w:rPr>
        <w:t xml:space="preserve">Longton Primary School </w:t>
      </w:r>
      <w:r w:rsidR="00F32CAF" w:rsidRPr="003D63DE">
        <w:rPr>
          <w:rFonts w:ascii="Arial" w:eastAsia="Calibri" w:hAnsi="Arial" w:cs="Arial"/>
        </w:rPr>
        <w:t xml:space="preserve"> </w:t>
      </w:r>
      <w:r w:rsidR="00F32CAF" w:rsidRPr="00F32CAF">
        <w:rPr>
          <w:rFonts w:ascii="Arial" w:eastAsia="Calibri" w:hAnsi="Arial"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Parents may choose elective home education (EHE) for their children. In some cases, EHE can mean that children are less visible to the services needed to safeguard and support them.</w:t>
      </w:r>
    </w:p>
    <w:p w14:paraId="1D06B117" w14:textId="5A1E8CC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Education (Pupil Registration) (England) Regulations 2006, </w:t>
      </w:r>
      <w:r w:rsidR="004E1EDC" w:rsidRPr="003D63DE">
        <w:rPr>
          <w:rFonts w:ascii="Arial" w:eastAsia="Calibri" w:hAnsi="Arial" w:cs="Arial"/>
        </w:rPr>
        <w:t xml:space="preserve">Longton Primary School </w:t>
      </w:r>
      <w:r w:rsidRPr="003D63DE">
        <w:rPr>
          <w:rFonts w:ascii="Arial" w:eastAsia="Calibri" w:hAnsi="Arial" w:cs="Arial"/>
        </w:rPr>
        <w:t xml:space="preserve"> </w:t>
      </w:r>
      <w:r w:rsidRPr="00F32CAF">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i.e.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long lasting impact of experiencing adversity and the lasting effect trauma can have on a child’s development. </w:t>
      </w:r>
    </w:p>
    <w:p w14:paraId="4A51B4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D3037CB" w14:textId="77777777" w:rsidR="00F32CAF" w:rsidRPr="00F32CAF" w:rsidRDefault="00F32CAF" w:rsidP="00825118">
      <w:pPr>
        <w:numPr>
          <w:ilvl w:val="0"/>
          <w:numId w:val="60"/>
        </w:numPr>
        <w:autoSpaceDE w:val="0"/>
        <w:autoSpaceDN w:val="0"/>
        <w:adjustRightInd w:val="0"/>
        <w:spacing w:before="200" w:after="200" w:line="276" w:lineRule="auto"/>
        <w:jc w:val="both"/>
        <w:outlineLvl w:val="0"/>
        <w:rPr>
          <w:rFonts w:ascii="Arial" w:eastAsia="Times New Roman" w:hAnsi="Arial" w:cs="Arial"/>
          <w:b/>
          <w:bCs/>
          <w:lang w:eastAsia="en-GB"/>
        </w:rPr>
      </w:pPr>
      <w:r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4C44EB3F" w:rsidR="00F32CAF" w:rsidRPr="00F32CAF" w:rsidRDefault="003D63DE" w:rsidP="00F32CAF">
      <w:pPr>
        <w:autoSpaceDE w:val="0"/>
        <w:autoSpaceDN w:val="0"/>
        <w:adjustRightInd w:val="0"/>
        <w:spacing w:after="120" w:line="240" w:lineRule="auto"/>
        <w:jc w:val="both"/>
        <w:rPr>
          <w:rFonts w:ascii="Arial" w:eastAsia="Calibri" w:hAnsi="Arial" w:cs="Arial"/>
          <w:color w:val="000000"/>
        </w:rPr>
      </w:pPr>
      <w:r w:rsidRPr="00C4048E">
        <w:rPr>
          <w:rFonts w:ascii="Arial" w:eastAsia="Calibri" w:hAnsi="Arial" w:cs="Arial"/>
        </w:rPr>
        <w:t xml:space="preserve">Longton Primary School </w:t>
      </w:r>
      <w:r w:rsidR="00F32CAF" w:rsidRPr="00F32CAF">
        <w:rPr>
          <w:rFonts w:ascii="Arial" w:eastAsia="Calibri" w:hAnsi="Arial"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2" w:name="_Alternative_provision"/>
      <w:bookmarkEnd w:id="52"/>
      <w:r w:rsidRPr="00F32CAF">
        <w:rPr>
          <w:rFonts w:ascii="Arial" w:eastAsia="Times New Roman" w:hAnsi="Arial" w:cs="Arial"/>
          <w:b/>
          <w:bCs/>
          <w:lang w:eastAsia="en-GB"/>
        </w:rPr>
        <w:t>Alternative provision</w:t>
      </w:r>
    </w:p>
    <w:p w14:paraId="7206A7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04669802"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3" w:name="_Work_experience"/>
      <w:bookmarkStart w:id="54" w:name="_Homestay_exchange_visits"/>
      <w:bookmarkStart w:id="55" w:name="_Private_fostering"/>
      <w:bookmarkStart w:id="56" w:name="_Concerns_about_a"/>
      <w:bookmarkStart w:id="57" w:name="_Early_help"/>
      <w:bookmarkStart w:id="58" w:name="_Managing_referrals"/>
      <w:bookmarkEnd w:id="53"/>
      <w:bookmarkEnd w:id="54"/>
      <w:bookmarkEnd w:id="55"/>
      <w:bookmarkEnd w:id="56"/>
      <w:bookmarkEnd w:id="57"/>
      <w:bookmarkEnd w:id="58"/>
      <w:r w:rsidRPr="00F32CAF">
        <w:rPr>
          <w:rFonts w:ascii="Arial" w:eastAsia="Times New Roman" w:hAnsi="Arial"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the school are dissatisfied, local escalation procedures will be followed. </w:t>
      </w:r>
      <w:hyperlink r:id="rId48" w:history="1">
        <w:r w:rsidRPr="00F32CAF">
          <w:rPr>
            <w:rFonts w:ascii="Arial" w:eastAsia="Calibri" w:hAnsi="Arial" w:cs="Arial"/>
            <w:color w:val="0000FF"/>
            <w:u w:val="single"/>
          </w:rPr>
          <w:t>8.1 Resolving Professional Disagreements (Escalation and Conflict Resolution) (proceduresonline.com)</w:t>
        </w:r>
      </w:hyperlink>
    </w:p>
    <w:p w14:paraId="6A7CA5E6"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9" w:name="_Concerns_about_staff"/>
      <w:bookmarkEnd w:id="59"/>
      <w:r w:rsidRPr="00F32CAF">
        <w:rPr>
          <w:rFonts w:ascii="Arial" w:eastAsia="Times New Roman" w:hAnsi="Arial" w:cs="Arial"/>
          <w:b/>
          <w:bCs/>
          <w:lang w:eastAsia="en-GB"/>
        </w:rPr>
        <w:t>Concerns about staff and safeguarding practices</w:t>
      </w:r>
    </w:p>
    <w:p w14:paraId="4AF546E4" w14:textId="6BBEB1CE"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r w:rsidRPr="00C4048E">
        <w:rPr>
          <w:rFonts w:ascii="Arial" w:eastAsia="Calibri" w:hAnsi="Arial" w:cs="Arial"/>
        </w:rPr>
        <w:t>headteacher.</w:t>
      </w:r>
      <w:r w:rsidRPr="00F32CAF">
        <w:rPr>
          <w:rFonts w:ascii="Arial" w:eastAsia="Calibri" w:hAnsi="Arial" w:cs="Arial"/>
          <w:color w:val="FF0000"/>
        </w:rPr>
        <w:t xml:space="preserve">  </w:t>
      </w:r>
      <w:r w:rsidRPr="00F32CAF">
        <w:rPr>
          <w:rFonts w:ascii="Arial" w:eastAsia="Calibri" w:hAnsi="Arial" w:cs="Arial"/>
          <w:color w:val="000000"/>
        </w:rPr>
        <w:t xml:space="preserve">If the concern is with regards to the headteacher, it must be referred to the chair of governors. </w:t>
      </w:r>
    </w:p>
    <w:p w14:paraId="3EAD669B" w14:textId="0DB81C8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Any concerns regarding the safeguarding practices at the school will be raised with the SLT, and the necessary whistleblowing procedures will be followed, as outlined in the </w:t>
      </w:r>
      <w:r w:rsidRPr="00C4048E">
        <w:rPr>
          <w:rFonts w:ascii="Arial" w:eastAsia="Calibri" w:hAnsi="Arial" w:cs="Arial"/>
        </w:rPr>
        <w:t xml:space="preserve">Whistleblowing Policy. </w:t>
      </w:r>
      <w:r w:rsidRPr="00F32CAF">
        <w:rPr>
          <w:rFonts w:ascii="Arial" w:eastAsia="Calibri" w:hAnsi="Arial" w:cs="Arial"/>
          <w:color w:val="000000"/>
        </w:rPr>
        <w:t>If a staff member feels unable to raise an issue with the SLT, they should access other whistleblowing channels such as the NSPCC whistleblowing helpline (0800 028 0285).</w:t>
      </w:r>
    </w:p>
    <w:p w14:paraId="1D46109E"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0" w:name="_Dealing_with_allegations"/>
      <w:bookmarkStart w:id="61" w:name="_[Updated]_Allegations_of"/>
      <w:bookmarkStart w:id="62" w:name="_Hlk76565743"/>
      <w:bookmarkEnd w:id="60"/>
      <w:bookmarkEnd w:id="61"/>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2"/>
    <w:p w14:paraId="0518A0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or may have behaved, in a way that indicates they may not be suitable to work with children.</w:t>
      </w:r>
    </w:p>
    <w:p w14:paraId="34553B36"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84241A2" w14:textId="7D434429" w:rsidR="00F32CAF" w:rsidRPr="00F32CAF" w:rsidRDefault="00F32CAF" w:rsidP="00F32CAF">
      <w:pPr>
        <w:autoSpaceDE w:val="0"/>
        <w:autoSpaceDN w:val="0"/>
        <w:adjustRightInd w:val="0"/>
        <w:spacing w:after="0" w:line="240" w:lineRule="auto"/>
        <w:jc w:val="both"/>
        <w:rPr>
          <w:rFonts w:ascii="Arial" w:eastAsia="Times New Roman" w:hAnsi="Arial" w:cs="Arial"/>
          <w:i/>
          <w:color w:val="000000"/>
        </w:rPr>
      </w:pPr>
      <w:r w:rsidRPr="00F32CAF">
        <w:rPr>
          <w:rFonts w:ascii="Arial" w:eastAsia="Times New Roman" w:hAnsi="Arial" w:cs="Arial"/>
          <w:color w:val="000000"/>
        </w:rPr>
        <w:t xml:space="preserve">All staff at </w:t>
      </w:r>
      <w:r w:rsidR="004E1EDC" w:rsidRPr="00C4048E">
        <w:rPr>
          <w:rFonts w:ascii="Arial" w:eastAsia="Times New Roman" w:hAnsi="Arial" w:cs="Arial"/>
        </w:rPr>
        <w:t xml:space="preserve">Longton Primary School </w:t>
      </w:r>
      <w:r w:rsidRPr="00C4048E">
        <w:rPr>
          <w:rFonts w:ascii="Arial" w:eastAsia="Times New Roman" w:hAnsi="Arial" w:cs="Arial"/>
        </w:rPr>
        <w:t xml:space="preserve"> </w:t>
      </w:r>
      <w:r w:rsidRPr="00F32CAF">
        <w:rPr>
          <w:rFonts w:ascii="Arial" w:eastAsia="Times New Roman" w:hAnsi="Arial" w:cs="Arial"/>
          <w:color w:val="000000"/>
        </w:rPr>
        <w:t xml:space="preserve">are aware of these procedures and aware of the following expectations and protocol:- </w:t>
      </w:r>
    </w:p>
    <w:p w14:paraId="60DCAA0F"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p>
    <w:p w14:paraId="0C74E2DC" w14:textId="77777777"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ALL staff and volunteers are aware that they must refer allegations or concerns around staff (including supply staff) conduct to the</w:t>
      </w:r>
      <w:r w:rsidRPr="00C4048E">
        <w:rPr>
          <w:rFonts w:ascii="Arial" w:eastAsia="Calibri" w:hAnsi="Arial" w:cs="Arial"/>
        </w:rPr>
        <w:t xml:space="preserve"> Headteacher</w:t>
      </w:r>
    </w:p>
    <w:p w14:paraId="7B2FCA7D" w14:textId="77777777"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ALL staff and volunteers are aware of the requirement to, and process of referring allegations or concerns around the Headteacher to the nominated Governor and how to contact them</w:t>
      </w:r>
    </w:p>
    <w:p w14:paraId="737822EE"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The Headteacher and/or Chair of Governors will discuss the allegation with the Local Authority Designated Officer (LADO) </w:t>
      </w:r>
    </w:p>
    <w:p w14:paraId="62E0F8AC"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49" w:history="1">
        <w:r w:rsidRPr="00F32CAF">
          <w:rPr>
            <w:rFonts w:ascii="Arial" w:eastAsia="Calibri" w:hAnsi="Arial" w:cs="Arial"/>
            <w:color w:val="0000FF"/>
            <w:u w:val="single"/>
          </w:rPr>
          <w:t>http://panlancashirescb.proceduresonline.com/chapters/p_allegations.html</w:t>
        </w:r>
      </w:hyperlink>
    </w:p>
    <w:p w14:paraId="6BB0D432" w14:textId="1A460575"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and volunteers remember that the welfare of the child is paramount and that they have a duty to inform </w:t>
      </w:r>
      <w:r w:rsidR="00C4048E" w:rsidRPr="00C4048E">
        <w:rPr>
          <w:rFonts w:ascii="Arial" w:eastAsia="Calibri" w:hAnsi="Arial" w:cs="Arial"/>
        </w:rPr>
        <w:t>the headteacher</w:t>
      </w:r>
      <w:r w:rsidRPr="00C4048E">
        <w:rPr>
          <w:rFonts w:ascii="Arial" w:eastAsia="Calibri" w:hAnsi="Arial" w:cs="Arial"/>
        </w:rPr>
        <w:t xml:space="preserve"> </w:t>
      </w:r>
      <w:r w:rsidRPr="00F32CAF">
        <w:rPr>
          <w:rFonts w:ascii="Arial" w:eastAsia="Calibri" w:hAnsi="Arial" w:cs="Arial"/>
          <w:color w:val="000000"/>
        </w:rPr>
        <w:t xml:space="preserve">if any adult's conduct gives cause for concern </w:t>
      </w:r>
    </w:p>
    <w:p w14:paraId="79C969B6" w14:textId="0F558A04"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recognise the importance of sharing and reporting low-level concerns (see below guidance on low-level concerns) surrounding staff or any adult in a position of trust to </w:t>
      </w:r>
      <w:r w:rsidR="00C4048E" w:rsidRPr="00C4048E">
        <w:rPr>
          <w:rFonts w:ascii="Arial" w:eastAsia="Calibri" w:hAnsi="Arial" w:cs="Arial"/>
        </w:rPr>
        <w:t>the headteacher</w:t>
      </w:r>
      <w:r w:rsidRPr="00F32CAF">
        <w:rPr>
          <w:rFonts w:ascii="Arial" w:eastAsia="Calibri" w:hAnsi="Arial" w:cs="Arial"/>
          <w:color w:val="000000"/>
        </w:rPr>
        <w:t xml:space="preserve">. </w:t>
      </w:r>
    </w:p>
    <w:p w14:paraId="3EE96C85" w14:textId="1066A5FB"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are aware of the school’s </w:t>
      </w:r>
      <w:r w:rsidRPr="00F32CAF">
        <w:rPr>
          <w:rFonts w:ascii="Arial" w:eastAsia="Times New Roman" w:hAnsi="Arial" w:cs="Arial"/>
          <w:color w:val="000000"/>
        </w:rPr>
        <w:t xml:space="preserve">Whistle Blowing Policy </w:t>
      </w:r>
      <w:r w:rsidRPr="00C4048E">
        <w:rPr>
          <w:rFonts w:ascii="Arial" w:eastAsia="Times New Roman" w:hAnsi="Arial" w:cs="Arial"/>
        </w:rPr>
        <w:t>which</w:t>
      </w:r>
      <w:r w:rsidRPr="00C4048E">
        <w:rPr>
          <w:rFonts w:ascii="Arial" w:eastAsia="Calibri" w:hAnsi="Arial" w:cs="Arial"/>
        </w:rPr>
        <w:t xml:space="preserve"> </w:t>
      </w:r>
      <w:r w:rsidRPr="00F32CAF">
        <w:rPr>
          <w:rFonts w:ascii="Arial" w:eastAsia="Calibri" w:hAnsi="Arial" w:cs="Arial"/>
          <w:color w:val="000000"/>
        </w:rPr>
        <w:t>enables staff to raise concerns or allegations in confidence and for a sensitive enquiry to take place</w:t>
      </w:r>
    </w:p>
    <w:p w14:paraId="1BF4F878" w14:textId="603CCB48"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F32CAF">
        <w:rPr>
          <w:rFonts w:ascii="Arial" w:eastAsia="Calibri" w:hAnsi="Arial" w:cs="Arial"/>
          <w:color w:val="000000"/>
        </w:rPr>
        <w:t xml:space="preserve">Staff are fully aware of Guidance for Safer Working Practice 2022 and </w:t>
      </w:r>
      <w:r w:rsidRPr="00C4048E">
        <w:rPr>
          <w:rFonts w:ascii="Arial" w:eastAsia="Calibri" w:hAnsi="Arial" w:cs="Arial"/>
        </w:rPr>
        <w:t xml:space="preserve">Staff Code of conduct / Handbook </w:t>
      </w:r>
      <w:r w:rsidRPr="00F32CAF">
        <w:rPr>
          <w:rFonts w:ascii="Arial" w:eastAsia="Calibri" w:hAnsi="Arial" w:cs="Arial"/>
          <w:color w:val="FF0000"/>
        </w:rPr>
        <w:t xml:space="preserve"> </w:t>
      </w:r>
      <w:r w:rsidRPr="00F32CAF">
        <w:rPr>
          <w:rFonts w:ascii="Arial" w:eastAsia="Calibri" w:hAnsi="Arial" w:cs="Arial"/>
          <w:color w:val="000000"/>
        </w:rPr>
        <w:t xml:space="preserve">and are aware of professional expectations of their own behaviour and conduct. </w:t>
      </w:r>
    </w:p>
    <w:p w14:paraId="1FECD861"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F32CAF">
        <w:rPr>
          <w:rFonts w:ascii="Arial" w:eastAsia="Calibri" w:hAnsi="Arial" w:cs="Arial"/>
          <w:color w:val="000000"/>
        </w:rPr>
        <w:t xml:space="preserve">Further information, LADO information and flowchart of how allegations are managed: </w:t>
      </w:r>
    </w:p>
    <w:bookmarkStart w:id="63" w:name="_MON_1754818586"/>
    <w:bookmarkEnd w:id="63"/>
    <w:p w14:paraId="5C35D156"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Helvetica-Light"/>
          <w:color w:val="000000"/>
        </w:rPr>
        <w:object w:dxaOrig="1534" w:dyaOrig="991" w14:anchorId="568B555F">
          <v:shape id="_x0000_i1026" type="#_x0000_t75" style="width:77pt;height:49pt" o:ole="">
            <v:imagedata r:id="rId50" o:title=""/>
          </v:shape>
          <o:OLEObject Type="Embed" ProgID="Word.Document.8" ShapeID="_x0000_i1026" DrawAspect="Icon" ObjectID="_1758531609" r:id="rId51">
            <o:FieldCodes>\s</o:FieldCodes>
          </o:OLEObject>
        </w:object>
      </w:r>
      <w:bookmarkStart w:id="64" w:name="_MON_1754818591"/>
      <w:bookmarkEnd w:id="64"/>
      <w:r w:rsidRPr="00F32CAF">
        <w:rPr>
          <w:rFonts w:ascii="Arial" w:eastAsia="Calibri" w:hAnsi="Arial" w:cs="Helvetica-Light"/>
          <w:color w:val="000000"/>
        </w:rPr>
        <w:object w:dxaOrig="1534" w:dyaOrig="991" w14:anchorId="3A56F0AF">
          <v:shape id="_x0000_i1027" type="#_x0000_t75" style="width:77pt;height:49pt" o:ole="">
            <v:imagedata r:id="rId52" o:title=""/>
          </v:shape>
          <o:OLEObject Type="Embed" ProgID="Word.Document.12" ShapeID="_x0000_i1027" DrawAspect="Icon" ObjectID="_1758531610" r:id="rId53">
            <o:FieldCodes>\s</o:FieldCodes>
          </o:OLEObject>
        </w:object>
      </w:r>
    </w:p>
    <w:p w14:paraId="17ACB0C1" w14:textId="0805E024"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C4048E">
        <w:rPr>
          <w:rFonts w:ascii="Arial" w:eastAsia="Calibri" w:hAnsi="Arial" w:cs="Arial"/>
        </w:rPr>
        <w:t xml:space="preserve">Longton Primary School </w:t>
      </w:r>
      <w:r w:rsidR="00F32CAF" w:rsidRPr="00C4048E">
        <w:rPr>
          <w:rFonts w:ascii="Arial" w:eastAsia="Calibri" w:hAnsi="Arial" w:cs="Arial"/>
        </w:rPr>
        <w:t xml:space="preserve"> </w:t>
      </w:r>
      <w:r w:rsidR="00F32CAF" w:rsidRPr="00F32CAF">
        <w:rPr>
          <w:rFonts w:ascii="Arial" w:eastAsia="Calibri" w:hAnsi="Arial" w:cs="Arial"/>
          <w:color w:val="000000"/>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F32CAF"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Low Level Concerns</w:t>
      </w:r>
    </w:p>
    <w:p w14:paraId="0B1D68A2" w14:textId="56FC1E25" w:rsidR="00F32CAF" w:rsidRPr="00F32CAF" w:rsidRDefault="00C4048E" w:rsidP="00F32CAF">
      <w:pPr>
        <w:autoSpaceDE w:val="0"/>
        <w:autoSpaceDN w:val="0"/>
        <w:adjustRightInd w:val="0"/>
        <w:spacing w:after="120" w:line="240" w:lineRule="auto"/>
        <w:jc w:val="both"/>
        <w:rPr>
          <w:rFonts w:ascii="Arial" w:eastAsia="Calibri" w:hAnsi="Arial" w:cs="Arial"/>
          <w:color w:val="000000"/>
        </w:rPr>
      </w:pPr>
      <w:r w:rsidRPr="00C4048E">
        <w:rPr>
          <w:rFonts w:ascii="Arial" w:eastAsia="Calibri" w:hAnsi="Arial" w:cs="Arial"/>
        </w:rPr>
        <w:t xml:space="preserve">Longton Primary School  </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ensure that all staff are aware of how to recognise and report </w:t>
      </w:r>
      <w:r w:rsidR="00F32CAF" w:rsidRPr="00F32CAF">
        <w:rPr>
          <w:rFonts w:ascii="Arial" w:eastAsia="Calibri" w:hAnsi="Arial" w:cs="Arial"/>
          <w:b/>
          <w:bCs/>
          <w:color w:val="000000"/>
        </w:rPr>
        <w:t>low level concerns</w:t>
      </w:r>
      <w:r w:rsidR="00F32CAF" w:rsidRPr="00F32CAF">
        <w:rPr>
          <w:rFonts w:ascii="Arial" w:eastAsia="Calibri" w:hAnsi="Arial" w:cs="Arial"/>
          <w:color w:val="000000"/>
        </w:rPr>
        <w:t xml:space="preserve"> around staff behaviour or conduct. </w:t>
      </w:r>
    </w:p>
    <w:p w14:paraId="0243D81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having favourites </w:t>
      </w:r>
    </w:p>
    <w:p w14:paraId="39FF1D7E"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humiliating pupils.</w:t>
      </w:r>
    </w:p>
    <w:p w14:paraId="0A1228FB" w14:textId="36ED1737"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C4048E">
        <w:rPr>
          <w:rFonts w:ascii="Arial" w:eastAsia="Calibri" w:hAnsi="Arial" w:cs="Arial"/>
        </w:rPr>
        <w:t xml:space="preserve">Longton Primary School </w:t>
      </w:r>
      <w:r w:rsidR="00F32CAF" w:rsidRPr="00C4048E">
        <w:rPr>
          <w:rFonts w:ascii="Arial" w:eastAsia="Calibri" w:hAnsi="Arial" w:cs="Arial"/>
        </w:rPr>
        <w:t xml:space="preserve"> </w:t>
      </w:r>
      <w:r w:rsidR="00F32CAF" w:rsidRPr="00F32CAF">
        <w:rPr>
          <w:rFonts w:ascii="Arial" w:eastAsia="Calibri" w:hAnsi="Arial" w:cs="Arial"/>
          <w:color w:val="000000"/>
        </w:rPr>
        <w:t>will promote an open and transparent culture in which all concerns about all adults working in or on behalf of the school or college (including supply teachers, volunteers, contractors or those that have hired/let the premises) are dealt with promptly and appropriately</w:t>
      </w:r>
      <w:r w:rsidR="00F32CAF" w:rsidRPr="00C4048E">
        <w:rPr>
          <w:rFonts w:ascii="Arial" w:eastAsia="Calibri" w:hAnsi="Arial" w:cs="Arial"/>
        </w:rPr>
        <w:t xml:space="preserve">. </w:t>
      </w:r>
      <w:r w:rsidRPr="00C4048E">
        <w:rPr>
          <w:rFonts w:ascii="Arial" w:eastAsia="Calibri" w:hAnsi="Arial" w:cs="Arial"/>
        </w:rPr>
        <w:t xml:space="preserve">Longton Primary School </w:t>
      </w:r>
      <w:r w:rsidR="00F32CAF" w:rsidRPr="00C4048E">
        <w:rPr>
          <w:rFonts w:ascii="Arial" w:eastAsia="Calibri" w:hAnsi="Arial" w:cs="Arial"/>
        </w:rPr>
        <w:t xml:space="preserve"> </w:t>
      </w:r>
      <w:r w:rsidR="00F32CAF" w:rsidRPr="00F32CAF">
        <w:rPr>
          <w:rFonts w:ascii="Arial" w:eastAsia="Calibri" w:hAnsi="Arial" w:cs="Arial"/>
          <w:color w:val="000000"/>
        </w:rPr>
        <w:t xml:space="preserve">will strive to embed a culture of openness, trust and transparency in which the </w:t>
      </w:r>
      <w:r w:rsidR="00F32CAF" w:rsidRPr="00C4048E">
        <w:rPr>
          <w:rFonts w:ascii="Arial" w:eastAsia="Calibri" w:hAnsi="Arial" w:cs="Arial"/>
        </w:rPr>
        <w:t xml:space="preserve">school’s </w:t>
      </w:r>
      <w:r w:rsidR="00F32CAF" w:rsidRPr="00F32CAF">
        <w:rPr>
          <w:rFonts w:ascii="Arial" w:eastAsia="Calibri" w:hAnsi="Arial" w:cs="Arial"/>
          <w:color w:val="000000"/>
        </w:rPr>
        <w:t>values and expected behaviour set out in the staff code of conduct are lived, monitored and reinforced constantly by all staff.</w:t>
      </w:r>
    </w:p>
    <w:p w14:paraId="75BAEE76" w14:textId="4DCD9333" w:rsidR="00F32CAF" w:rsidRPr="00F32CAF" w:rsidRDefault="004E1EDC" w:rsidP="00F32CAF">
      <w:pPr>
        <w:autoSpaceDE w:val="0"/>
        <w:autoSpaceDN w:val="0"/>
        <w:adjustRightInd w:val="0"/>
        <w:spacing w:after="120" w:line="240" w:lineRule="auto"/>
        <w:jc w:val="both"/>
        <w:rPr>
          <w:rFonts w:ascii="Arial" w:eastAsia="Calibri" w:hAnsi="Arial" w:cs="Arial"/>
          <w:color w:val="000000"/>
        </w:rPr>
      </w:pPr>
      <w:r w:rsidRPr="00C4048E">
        <w:rPr>
          <w:rFonts w:ascii="Arial" w:eastAsia="Calibri" w:hAnsi="Arial" w:cs="Arial"/>
        </w:rPr>
        <w:t xml:space="preserve">Longton Primary School </w:t>
      </w:r>
      <w:r w:rsidR="00F32CAF" w:rsidRPr="00F32CAF">
        <w:rPr>
          <w:rFonts w:ascii="Arial" w:eastAsia="Calibri" w:hAnsi="Arial" w:cs="Arial"/>
          <w:color w:val="0D0D0D"/>
        </w:rPr>
        <w:t>will</w:t>
      </w:r>
      <w:r w:rsidR="00F32CAF" w:rsidRPr="00F32CAF">
        <w:rPr>
          <w:rFonts w:ascii="Arial" w:eastAsia="Calibri" w:hAnsi="Arial" w:cs="Arial"/>
          <w:color w:val="FF0000"/>
        </w:rPr>
        <w:t xml:space="preserve"> </w:t>
      </w:r>
      <w:r w:rsidR="00F32CAF" w:rsidRPr="00F32CAF">
        <w:rPr>
          <w:rFonts w:ascii="Arial" w:eastAsia="Calibri" w:hAnsi="Arial" w:cs="Arial"/>
          <w:color w:val="000000"/>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1A6A27B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are clear on how to report low level concerns and will be empowered to do so. Staff must report their concerns to the Head</w:t>
      </w:r>
      <w:r w:rsidR="000E57A2">
        <w:rPr>
          <w:rFonts w:ascii="Arial" w:eastAsia="Calibri" w:hAnsi="Arial" w:cs="Arial"/>
          <w:color w:val="000000"/>
        </w:rPr>
        <w:t xml:space="preserve"> teacher</w:t>
      </w:r>
      <w:r w:rsidRPr="00F32CAF">
        <w:rPr>
          <w:rFonts w:ascii="Arial" w:eastAsia="Calibri" w:hAnsi="Arial" w:cs="Arial"/>
          <w:i/>
          <w:iCs/>
          <w:color w:val="000000"/>
        </w:rPr>
        <w:t xml:space="preserve">. </w:t>
      </w:r>
      <w:r w:rsidRPr="00F32CAF">
        <w:rPr>
          <w:rFonts w:ascii="Arial" w:eastAsia="Calibri" w:hAnsi="Arial" w:cs="Arial"/>
          <w:color w:val="000000"/>
        </w:rPr>
        <w:t>If concerns are surrounding the Head teacher, this must be referred to the Chair of Governors.</w:t>
      </w:r>
      <w:r w:rsidRPr="00F32CAF">
        <w:rPr>
          <w:rFonts w:ascii="Arial" w:eastAsia="Calibri" w:hAnsi="Arial" w:cs="Arial"/>
          <w:i/>
          <w:iCs/>
          <w:color w:val="000000"/>
        </w:rPr>
        <w:t xml:space="preserve"> </w:t>
      </w:r>
      <w:r w:rsidRPr="00F32CAF">
        <w:rPr>
          <w:rFonts w:ascii="Arial" w:eastAsia="Calibri" w:hAnsi="Arial" w:cs="Arial"/>
          <w:color w:val="000000"/>
        </w:rPr>
        <w:t xml:space="preserve">Guidance from Keeping Children Safe in Education, September 2023, will be followed in view of recording and storage of such concerns. </w:t>
      </w:r>
    </w:p>
    <w:p w14:paraId="049ECCD4" w14:textId="75839310"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in doubt whether the concern is a low-level concern, </w:t>
      </w:r>
      <w:r w:rsidRPr="000E57A2">
        <w:rPr>
          <w:rFonts w:ascii="Arial" w:eastAsia="Calibri" w:hAnsi="Arial" w:cs="Arial"/>
        </w:rPr>
        <w:t xml:space="preserve">the HT </w:t>
      </w:r>
      <w:r w:rsidRPr="00F32CAF">
        <w:rPr>
          <w:rFonts w:ascii="Arial" w:eastAsia="Calibri" w:hAnsi="Arial" w:cs="Arial"/>
          <w:color w:val="000000"/>
        </w:rPr>
        <w:t xml:space="preserve">consult with LADO for guidance. </w:t>
      </w:r>
    </w:p>
    <w:p w14:paraId="5B2489C6" w14:textId="4EB8978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the </w:t>
      </w:r>
      <w:r w:rsidRPr="000E57A2">
        <w:rPr>
          <w:rFonts w:ascii="Arial" w:eastAsia="Calibri" w:hAnsi="Arial" w:cs="Arial"/>
        </w:rPr>
        <w:t xml:space="preserve">staff code of conduct </w:t>
      </w:r>
      <w:r w:rsidRPr="00F32CAF">
        <w:rPr>
          <w:rFonts w:ascii="Arial" w:eastAsia="Calibri" w:hAnsi="Arial" w:cs="Arial"/>
          <w:color w:val="000000"/>
        </w:rPr>
        <w:t xml:space="preserve">and procedures are implemented 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3A2D8251" w:rsidR="00F32CAF" w:rsidRPr="00F32CAF" w:rsidRDefault="000E57A2" w:rsidP="00F32CAF">
      <w:pPr>
        <w:autoSpaceDE w:val="0"/>
        <w:autoSpaceDN w:val="0"/>
        <w:adjustRightInd w:val="0"/>
        <w:spacing w:after="120" w:line="240" w:lineRule="auto"/>
        <w:jc w:val="both"/>
        <w:rPr>
          <w:rFonts w:ascii="Arial" w:eastAsia="Times New Roman" w:hAnsi="Arial" w:cs="Arial"/>
          <w:color w:val="000000"/>
        </w:rPr>
      </w:pPr>
      <w:r w:rsidRPr="000E57A2">
        <w:rPr>
          <w:rFonts w:ascii="Arial" w:eastAsia="Times New Roman" w:hAnsi="Arial" w:cs="Arial"/>
        </w:rPr>
        <w:t>Longton Primary School</w:t>
      </w:r>
      <w:r w:rsidR="00F32CAF" w:rsidRPr="000E57A2">
        <w:rPr>
          <w:rFonts w:ascii="Arial" w:eastAsia="Times New Roman" w:hAnsi="Arial" w:cs="Arial"/>
        </w:rPr>
        <w:t xml:space="preserve"> </w:t>
      </w:r>
      <w:r w:rsidR="00F32CAF" w:rsidRPr="00F32CAF">
        <w:rPr>
          <w:rFonts w:ascii="Arial" w:eastAsia="Times New Roman" w:hAnsi="Arial" w:cs="Arial"/>
          <w:color w:val="000000"/>
        </w:rPr>
        <w:t>is committed to keeping pupils safe by ensuring that adults who work or volunteer in school are safe to do so. We therefore ensure that:</w:t>
      </w:r>
    </w:p>
    <w:p w14:paraId="261FC511" w14:textId="77777777"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2023,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(Regular is defined as; at least 3 times in a 30 day period.)</w:t>
      </w: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14:paraId="5ACD1327"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864A3BA" w14:textId="77042BFB"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t>The original DBS certificate is seen for all appointees to the school, even where the on-line DBS system indicates that the check is clear.</w:t>
      </w:r>
    </w:p>
    <w:p w14:paraId="1A27DB45" w14:textId="77777777" w:rsidR="006436D3" w:rsidRPr="006436D3" w:rsidRDefault="006436D3" w:rsidP="006436D3">
      <w:pPr>
        <w:pStyle w:val="ListParagraph"/>
        <w:rPr>
          <w:rFonts w:cs="Arial"/>
          <w:sz w:val="22"/>
          <w:szCs w:val="22"/>
        </w:rPr>
      </w:pPr>
    </w:p>
    <w:p w14:paraId="761837F6"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7E9C0E8" w14:textId="1E366C46" w:rsidR="00F32CAF" w:rsidRDefault="00F32CAF" w:rsidP="00825118">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6436D3">
      <w:pPr>
        <w:pStyle w:val="ListParagraph"/>
        <w:spacing w:after="200" w:line="276" w:lineRule="auto"/>
        <w:rPr>
          <w:rFonts w:eastAsia="Times New Roman" w:cs="Arial"/>
          <w:bCs/>
          <w:sz w:val="22"/>
          <w:szCs w:val="22"/>
        </w:rPr>
      </w:pPr>
    </w:p>
    <w:p w14:paraId="7D9A4FCE" w14:textId="77777777" w:rsidR="00F32CAF" w:rsidRPr="006436D3" w:rsidRDefault="00F32CAF" w:rsidP="00825118">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2023</w:t>
      </w:r>
    </w:p>
    <w:p w14:paraId="23F495A3"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14:paraId="00A82FA3" w14:textId="77777777" w:rsidR="006436D3" w:rsidRPr="006436D3" w:rsidRDefault="006436D3" w:rsidP="006436D3">
      <w:pPr>
        <w:pStyle w:val="ListParagraph"/>
        <w:rPr>
          <w:rFonts w:cs="Arial"/>
          <w:bCs/>
          <w:sz w:val="22"/>
          <w:szCs w:val="22"/>
        </w:rPr>
      </w:pPr>
    </w:p>
    <w:p w14:paraId="488A6742" w14:textId="77777777" w:rsidR="006436D3" w:rsidRPr="006436D3" w:rsidRDefault="006436D3" w:rsidP="006436D3">
      <w:pPr>
        <w:pStyle w:val="ListParagraph"/>
        <w:spacing w:after="200" w:line="276" w:lineRule="auto"/>
        <w:rPr>
          <w:rFonts w:cs="Arial"/>
          <w:bCs/>
          <w:sz w:val="22"/>
          <w:szCs w:val="22"/>
        </w:rPr>
      </w:pPr>
    </w:p>
    <w:p w14:paraId="75595358" w14:textId="77777777"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597C0097" w14:textId="77777777"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14:paraId="052F96DF"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0DBB9FB6" w14:textId="7EED2F65" w:rsidR="00F32CAF" w:rsidRPr="006436D3" w:rsidRDefault="00F32CAF" w:rsidP="00825118">
      <w:pPr>
        <w:pStyle w:val="ListParagraph"/>
        <w:numPr>
          <w:ilvl w:val="0"/>
          <w:numId w:val="61"/>
        </w:numPr>
        <w:spacing w:after="200" w:line="276" w:lineRule="auto"/>
        <w:rPr>
          <w:rFonts w:cs="Arial"/>
          <w:bCs/>
          <w:color w:val="FF0000"/>
          <w:sz w:val="22"/>
          <w:szCs w:val="22"/>
        </w:rPr>
      </w:pPr>
      <w:r w:rsidRPr="006436D3">
        <w:rPr>
          <w:rFonts w:cs="Arial"/>
          <w:bCs/>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71EAD385" w14:textId="77777777" w:rsidR="00F32CAF" w:rsidRPr="00F32CAF" w:rsidRDefault="00F32CAF" w:rsidP="00F32CAF">
      <w:pPr>
        <w:numPr>
          <w:ilvl w:val="0"/>
          <w:numId w:val="51"/>
        </w:numPr>
        <w:autoSpaceDE w:val="0"/>
        <w:autoSpaceDN w:val="0"/>
        <w:adjustRightInd w:val="0"/>
        <w:spacing w:after="200" w:line="276" w:lineRule="auto"/>
        <w:ind w:left="720"/>
        <w:contextualSpacing/>
        <w:jc w:val="both"/>
        <w:rPr>
          <w:rFonts w:ascii="Arial" w:eastAsia="ヒラギノ角ゴ Pro W3" w:hAnsi="Arial" w:cs="Arial"/>
          <w:color w:val="0000FF"/>
          <w:u w:val="single"/>
        </w:rPr>
      </w:pPr>
      <w:r w:rsidRPr="00F32CAF">
        <w:rPr>
          <w:rFonts w:ascii="Arial" w:eastAsia="Calibri" w:hAnsi="Arial" w:cs="Arial"/>
          <w:bCs/>
          <w:color w:val="000000"/>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4" w:history="1">
        <w:r w:rsidRPr="00F32CAF">
          <w:rPr>
            <w:rFonts w:ascii="Arial" w:eastAsia="ヒラギノ角ゴ Pro W3" w:hAnsi="Arial" w:cs="Arial"/>
            <w:color w:val="0000FF"/>
            <w:u w:val="single"/>
          </w:rPr>
          <w:t>disqualification@ofsted.gov.uk</w:t>
        </w:r>
      </w:hyperlink>
    </w:p>
    <w:p w14:paraId="58C17D51" w14:textId="77777777" w:rsidR="00F32CAF" w:rsidRPr="00F32CAF" w:rsidRDefault="00F32CAF" w:rsidP="00F32CAF">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77777777" w:rsidR="00F32CAF" w:rsidRPr="006436D3" w:rsidRDefault="00F32CAF" w:rsidP="00825118">
      <w:pPr>
        <w:pStyle w:val="ListParagraph"/>
        <w:numPr>
          <w:ilvl w:val="0"/>
          <w:numId w:val="62"/>
        </w:numPr>
        <w:spacing w:after="0"/>
        <w:rPr>
          <w:rFonts w:cs="Arial"/>
          <w:bCs/>
          <w:sz w:val="22"/>
          <w:szCs w:val="22"/>
        </w:rPr>
      </w:pPr>
      <w:r w:rsidRPr="006436D3">
        <w:rPr>
          <w:rFonts w:cs="Arial"/>
          <w:bCs/>
          <w:sz w:val="22"/>
          <w:szCs w:val="22"/>
        </w:rPr>
        <w:t>Advice will be sought from Human Resources, LADO and/or Schools Safeguarding Officers if any staff are unclear about any aspects of Safer Recruitment.</w:t>
      </w:r>
    </w:p>
    <w:p w14:paraId="7599889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40C7247D" w14:textId="276A37B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members of the proprietor body are also recorded on the SCR.</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identity check</w:t>
      </w:r>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barred list check</w:t>
      </w:r>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enhanced DBS check</w:t>
      </w:r>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03E1079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5" w:name="_Staff_suitability"/>
      <w:bookmarkEnd w:id="65"/>
    </w:p>
    <w:p w14:paraId="7BD574F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6" w:name="_Training"/>
      <w:bookmarkStart w:id="67" w:name="_[Updated]_Training"/>
      <w:bookmarkEnd w:id="66"/>
      <w:bookmarkEnd w:id="67"/>
      <w:r w:rsidRPr="00F32CAF">
        <w:rPr>
          <w:rFonts w:ascii="Arial" w:eastAsia="Times New Roman" w:hAnsi="Arial" w:cs="Arial"/>
          <w:b/>
          <w:bCs/>
          <w:lang w:eastAsia="en-GB"/>
        </w:rPr>
        <w:t>Review</w:t>
      </w:r>
    </w:p>
    <w:p w14:paraId="244632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is subject to ongoing review; however, will be reviewed no later than September 2024.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F32CAF" w14:paraId="33A95340" w14:textId="77777777" w:rsidTr="004E1EDC">
        <w:tc>
          <w:tcPr>
            <w:tcW w:w="9016" w:type="dxa"/>
            <w:gridSpan w:val="4"/>
            <w:shd w:val="clear" w:color="auto" w:fill="auto"/>
          </w:tcPr>
          <w:p w14:paraId="20C4A98D"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tc>
      </w:tr>
      <w:tr w:rsidR="00F32CAF" w:rsidRPr="00F32CAF" w14:paraId="44A40E22" w14:textId="77777777" w:rsidTr="004E1EDC">
        <w:tc>
          <w:tcPr>
            <w:tcW w:w="9016" w:type="dxa"/>
            <w:gridSpan w:val="4"/>
            <w:shd w:val="clear" w:color="auto" w:fill="C00000"/>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4E1EDC">
        <w:tc>
          <w:tcPr>
            <w:tcW w:w="3005" w:type="dxa"/>
            <w:shd w:val="clear" w:color="auto" w:fill="auto"/>
          </w:tcPr>
          <w:p w14:paraId="64BF0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D266A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Designated Safeguarding Lead</w:t>
            </w:r>
          </w:p>
          <w:p w14:paraId="5702755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145C6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760DCC5" w14:textId="3AD9A77D" w:rsidR="00F32CAF" w:rsidRPr="00F32CAF" w:rsidRDefault="000E57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Julie Brown</w:t>
            </w:r>
          </w:p>
        </w:tc>
        <w:tc>
          <w:tcPr>
            <w:tcW w:w="3006" w:type="dxa"/>
            <w:shd w:val="clear" w:color="auto" w:fill="auto"/>
          </w:tcPr>
          <w:p w14:paraId="1A0233C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4B8AF06" w14:textId="41E8DE46" w:rsidR="00D77F74" w:rsidRDefault="00D77F74" w:rsidP="00D77F74">
            <w:pPr>
              <w:jc w:val="both"/>
              <w:rPr>
                <w:rFonts w:ascii="Arial" w:hAnsi="Arial" w:cs="Arial"/>
              </w:rPr>
            </w:pPr>
            <w:r>
              <w:rPr>
                <w:rFonts w:ascii="Arial" w:hAnsi="Arial" w:cs="Arial"/>
              </w:rPr>
              <w:t xml:space="preserve">DSL training </w:t>
            </w:r>
            <w:r w:rsidR="009F02B6">
              <w:rPr>
                <w:rFonts w:ascii="Arial" w:hAnsi="Arial" w:cs="Arial"/>
              </w:rPr>
              <w:t>Sept 2023</w:t>
            </w:r>
          </w:p>
          <w:p w14:paraId="4C1F5651" w14:textId="6381918B" w:rsidR="00D77F74" w:rsidRDefault="00D77F74" w:rsidP="00D77F74">
            <w:pPr>
              <w:jc w:val="both"/>
              <w:rPr>
                <w:rFonts w:ascii="Arial" w:hAnsi="Arial" w:cs="Arial"/>
              </w:rPr>
            </w:pPr>
            <w:r>
              <w:rPr>
                <w:rFonts w:ascii="Arial" w:hAnsi="Arial" w:cs="Arial"/>
              </w:rPr>
              <w:t>Prevent Training Spring 202</w:t>
            </w:r>
            <w:r w:rsidR="004C537F">
              <w:rPr>
                <w:rFonts w:ascii="Arial" w:hAnsi="Arial" w:cs="Arial"/>
              </w:rPr>
              <w:t>3</w:t>
            </w:r>
          </w:p>
          <w:p w14:paraId="693F32CC" w14:textId="77777777" w:rsidR="00D77F74" w:rsidRPr="00850BD9" w:rsidRDefault="00D77F74" w:rsidP="00D77F74">
            <w:pPr>
              <w:jc w:val="both"/>
              <w:rPr>
                <w:rFonts w:ascii="Arial" w:hAnsi="Arial" w:cs="Arial"/>
              </w:rPr>
            </w:pPr>
            <w:r>
              <w:rPr>
                <w:rFonts w:ascii="Arial" w:hAnsi="Arial" w:cs="Arial"/>
              </w:rPr>
              <w:t>Safer Recruitment March 2021</w:t>
            </w:r>
          </w:p>
          <w:p w14:paraId="1AF344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2B986648" w14:textId="77777777" w:rsidTr="004E1EDC">
        <w:tc>
          <w:tcPr>
            <w:tcW w:w="3005" w:type="dxa"/>
            <w:shd w:val="clear" w:color="auto" w:fill="auto"/>
          </w:tcPr>
          <w:p w14:paraId="33B7D0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AE6AAB" w14:textId="334DFF9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Deputy DSL (s)</w:t>
            </w:r>
          </w:p>
        </w:tc>
        <w:tc>
          <w:tcPr>
            <w:tcW w:w="3005" w:type="dxa"/>
            <w:gridSpan w:val="2"/>
            <w:shd w:val="clear" w:color="auto" w:fill="auto"/>
          </w:tcPr>
          <w:p w14:paraId="313ECA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B9822E5" w14:textId="77777777" w:rsidR="00F32CAF" w:rsidRDefault="000E57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Iain Pearson</w:t>
            </w:r>
          </w:p>
          <w:p w14:paraId="50FB82AF" w14:textId="78818CE6" w:rsidR="000E57A2" w:rsidRPr="00F32CAF" w:rsidRDefault="000E57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Sandra Fletcher</w:t>
            </w:r>
          </w:p>
        </w:tc>
        <w:tc>
          <w:tcPr>
            <w:tcW w:w="3006" w:type="dxa"/>
            <w:shd w:val="clear" w:color="auto" w:fill="auto"/>
          </w:tcPr>
          <w:p w14:paraId="5BD145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ABEE65C" w14:textId="77777777" w:rsidR="004C537F" w:rsidRPr="00850BD9" w:rsidRDefault="004C537F" w:rsidP="004C537F">
            <w:pPr>
              <w:jc w:val="both"/>
              <w:rPr>
                <w:rFonts w:ascii="Arial" w:hAnsi="Arial" w:cs="Arial"/>
              </w:rPr>
            </w:pPr>
            <w:r w:rsidRPr="00850BD9">
              <w:rPr>
                <w:rFonts w:ascii="Arial" w:hAnsi="Arial" w:cs="Arial"/>
              </w:rPr>
              <w:t>Relevant Training &amp; Dates</w:t>
            </w:r>
          </w:p>
          <w:p w14:paraId="5B966ED9" w14:textId="68AB6C9A" w:rsidR="004C537F" w:rsidRDefault="004C537F" w:rsidP="004C537F">
            <w:pPr>
              <w:jc w:val="both"/>
              <w:rPr>
                <w:rFonts w:ascii="Arial" w:hAnsi="Arial" w:cs="Arial"/>
              </w:rPr>
            </w:pPr>
            <w:r>
              <w:rPr>
                <w:rFonts w:ascii="Arial" w:hAnsi="Arial" w:cs="Arial"/>
              </w:rPr>
              <w:t>DSL Autumn 2022</w:t>
            </w:r>
          </w:p>
          <w:p w14:paraId="35275486" w14:textId="56BFF461" w:rsidR="004C537F" w:rsidRPr="00850BD9" w:rsidRDefault="004C537F" w:rsidP="004C537F">
            <w:pPr>
              <w:jc w:val="both"/>
              <w:rPr>
                <w:rFonts w:ascii="Arial" w:hAnsi="Arial" w:cs="Arial"/>
              </w:rPr>
            </w:pPr>
            <w:r>
              <w:rPr>
                <w:rFonts w:ascii="Arial" w:hAnsi="Arial" w:cs="Arial"/>
              </w:rPr>
              <w:t>Prevent Summer 2023</w:t>
            </w:r>
          </w:p>
          <w:p w14:paraId="0A99066E" w14:textId="13724390" w:rsidR="00F32CAF" w:rsidRPr="00F32CAF" w:rsidRDefault="00F32CAF" w:rsidP="004C537F">
            <w:pPr>
              <w:autoSpaceDE w:val="0"/>
              <w:autoSpaceDN w:val="0"/>
              <w:adjustRightInd w:val="0"/>
              <w:spacing w:after="120" w:line="240" w:lineRule="auto"/>
              <w:jc w:val="both"/>
              <w:rPr>
                <w:rFonts w:ascii="Arial" w:eastAsia="Calibri" w:hAnsi="Arial" w:cs="Arial"/>
                <w:color w:val="000000"/>
              </w:rPr>
            </w:pPr>
          </w:p>
        </w:tc>
      </w:tr>
      <w:tr w:rsidR="009B5D8E" w:rsidRPr="00F32CAF" w14:paraId="4A39E633" w14:textId="77777777" w:rsidTr="004E1EDC">
        <w:tc>
          <w:tcPr>
            <w:tcW w:w="3005" w:type="dxa"/>
            <w:shd w:val="clear" w:color="auto" w:fill="auto"/>
          </w:tcPr>
          <w:p w14:paraId="7B219EDA" w14:textId="29D359D9"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Senco</w:t>
            </w:r>
          </w:p>
        </w:tc>
        <w:tc>
          <w:tcPr>
            <w:tcW w:w="3005" w:type="dxa"/>
            <w:gridSpan w:val="2"/>
            <w:shd w:val="clear" w:color="auto" w:fill="auto"/>
          </w:tcPr>
          <w:p w14:paraId="53D804CF" w14:textId="75F303C8"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Rebecca Catterall</w:t>
            </w:r>
          </w:p>
        </w:tc>
        <w:tc>
          <w:tcPr>
            <w:tcW w:w="3006" w:type="dxa"/>
            <w:shd w:val="clear" w:color="auto" w:fill="auto"/>
          </w:tcPr>
          <w:p w14:paraId="4C7D27E4" w14:textId="7B17EEC9" w:rsidR="009B5D8E"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DSL July 2023</w:t>
            </w:r>
          </w:p>
          <w:p w14:paraId="60309525" w14:textId="46C487BE" w:rsidR="009B5D8E"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Prevent Summer 2023</w:t>
            </w:r>
          </w:p>
          <w:p w14:paraId="213D5D88" w14:textId="768AF8F1"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5B95052" w14:textId="77777777" w:rsidTr="004E1EDC">
        <w:tc>
          <w:tcPr>
            <w:tcW w:w="3005"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CC57E6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Chair of Governors </w:t>
            </w:r>
          </w:p>
          <w:p w14:paraId="2F8F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23B86A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29BB82C2" w:rsidR="00F32CAF" w:rsidRPr="00F32CAF" w:rsidRDefault="000E57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Jon Bates</w:t>
            </w:r>
          </w:p>
        </w:tc>
        <w:tc>
          <w:tcPr>
            <w:tcW w:w="3006" w:type="dxa"/>
            <w:shd w:val="clear" w:color="auto" w:fill="auto"/>
          </w:tcPr>
          <w:p w14:paraId="6F91B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49A802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29D52D01" w14:textId="2550CC26" w:rsidR="00671A93" w:rsidRDefault="00671A93" w:rsidP="00F32CAF">
            <w:pPr>
              <w:autoSpaceDE w:val="0"/>
              <w:autoSpaceDN w:val="0"/>
              <w:adjustRightInd w:val="0"/>
              <w:spacing w:after="120" w:line="240" w:lineRule="auto"/>
              <w:jc w:val="both"/>
              <w:rPr>
                <w:color w:val="000000"/>
                <w:sz w:val="24"/>
                <w:szCs w:val="24"/>
              </w:rPr>
            </w:pPr>
            <w:r>
              <w:rPr>
                <w:color w:val="000000"/>
                <w:sz w:val="24"/>
                <w:szCs w:val="24"/>
              </w:rPr>
              <w:t>Safeguarding and prevent</w:t>
            </w:r>
          </w:p>
          <w:p w14:paraId="27C9C879" w14:textId="77777777" w:rsidR="00F32CAF" w:rsidRDefault="00671A93" w:rsidP="00F32CAF">
            <w:pPr>
              <w:autoSpaceDE w:val="0"/>
              <w:autoSpaceDN w:val="0"/>
              <w:adjustRightInd w:val="0"/>
              <w:spacing w:after="120" w:line="240" w:lineRule="auto"/>
              <w:jc w:val="both"/>
              <w:rPr>
                <w:color w:val="000000"/>
                <w:sz w:val="24"/>
                <w:szCs w:val="24"/>
              </w:rPr>
            </w:pPr>
            <w:r>
              <w:rPr>
                <w:color w:val="000000"/>
                <w:sz w:val="24"/>
                <w:szCs w:val="24"/>
              </w:rPr>
              <w:t>23-07-2022</w:t>
            </w:r>
          </w:p>
          <w:p w14:paraId="4BDE4173" w14:textId="77777777" w:rsidR="009B5D8E"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Safer recruitment</w:t>
            </w:r>
          </w:p>
          <w:p w14:paraId="76340BE5" w14:textId="6F488A23"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January 2023</w:t>
            </w:r>
          </w:p>
        </w:tc>
      </w:tr>
      <w:tr w:rsidR="00F32CAF" w:rsidRPr="00F32CAF" w14:paraId="57621188" w14:textId="77777777" w:rsidTr="004E1EDC">
        <w:tc>
          <w:tcPr>
            <w:tcW w:w="3005" w:type="dxa"/>
            <w:shd w:val="clear" w:color="auto" w:fill="auto"/>
          </w:tcPr>
          <w:p w14:paraId="714B24A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AC993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Safeguarding Governor </w:t>
            </w:r>
          </w:p>
          <w:p w14:paraId="6C06ADFD" w14:textId="77777777" w:rsidR="00F32CAF" w:rsidRPr="00F32CAF" w:rsidRDefault="00F32CAF" w:rsidP="000E57A2">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574DC21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D1AC317" w14:textId="6AF80970" w:rsidR="00F32CAF" w:rsidRPr="00F32CAF" w:rsidRDefault="000E57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Rachael Watkinson</w:t>
            </w:r>
          </w:p>
        </w:tc>
        <w:tc>
          <w:tcPr>
            <w:tcW w:w="3006" w:type="dxa"/>
            <w:shd w:val="clear" w:color="auto" w:fill="auto"/>
          </w:tcPr>
          <w:p w14:paraId="66BB3D0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821BA3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440A00C2" w14:textId="7521E87C" w:rsidR="00F32CAF" w:rsidRDefault="00EA4B59"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Safeguarding</w:t>
            </w:r>
            <w:r w:rsidR="00743A35">
              <w:rPr>
                <w:rFonts w:ascii="Arial" w:eastAsia="Calibri" w:hAnsi="Arial" w:cs="Arial"/>
                <w:color w:val="000000"/>
              </w:rPr>
              <w:t xml:space="preserve"> Level </w:t>
            </w:r>
            <w:r>
              <w:rPr>
                <w:rFonts w:ascii="Arial" w:eastAsia="Calibri" w:hAnsi="Arial" w:cs="Arial"/>
                <w:color w:val="000000"/>
              </w:rPr>
              <w:t xml:space="preserve">1 and </w:t>
            </w:r>
            <w:r w:rsidR="00743A35">
              <w:rPr>
                <w:rFonts w:ascii="Arial" w:eastAsia="Calibri" w:hAnsi="Arial" w:cs="Arial"/>
                <w:color w:val="000000"/>
              </w:rPr>
              <w:t>2</w:t>
            </w:r>
          </w:p>
          <w:p w14:paraId="3A5E5444" w14:textId="77777777" w:rsidR="00743A35" w:rsidRDefault="00743A35"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June 2023</w:t>
            </w:r>
          </w:p>
          <w:p w14:paraId="00F1CD6A" w14:textId="33E07592" w:rsidR="00743A35" w:rsidRPr="00F32CAF" w:rsidRDefault="00743A35"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Prevent </w:t>
            </w:r>
            <w:r w:rsidR="00EA4B59">
              <w:rPr>
                <w:rFonts w:ascii="Arial" w:eastAsia="Calibri" w:hAnsi="Arial" w:cs="Arial"/>
                <w:color w:val="000000"/>
              </w:rPr>
              <w:t>Sept 2023</w:t>
            </w:r>
          </w:p>
        </w:tc>
      </w:tr>
      <w:tr w:rsidR="009B5D8E" w:rsidRPr="00F32CAF" w14:paraId="08240053" w14:textId="77777777" w:rsidTr="004E1EDC">
        <w:tc>
          <w:tcPr>
            <w:tcW w:w="3005" w:type="dxa"/>
            <w:shd w:val="clear" w:color="auto" w:fill="auto"/>
          </w:tcPr>
          <w:p w14:paraId="50319D74" w14:textId="6AA84711"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Governor</w:t>
            </w:r>
          </w:p>
        </w:tc>
        <w:tc>
          <w:tcPr>
            <w:tcW w:w="3005" w:type="dxa"/>
            <w:gridSpan w:val="2"/>
            <w:shd w:val="clear" w:color="auto" w:fill="auto"/>
          </w:tcPr>
          <w:p w14:paraId="1A723D31" w14:textId="5CD747FF"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Alison Kenwright</w:t>
            </w:r>
          </w:p>
        </w:tc>
        <w:tc>
          <w:tcPr>
            <w:tcW w:w="3006" w:type="dxa"/>
            <w:shd w:val="clear" w:color="auto" w:fill="auto"/>
          </w:tcPr>
          <w:p w14:paraId="5F46DFF0" w14:textId="77777777" w:rsidR="009B5D8E"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Safer Recruitment</w:t>
            </w:r>
          </w:p>
          <w:p w14:paraId="2BA2304F" w14:textId="5F39582F" w:rsidR="009B5D8E" w:rsidRPr="00F32CAF" w:rsidRDefault="009B5D8E"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Autumn 2022</w:t>
            </w:r>
          </w:p>
        </w:tc>
      </w:tr>
      <w:tr w:rsidR="00F32CAF" w:rsidRPr="00F32CAF" w14:paraId="160BCD7A" w14:textId="77777777" w:rsidTr="004E1EDC">
        <w:tc>
          <w:tcPr>
            <w:tcW w:w="9016" w:type="dxa"/>
            <w:gridSpan w:val="4"/>
            <w:shd w:val="clear" w:color="auto" w:fill="C00000"/>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4E1EDC">
        <w:tc>
          <w:tcPr>
            <w:tcW w:w="4508" w:type="dxa"/>
            <w:gridSpan w:val="2"/>
            <w:shd w:val="clear" w:color="auto" w:fill="FFFFFF"/>
          </w:tcPr>
          <w:p w14:paraId="5DD673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5A2497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Victoria Wallace, Mechelle Lewis and Sarah Holyhead</w:t>
            </w:r>
          </w:p>
          <w:p w14:paraId="48CA9F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056E9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4156ABB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072D14" w14:textId="77E767B7" w:rsidR="00F32CAF" w:rsidRPr="00F32CAF" w:rsidRDefault="006436D3" w:rsidP="00F32CAF">
            <w:pPr>
              <w:autoSpaceDE w:val="0"/>
              <w:autoSpaceDN w:val="0"/>
              <w:adjustRightInd w:val="0"/>
              <w:spacing w:after="120" w:line="240" w:lineRule="auto"/>
              <w:jc w:val="both"/>
              <w:rPr>
                <w:rFonts w:ascii="Arial" w:eastAsia="Calibri" w:hAnsi="Arial" w:cs="Arial"/>
                <w:bCs/>
                <w:iCs/>
                <w:color w:val="000000"/>
              </w:rPr>
            </w:pPr>
            <w:r>
              <w:rPr>
                <w:rFonts w:ascii="Arial" w:eastAsia="Calibri" w:hAnsi="Arial" w:cs="Arial"/>
                <w:bCs/>
                <w:color w:val="000000"/>
              </w:rPr>
              <w:t xml:space="preserve">Safeguarding 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4E1EDC">
        <w:tc>
          <w:tcPr>
            <w:tcW w:w="4508" w:type="dxa"/>
            <w:gridSpan w:val="2"/>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3DA728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Matt Chipchase &amp; Martine Blokland</w:t>
            </w:r>
          </w:p>
          <w:p w14:paraId="50C4F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2F9A777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3E710E9"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Martine Blokland 01254 220914</w:t>
            </w:r>
          </w:p>
          <w:p w14:paraId="6280A950" w14:textId="77777777" w:rsidR="00F32CAF" w:rsidRPr="00F32CAF" w:rsidRDefault="00710489" w:rsidP="00F32CAF">
            <w:pPr>
              <w:autoSpaceDE w:val="0"/>
              <w:autoSpaceDN w:val="0"/>
              <w:adjustRightInd w:val="0"/>
              <w:spacing w:after="120" w:line="240" w:lineRule="auto"/>
              <w:jc w:val="both"/>
              <w:rPr>
                <w:rFonts w:ascii="Arial" w:eastAsia="Calibri" w:hAnsi="Arial" w:cs="Arial"/>
                <w:bCs/>
                <w:color w:val="000000"/>
              </w:rPr>
            </w:pPr>
            <w:hyperlink r:id="rId55" w:history="1">
              <w:r w:rsidR="00F32CAF" w:rsidRPr="00F32CAF">
                <w:rPr>
                  <w:rFonts w:ascii="Arial" w:eastAsia="Calibri" w:hAnsi="Arial" w:cs="Arial"/>
                  <w:bCs/>
                  <w:color w:val="0000FF"/>
                  <w:u w:val="single"/>
                </w:rPr>
                <w:t>Martine.blokland@lancashire.gov.uk</w:t>
              </w:r>
            </w:hyperlink>
          </w:p>
          <w:p w14:paraId="7CEC46C3"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 xml:space="preserve">Matt Chipchase 01254 220989 </w:t>
            </w:r>
            <w:hyperlink r:id="rId56" w:history="1">
              <w:r w:rsidRPr="00F32CAF">
                <w:rPr>
                  <w:rFonts w:ascii="Arial" w:eastAsia="Calibri" w:hAnsi="Arial" w:cs="Arial"/>
                  <w:bCs/>
                  <w:color w:val="0000FF"/>
                  <w:u w:val="single"/>
                </w:rPr>
                <w:t>matt.chipchase@lancashire.gov.uk</w:t>
              </w:r>
            </w:hyperlink>
          </w:p>
          <w:p w14:paraId="0F63ABD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7DD63F1" w14:textId="77777777" w:rsidTr="004E1EDC">
        <w:tc>
          <w:tcPr>
            <w:tcW w:w="4508" w:type="dxa"/>
            <w:gridSpan w:val="2"/>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634D033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Tim Booth, Donna Green &amp; Shane Penn</w:t>
            </w:r>
          </w:p>
          <w:p w14:paraId="1C82138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532F54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EF7C4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67382BE0" w14:textId="77777777" w:rsidR="00F32CAF" w:rsidRPr="00F32CAF" w:rsidRDefault="00710489" w:rsidP="00F32CAF">
            <w:pPr>
              <w:autoSpaceDE w:val="0"/>
              <w:autoSpaceDN w:val="0"/>
              <w:adjustRightInd w:val="0"/>
              <w:spacing w:after="120" w:line="240" w:lineRule="auto"/>
              <w:jc w:val="both"/>
              <w:rPr>
                <w:rFonts w:ascii="Arial" w:eastAsia="Calibri" w:hAnsi="Arial" w:cs="Arial"/>
                <w:color w:val="000000"/>
              </w:rPr>
            </w:pPr>
            <w:hyperlink r:id="rId57" w:history="1">
              <w:r w:rsidR="00F32CAF" w:rsidRPr="00F32CAF">
                <w:rPr>
                  <w:rFonts w:ascii="Arial" w:eastAsia="Calibri" w:hAnsi="Arial" w:cs="Arial"/>
                  <w:color w:val="0000FF"/>
                  <w:u w:val="single"/>
                </w:rPr>
                <w:t>LADO.admin@lancashire.gov.uk</w:t>
              </w:r>
            </w:hyperlink>
          </w:p>
          <w:p w14:paraId="70F8122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62008430" w14:textId="77777777" w:rsidTr="004E1EDC">
        <w:tc>
          <w:tcPr>
            <w:tcW w:w="4508" w:type="dxa"/>
            <w:gridSpan w:val="2"/>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FEE9C3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p w14:paraId="6FECD3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B7E02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8" w:name="_Hlk15649183"/>
            <w:r w:rsidRPr="00F32CAF">
              <w:rPr>
                <w:rFonts w:ascii="Arial" w:eastAsia="Calibri" w:hAnsi="Arial" w:cs="Arial"/>
                <w:bCs/>
                <w:color w:val="000000"/>
              </w:rPr>
              <w:t>0300 123 6720</w:t>
            </w:r>
          </w:p>
          <w:p w14:paraId="6D7F6AA4"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0300 123 6722 between 5.00pm - 8.00am</w:t>
            </w:r>
          </w:p>
          <w:p w14:paraId="4C2B109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bookmarkEnd w:id="68"/>
          <w:p w14:paraId="2B2914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3F8322ED" w14:textId="77777777" w:rsidTr="004E1EDC">
        <w:tc>
          <w:tcPr>
            <w:tcW w:w="9016" w:type="dxa"/>
            <w:gridSpan w:val="4"/>
            <w:shd w:val="clear" w:color="auto" w:fill="C00000"/>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tbl>
    <w:p w14:paraId="24DFA55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bookmarkEnd w:id="0"/>
    <w:p w14:paraId="08EEA829" w14:textId="77777777" w:rsidR="004E1EDC" w:rsidRPr="00F32CAF" w:rsidRDefault="004E1EDC"/>
    <w:sectPr w:rsidR="004E1EDC" w:rsidRPr="00F32CAF">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595B6" w14:textId="77777777" w:rsidR="00710489" w:rsidRDefault="00710489" w:rsidP="009F5B11">
      <w:pPr>
        <w:spacing w:after="0" w:line="240" w:lineRule="auto"/>
      </w:pPr>
      <w:r>
        <w:separator/>
      </w:r>
    </w:p>
  </w:endnote>
  <w:endnote w:type="continuationSeparator" w:id="0">
    <w:p w14:paraId="20438448" w14:textId="77777777" w:rsidR="00710489" w:rsidRDefault="00710489" w:rsidP="009F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swiss"/>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B3D2" w14:textId="77777777" w:rsidR="009F5B11" w:rsidRDefault="009F5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8CC0B" w14:textId="77777777" w:rsidR="009F5B11" w:rsidRDefault="009F5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DF48" w14:textId="77777777" w:rsidR="009F5B11" w:rsidRDefault="009F5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DF425" w14:textId="77777777" w:rsidR="00710489" w:rsidRDefault="00710489" w:rsidP="009F5B11">
      <w:pPr>
        <w:spacing w:after="0" w:line="240" w:lineRule="auto"/>
      </w:pPr>
      <w:r>
        <w:separator/>
      </w:r>
    </w:p>
  </w:footnote>
  <w:footnote w:type="continuationSeparator" w:id="0">
    <w:p w14:paraId="184A57FB" w14:textId="77777777" w:rsidR="00710489" w:rsidRDefault="00710489" w:rsidP="009F5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98FA" w14:textId="0C369DEA" w:rsidR="009F5B11" w:rsidRDefault="00710489">
    <w:pPr>
      <w:pStyle w:val="Header"/>
    </w:pPr>
    <w:r>
      <w:rPr>
        <w:noProof/>
      </w:rPr>
      <w:pict w14:anchorId="2654C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868938" o:spid="_x0000_s2053" type="#_x0000_t75" style="position:absolute;left:0;text-align:left;margin-left:0;margin-top:0;width:595.2pt;height:841.7pt;z-index:-251657216;mso-position-horizontal:center;mso-position-horizontal-relative:margin;mso-position-vertical:center;mso-position-vertical-relative:margin" o:allowincell="f">
          <v:imagedata r:id="rId1" o:title="portrait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CB51" w14:textId="1CF76FC2" w:rsidR="009F5B11" w:rsidRDefault="00710489">
    <w:pPr>
      <w:pStyle w:val="Header"/>
    </w:pPr>
    <w:r>
      <w:rPr>
        <w:noProof/>
      </w:rPr>
      <w:pict w14:anchorId="5B872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868939" o:spid="_x0000_s2054" type="#_x0000_t75" style="position:absolute;left:0;text-align:left;margin-left:0;margin-top:0;width:595.2pt;height:841.7pt;z-index:-251656192;mso-position-horizontal:center;mso-position-horizontal-relative:margin;mso-position-vertical:center;mso-position-vertical-relative:margin" o:allowincell="f">
          <v:imagedata r:id="rId1" o:title="portrait bor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D734" w14:textId="4A067A92" w:rsidR="009F5B11" w:rsidRDefault="00710489">
    <w:pPr>
      <w:pStyle w:val="Header"/>
    </w:pPr>
    <w:r>
      <w:rPr>
        <w:noProof/>
      </w:rPr>
      <w:pict w14:anchorId="7599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868937" o:spid="_x0000_s2052" type="#_x0000_t75" style="position:absolute;left:0;text-align:left;margin-left:0;margin-top:0;width:595.2pt;height:841.7pt;z-index:-251658240;mso-position-horizontal:center;mso-position-horizontal-relative:margin;mso-position-vertical:center;mso-position-vertical-relative:margin" o:allowincell="f">
          <v:imagedata r:id="rId1" o:title="portrait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72473"/>
    <w:multiLevelType w:val="hybridMultilevel"/>
    <w:tmpl w:val="D87EE976"/>
    <w:lvl w:ilvl="0" w:tplc="0D7CA4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2"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074D14"/>
    <w:multiLevelType w:val="hybridMultilevel"/>
    <w:tmpl w:val="D25A75AE"/>
    <w:lvl w:ilvl="0" w:tplc="0DE454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12942DD0"/>
    <w:lvl w:ilvl="0" w:tplc="14A4392E">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1"/>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8"/>
  </w:num>
  <w:num w:numId="30">
    <w:abstractNumId w:val="58"/>
  </w:num>
  <w:num w:numId="31">
    <w:abstractNumId w:val="12"/>
  </w:num>
  <w:num w:numId="32">
    <w:abstractNumId w:val="0"/>
  </w:num>
  <w:num w:numId="33">
    <w:abstractNumId w:val="6"/>
  </w:num>
  <w:num w:numId="34">
    <w:abstractNumId w:val="49"/>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2"/>
  </w:num>
  <w:num w:numId="43">
    <w:abstractNumId w:val="34"/>
  </w:num>
  <w:num w:numId="44">
    <w:abstractNumId w:val="29"/>
  </w:num>
  <w:num w:numId="45">
    <w:abstractNumId w:val="26"/>
  </w:num>
  <w:num w:numId="46">
    <w:abstractNumId w:val="17"/>
  </w:num>
  <w:num w:numId="47">
    <w:abstractNumId w:val="16"/>
  </w:num>
  <w:num w:numId="48">
    <w:abstractNumId w:val="53"/>
  </w:num>
  <w:num w:numId="49">
    <w:abstractNumId w:val="54"/>
  </w:num>
  <w:num w:numId="50">
    <w:abstractNumId w:val="59"/>
  </w:num>
  <w:num w:numId="51">
    <w:abstractNumId w:val="1"/>
  </w:num>
  <w:num w:numId="52">
    <w:abstractNumId w:val="19"/>
  </w:num>
  <w:num w:numId="53">
    <w:abstractNumId w:val="3"/>
  </w:num>
  <w:num w:numId="54">
    <w:abstractNumId w:val="33"/>
  </w:num>
  <w:num w:numId="55">
    <w:abstractNumId w:val="38"/>
  </w:num>
  <w:num w:numId="56">
    <w:abstractNumId w:val="40"/>
  </w:num>
  <w:num w:numId="57">
    <w:abstractNumId w:val="4"/>
  </w:num>
  <w:num w:numId="58">
    <w:abstractNumId w:val="24"/>
  </w:num>
  <w:num w:numId="59">
    <w:abstractNumId w:val="27"/>
  </w:num>
  <w:num w:numId="60">
    <w:abstractNumId w:val="50"/>
  </w:num>
  <w:num w:numId="61">
    <w:abstractNumId w:val="18"/>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0E57A2"/>
    <w:rsid w:val="003D63DE"/>
    <w:rsid w:val="004C537F"/>
    <w:rsid w:val="004E1EDC"/>
    <w:rsid w:val="006436D3"/>
    <w:rsid w:val="00643D38"/>
    <w:rsid w:val="00671A93"/>
    <w:rsid w:val="00683246"/>
    <w:rsid w:val="00710489"/>
    <w:rsid w:val="007302C7"/>
    <w:rsid w:val="00743A35"/>
    <w:rsid w:val="00825118"/>
    <w:rsid w:val="009B5D8E"/>
    <w:rsid w:val="009F02B6"/>
    <w:rsid w:val="009F5B11"/>
    <w:rsid w:val="00C4048E"/>
    <w:rsid w:val="00D77F74"/>
    <w:rsid w:val="00EA4B59"/>
    <w:rsid w:val="00EE7D00"/>
    <w:rsid w:val="00F32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guarding-practitioners-information-sharing-advice" TargetMode="External"/><Relationship Id="rId21" Type="http://schemas.openxmlformats.org/officeDocument/2006/relationships/hyperlink" Target="https://www.legislation.gov.uk/uksi/2018/794/made" TargetMode="External"/><Relationship Id="rId34" Type="http://schemas.openxmlformats.org/officeDocument/2006/relationships/hyperlink" Target="http://www.safeguardingpartnership.org.uk" TargetMode="External"/><Relationship Id="rId42"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7" Type="http://schemas.openxmlformats.org/officeDocument/2006/relationships/hyperlink" Target="https://www.gov.uk/government/publications/sharing-nudes-and-semi-nudes-advice-for-education-settings-working-with-children-and-young-people" TargetMode="External"/><Relationship Id="rId50" Type="http://schemas.openxmlformats.org/officeDocument/2006/relationships/image" Target="media/image3.emf"/><Relationship Id="rId55" Type="http://schemas.openxmlformats.org/officeDocument/2006/relationships/hyperlink" Target="mailto:Martine.blokland@lancashire.gov.uk" TargetMode="External"/><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egislation.gov.uk/ukpga/2003/31/contents" TargetMode="External"/><Relationship Id="rId29" Type="http://schemas.openxmlformats.org/officeDocument/2006/relationships/hyperlink" Target="https://www.gov.uk/guidance/recruit-teachers-from-overseas"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legislation.gov.uk/ukpga/2022/28/enacted" TargetMode="External"/><Relationship Id="rId32" Type="http://schemas.openxmlformats.org/officeDocument/2006/relationships/hyperlink" Target="https://www.gov.uk/guidance/meeting-digital-and-technology-standards-in-schools-and-colleges" TargetMode="External"/><Relationship Id="rId37" Type="http://schemas.openxmlformats.org/officeDocument/2006/relationships/hyperlink" Target="http://www.operationencompass.org" TargetMode="External"/><Relationship Id="rId40" Type="http://schemas.openxmlformats.org/officeDocument/2006/relationships/hyperlink" Target="https://panlancashirescb.proceduresonline.com/pdfs/concealed_denied_preg.pdf" TargetMode="External"/><Relationship Id="rId45" Type="http://schemas.openxmlformats.org/officeDocument/2006/relationships/hyperlink" Target="https://www.nicco.org.uk/directory-of-resources" TargetMode="External"/><Relationship Id="rId53" Type="http://schemas.openxmlformats.org/officeDocument/2006/relationships/package" Target="embeddings/Microsoft_Word_Document1.docx"/><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www.gov.uk/government/collections/counter-terrorism-and-security-bill" TargetMode="External"/><Relationship Id="rId14" Type="http://schemas.openxmlformats.org/officeDocument/2006/relationships/hyperlink" Target="https://www.legislation.gov.uk/ukpga/2004/31/contents" TargetMode="External"/><Relationship Id="rId22" Type="http://schemas.openxmlformats.org/officeDocument/2006/relationships/hyperlink" Target="https://www.gov.uk/government/publications/pace-code-c-2019" TargetMode="External"/><Relationship Id="rId27" Type="http://schemas.openxmlformats.org/officeDocument/2006/relationships/hyperlink" Target="https://www.gov.uk/government/publications/governance-handbook"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www.lancashire.gov.uk/practitioners/supporting-children-and-families/early-help-assessment/" TargetMode="External"/><Relationship Id="rId43" Type="http://schemas.openxmlformats.org/officeDocument/2006/relationships/image" Target="media/image2.emf"/><Relationship Id="rId48" Type="http://schemas.openxmlformats.org/officeDocument/2006/relationships/hyperlink" Target="https://panlancashirescb.proceduresonline.com/chapters/p_resolving_prof_disagree.html" TargetMode="External"/><Relationship Id="rId56" Type="http://schemas.openxmlformats.org/officeDocument/2006/relationships/hyperlink" Target="mailto:matt.chipchase@lancashire.gov.uk" TargetMode="External"/><Relationship Id="rId64" Type="http://schemas.openxmlformats.org/officeDocument/2006/relationships/fontTable" Target="fontTable.xml"/><Relationship Id="rId8" Type="http://schemas.openxmlformats.org/officeDocument/2006/relationships/hyperlink" Target="https://panlancashirescb.proceduresonline.com/chapters/contents.html" TargetMode="External"/><Relationship Id="rId51" Type="http://schemas.openxmlformats.org/officeDocument/2006/relationships/oleObject" Target="embeddings/Microsoft_Word_97_-_2003_Document.doc"/><Relationship Id="rId3" Type="http://schemas.openxmlformats.org/officeDocument/2006/relationships/settings" Target="settings.xml"/><Relationship Id="rId12" Type="http://schemas.openxmlformats.org/officeDocument/2006/relationships/hyperlink" Target="https://www.saferrecruitmentconsortium.org/_files/ugd/f576a8_0d079cbe69ea458e9e99fe462e447084.pdf" TargetMode="External"/><Relationship Id="rId17" Type="http://schemas.openxmlformats.org/officeDocument/2006/relationships/hyperlink" Target="https://www.legislation.gov.uk/ukpga/2003/42/contents" TargetMode="External"/><Relationship Id="rId25" Type="http://schemas.openxmlformats.org/officeDocument/2006/relationships/hyperlink" Target="https://assets.publishing.service.gov.uk/government/uploads/system/uploads/attachment_data/file/419604/What_to_do_if_you_re_worried_a_child_is_being_abused.pdf"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s://www.safeguardingpartnership.org.uk/missing-from-home-protocol-trigger-plan/" TargetMode="External"/><Relationship Id="rId46" Type="http://schemas.openxmlformats.org/officeDocument/2006/relationships/hyperlink" Target="https://panlancashirescb.proceduresonline.com/chapters/p_peer_abuse.html" TargetMode="External"/><Relationship Id="rId59" Type="http://schemas.openxmlformats.org/officeDocument/2006/relationships/header" Target="header2.xml"/><Relationship Id="rId20" Type="http://schemas.openxmlformats.org/officeDocument/2006/relationships/hyperlink" Target="https://www.legislation.gov.uk/ukpga/2021/17/contents/enacted" TargetMode="External"/><Relationship Id="rId41" Type="http://schemas.openxmlformats.org/officeDocument/2006/relationships/hyperlink" Target="https://www.lancashiresafeguarding.org.uk/media/19222/Concealed-and-Denied-Pregnancy-2020-7MB.pdf" TargetMode="External"/><Relationship Id="rId54" Type="http://schemas.openxmlformats.org/officeDocument/2006/relationships/hyperlink" Target="mailto:disqualification@ofsted.gov.uk"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www.gov.uk/data-protection" TargetMode="External"/><Relationship Id="rId28" Type="http://schemas.openxmlformats.org/officeDocument/2006/relationships/hyperlink" Target="https://www.gov.uk/government/publications/child-sexual-exploitation-definition-and-guide-for-practitioners" TargetMode="External"/><Relationship Id="rId36" Type="http://schemas.openxmlformats.org/officeDocument/2006/relationships/hyperlink" Target="https://panlancashirescb.proceduresonline.com/chapters/p_work_well_chfam.html" TargetMode="External"/><Relationship Id="rId49" Type="http://schemas.openxmlformats.org/officeDocument/2006/relationships/hyperlink" Target="http://panlancashirescb.proceduresonline.com/chapters/p_allegations.html" TargetMode="External"/><Relationship Id="rId57" Type="http://schemas.openxmlformats.org/officeDocument/2006/relationships/hyperlink" Target="mailto:LADO.admin@lancashire.gov.uk"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gov.uk/government/publications/working-together-to-improve-school-attendance" TargetMode="External"/><Relationship Id="rId44" Type="http://schemas.openxmlformats.org/officeDocument/2006/relationships/package" Target="embeddings/Microsoft_Word_Document.docx"/><Relationship Id="rId52" Type="http://schemas.openxmlformats.org/officeDocument/2006/relationships/image" Target="media/image4.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gislation.gov.uk/ukpga/2002/32/contents" TargetMode="External"/><Relationship Id="rId13" Type="http://schemas.openxmlformats.org/officeDocument/2006/relationships/hyperlink" Target="https://www.legislation.gov.uk/ukpga/1989/41/contents" TargetMode="External"/><Relationship Id="rId18" Type="http://schemas.openxmlformats.org/officeDocument/2006/relationships/hyperlink" Target="https://www.gov.uk/guidance/equality-act-2010-guidance" TargetMode="External"/><Relationship Id="rId3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37</Pages>
  <Words>14849</Words>
  <Characters>84641</Characters>
  <Application>Microsoft Office Word</Application>
  <DocSecurity>0</DocSecurity>
  <Lines>705</Lines>
  <Paragraphs>198</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Definitions</vt:lpstr>
      <vt:lpstr>Law and Guidance </vt:lpstr>
      <vt:lpstr>Roles and responsibilities</vt:lpstr>
      <vt:lpstr>Training and Induction</vt:lpstr>
      <vt:lpstr>Multi-Agency Working</vt:lpstr>
      <vt:lpstr>Early help</vt:lpstr>
      <vt:lpstr>Abuse and neglect</vt:lpstr>
      <vt:lpstr>Domestic abuse</vt:lpstr>
      <vt:lpstr>Homelessness</vt:lpstr>
      <vt:lpstr>Children absent from school</vt:lpstr>
      <vt:lpstr>Children attending an approved educational activity</vt:lpstr>
      <vt:lpstr>Child Criminal exploitation (CCE)</vt:lpstr>
      <vt:lpstr>Child Sexual Exploitation (CSE)</vt:lpstr>
      <vt:lpstr>Concealed and Denied pregnancy</vt:lpstr>
      <vt:lpstr>Modern slavery</vt:lpstr>
      <vt:lpstr>FGM</vt:lpstr>
      <vt:lpstr>Forced marriage</vt:lpstr>
      <vt:lpstr>Extremism &amp; Radicalisation</vt:lpstr>
      <vt:lpstr>Private fostering</vt:lpstr>
      <vt:lpstr>Pupils with family members in prison</vt:lpstr>
      <vt:lpstr>Child-on-Child abuse including sexualised abuse</vt:lpstr>
      <vt:lpstr>Serious violence</vt:lpstr>
      <vt:lpstr>Online Safety </vt:lpstr>
      <vt:lpstr>Sharing nude and semi-nude images</vt:lpstr>
      <vt:lpstr>Context of safeguarding incidents</vt:lpstr>
      <vt:lpstr>Extracurricular activities and clubs and use of school premises by external orga</vt:lpstr>
      <vt:lpstr>Alternative provision</vt:lpstr>
      <vt:lpstr>Managing referrals</vt:lpstr>
      <vt:lpstr>Concerns about staff and safeguarding practices</vt:lpstr>
      <vt:lpstr>Allegations of abuse against staff and low-level concerns</vt:lpstr>
      <vt:lpstr>Safer recruitment</vt:lpstr>
      <vt:lpstr>Review</vt:lpstr>
    </vt:vector>
  </TitlesOfParts>
  <Company/>
  <LinksUpToDate>false</LinksUpToDate>
  <CharactersWithSpaces>99292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7030, head</cp:lastModifiedBy>
  <cp:revision>9</cp:revision>
  <dcterms:created xsi:type="dcterms:W3CDTF">2023-09-04T20:02:00Z</dcterms:created>
  <dcterms:modified xsi:type="dcterms:W3CDTF">2023-10-11T11:13:00Z</dcterms:modified>
</cp:coreProperties>
</file>