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67" w:rsidRPr="002D7C2B" w:rsidRDefault="008A0B57" w:rsidP="001E1722">
      <w:pPr>
        <w:jc w:val="center"/>
        <w:rPr>
          <w:rFonts w:ascii="Twinkl Cursive Unlooped" w:hAnsi="Twinkl Cursive Unlooped" w:cstheme="minorHAnsi"/>
          <w:b/>
          <w:sz w:val="44"/>
          <w:szCs w:val="44"/>
        </w:rPr>
      </w:pPr>
      <w:r>
        <w:rPr>
          <w:rFonts w:ascii="Twinkl Cursive Unlooped" w:hAnsi="Twinkl Cursive Unlooped" w:cstheme="minorHAnsi"/>
          <w:b/>
          <w:sz w:val="44"/>
          <w:szCs w:val="44"/>
        </w:rPr>
        <w:t>Meerkats (Y3</w:t>
      </w:r>
      <w:r w:rsidR="00B7477E">
        <w:rPr>
          <w:rFonts w:ascii="Twinkl Cursive Unlooped" w:hAnsi="Twinkl Cursive Unlooped" w:cstheme="minorHAnsi"/>
          <w:b/>
          <w:sz w:val="44"/>
          <w:szCs w:val="44"/>
        </w:rPr>
        <w:t>)</w:t>
      </w:r>
      <w:r w:rsidR="00824667" w:rsidRPr="002D7C2B">
        <w:rPr>
          <w:rFonts w:ascii="Twinkl Cursive Unlooped" w:hAnsi="Twinkl Cursive Unlooped" w:cstheme="minorHAnsi"/>
          <w:b/>
          <w:sz w:val="44"/>
          <w:szCs w:val="44"/>
        </w:rPr>
        <w:t xml:space="preserve"> </w:t>
      </w:r>
      <w:r w:rsidR="00456AAC" w:rsidRPr="002D7C2B">
        <w:rPr>
          <w:rFonts w:ascii="Twinkl Cursive Unlooped" w:hAnsi="Twinkl Cursive Unlooped" w:cstheme="minorHAnsi"/>
          <w:b/>
          <w:sz w:val="44"/>
          <w:szCs w:val="44"/>
        </w:rPr>
        <w:t>W</w:t>
      </w:r>
      <w:r w:rsidR="00824667" w:rsidRPr="002D7C2B">
        <w:rPr>
          <w:rFonts w:ascii="Twinkl Cursive Unlooped" w:hAnsi="Twinkl Cursive Unlooped" w:cstheme="minorHAnsi"/>
          <w:b/>
          <w:sz w:val="44"/>
          <w:szCs w:val="44"/>
        </w:rPr>
        <w:t xml:space="preserve">eekly </w:t>
      </w:r>
      <w:r w:rsidR="00456AAC" w:rsidRPr="002D7C2B">
        <w:rPr>
          <w:rFonts w:ascii="Twinkl Cursive Unlooped" w:hAnsi="Twinkl Cursive Unlooped" w:cstheme="minorHAnsi"/>
          <w:b/>
          <w:sz w:val="44"/>
          <w:szCs w:val="44"/>
        </w:rPr>
        <w:t>P</w:t>
      </w:r>
      <w:r w:rsidR="00824667" w:rsidRPr="002D7C2B">
        <w:rPr>
          <w:rFonts w:ascii="Twinkl Cursive Unlooped" w:hAnsi="Twinkl Cursive Unlooped" w:cstheme="minorHAnsi"/>
          <w:b/>
          <w:sz w:val="44"/>
          <w:szCs w:val="44"/>
        </w:rPr>
        <w:t>lan</w:t>
      </w:r>
    </w:p>
    <w:p w:rsidR="001E1722" w:rsidRPr="00104340" w:rsidRDefault="00111383" w:rsidP="001E1722">
      <w:pPr>
        <w:jc w:val="center"/>
        <w:rPr>
          <w:rFonts w:ascii="Twinkl Cursive Unlooped" w:hAnsi="Twinkl Cursive Unlooped" w:cstheme="minorHAnsi"/>
          <w:sz w:val="32"/>
          <w:szCs w:val="32"/>
          <w:u w:val="single"/>
        </w:rPr>
      </w:pPr>
      <w:r>
        <w:rPr>
          <w:rFonts w:ascii="Twinkl Cursive Unlooped" w:hAnsi="Twinkl Cursive Unlooped" w:cstheme="minorHAnsi"/>
          <w:sz w:val="32"/>
          <w:szCs w:val="32"/>
          <w:u w:val="single"/>
        </w:rPr>
        <w:t>Week Beginning 1</w:t>
      </w:r>
      <w:r w:rsidRPr="00111383">
        <w:rPr>
          <w:rFonts w:ascii="Twinkl Cursive Unlooped" w:hAnsi="Twinkl Cursive Unlooped" w:cstheme="minorHAnsi"/>
          <w:sz w:val="32"/>
          <w:szCs w:val="32"/>
          <w:u w:val="single"/>
          <w:vertAlign w:val="superscript"/>
        </w:rPr>
        <w:t>st</w:t>
      </w:r>
      <w:r>
        <w:rPr>
          <w:rFonts w:ascii="Twinkl Cursive Unlooped" w:hAnsi="Twinkl Cursive Unlooped" w:cstheme="minorHAnsi"/>
          <w:sz w:val="32"/>
          <w:szCs w:val="32"/>
          <w:u w:val="single"/>
        </w:rPr>
        <w:t xml:space="preserve"> June</w:t>
      </w:r>
      <w:r w:rsidR="001E1722" w:rsidRPr="00104340">
        <w:rPr>
          <w:rFonts w:ascii="Twinkl Cursive Unlooped" w:hAnsi="Twinkl Cursive Unlooped" w:cstheme="minorHAnsi"/>
          <w:sz w:val="32"/>
          <w:szCs w:val="32"/>
          <w:u w:val="single"/>
        </w:rPr>
        <w:t xml:space="preserve"> 2020</w:t>
      </w:r>
    </w:p>
    <w:tbl>
      <w:tblPr>
        <w:tblStyle w:val="TableGrid"/>
        <w:tblW w:w="15026" w:type="dxa"/>
        <w:tblInd w:w="-572" w:type="dxa"/>
        <w:tblLayout w:type="fixed"/>
        <w:tblLook w:val="04A0" w:firstRow="1" w:lastRow="0" w:firstColumn="1" w:lastColumn="0" w:noHBand="0" w:noVBand="1"/>
      </w:tblPr>
      <w:tblGrid>
        <w:gridCol w:w="425"/>
        <w:gridCol w:w="14601"/>
      </w:tblGrid>
      <w:tr w:rsidR="008846C2" w:rsidRPr="00104340" w:rsidTr="00914C04">
        <w:trPr>
          <w:trHeight w:val="2553"/>
        </w:trPr>
        <w:tc>
          <w:tcPr>
            <w:tcW w:w="15026" w:type="dxa"/>
            <w:gridSpan w:val="2"/>
          </w:tcPr>
          <w:p w:rsidR="00914C04" w:rsidRPr="00EC3CD0" w:rsidRDefault="008846C2" w:rsidP="000C265F">
            <w:pPr>
              <w:rPr>
                <w:rFonts w:cstheme="minorHAnsi"/>
                <w:sz w:val="24"/>
                <w:szCs w:val="24"/>
              </w:rPr>
            </w:pPr>
            <w:r w:rsidRPr="00EC3CD0">
              <w:rPr>
                <w:rFonts w:cstheme="minorHAnsi"/>
                <w:sz w:val="24"/>
                <w:szCs w:val="24"/>
              </w:rPr>
              <w:t xml:space="preserve">Hi Meerkats, </w:t>
            </w:r>
          </w:p>
          <w:p w:rsidR="00914C04" w:rsidRPr="00EC3CD0" w:rsidRDefault="00914C04" w:rsidP="000C265F">
            <w:pPr>
              <w:rPr>
                <w:rFonts w:cstheme="minorHAnsi"/>
                <w:sz w:val="24"/>
                <w:szCs w:val="24"/>
              </w:rPr>
            </w:pPr>
          </w:p>
          <w:p w:rsidR="00111383" w:rsidRDefault="00111383" w:rsidP="00111383">
            <w:pPr>
              <w:rPr>
                <w:rFonts w:cstheme="minorHAnsi"/>
                <w:sz w:val="24"/>
                <w:szCs w:val="24"/>
              </w:rPr>
            </w:pPr>
            <w:r>
              <w:rPr>
                <w:rFonts w:cstheme="minorHAnsi"/>
                <w:sz w:val="24"/>
                <w:szCs w:val="24"/>
              </w:rPr>
              <w:t xml:space="preserve">What amazing weather we have been having.  We have been so lucky.  This week we are going to use some of the resources which are all around the theme of ‘Be Happy and Healthy’.  I know you all know quite a bit about healthy food from our first topic on the Autumn.  How much can you remember, what else can you learn.   Have fun. </w:t>
            </w:r>
          </w:p>
          <w:p w:rsidR="00D12CE7" w:rsidRDefault="00D12CE7" w:rsidP="00111383">
            <w:pPr>
              <w:rPr>
                <w:rFonts w:cstheme="minorHAnsi"/>
                <w:sz w:val="24"/>
                <w:szCs w:val="24"/>
              </w:rPr>
            </w:pPr>
          </w:p>
          <w:p w:rsidR="00D12CE7" w:rsidRDefault="00D12CE7" w:rsidP="00111383">
            <w:pPr>
              <w:rPr>
                <w:rFonts w:cstheme="minorHAnsi"/>
                <w:sz w:val="24"/>
                <w:szCs w:val="24"/>
              </w:rPr>
            </w:pPr>
            <w:r>
              <w:rPr>
                <w:rFonts w:cstheme="minorHAnsi"/>
                <w:sz w:val="24"/>
                <w:szCs w:val="24"/>
              </w:rPr>
              <w:t xml:space="preserve">Reading Eggs and Mathletics have been left open for you to try out any of the areas you know you need to practise. </w:t>
            </w:r>
          </w:p>
          <w:p w:rsidR="00111383" w:rsidRDefault="00111383" w:rsidP="00111383">
            <w:pPr>
              <w:rPr>
                <w:rFonts w:cstheme="minorHAnsi"/>
                <w:sz w:val="24"/>
                <w:szCs w:val="24"/>
              </w:rPr>
            </w:pPr>
          </w:p>
          <w:p w:rsidR="008846C2" w:rsidRPr="00164A94" w:rsidRDefault="00914C04" w:rsidP="00111383">
            <w:pPr>
              <w:rPr>
                <w:rFonts w:ascii="Twinkl Cursive Unlooped" w:hAnsi="Twinkl Cursive Unlooped" w:cstheme="minorHAnsi"/>
                <w:b/>
                <w:sz w:val="36"/>
                <w:szCs w:val="36"/>
              </w:rPr>
            </w:pPr>
            <w:r w:rsidRPr="00EC3CD0">
              <w:rPr>
                <w:rFonts w:cstheme="minorHAnsi"/>
                <w:sz w:val="24"/>
                <w:szCs w:val="24"/>
              </w:rPr>
              <w:t>Mrs Catterall</w:t>
            </w:r>
            <w:r w:rsidR="004F5348">
              <w:rPr>
                <w:rFonts w:cstheme="minorHAnsi"/>
                <w:sz w:val="24"/>
                <w:szCs w:val="24"/>
              </w:rPr>
              <w:t xml:space="preserve"> x </w:t>
            </w:r>
          </w:p>
        </w:tc>
      </w:tr>
      <w:tr w:rsidR="00D12CE7" w:rsidRPr="00104340" w:rsidTr="00E14079">
        <w:tc>
          <w:tcPr>
            <w:tcW w:w="15026" w:type="dxa"/>
            <w:gridSpan w:val="2"/>
          </w:tcPr>
          <w:p w:rsidR="00D12CE7" w:rsidRPr="00104340" w:rsidRDefault="00D12CE7" w:rsidP="008A0B57">
            <w:pPr>
              <w:jc w:val="center"/>
              <w:rPr>
                <w:rFonts w:ascii="Twinkl Cursive Unlooped" w:hAnsi="Twinkl Cursive Unlooped" w:cstheme="minorHAnsi"/>
                <w:b/>
                <w:sz w:val="28"/>
                <w:szCs w:val="28"/>
              </w:rPr>
            </w:pPr>
          </w:p>
        </w:tc>
      </w:tr>
      <w:tr w:rsidR="00D12CE7" w:rsidRPr="00104340" w:rsidTr="004E20D9">
        <w:trPr>
          <w:trHeight w:val="3379"/>
        </w:trPr>
        <w:tc>
          <w:tcPr>
            <w:tcW w:w="425" w:type="dxa"/>
            <w:textDirection w:val="btLr"/>
          </w:tcPr>
          <w:p w:rsidR="00D12CE7" w:rsidRPr="00104340" w:rsidRDefault="00D12CE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Monday</w:t>
            </w:r>
          </w:p>
        </w:tc>
        <w:tc>
          <w:tcPr>
            <w:tcW w:w="14601" w:type="dxa"/>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D12CE7" w:rsidTr="00111383">
              <w:tblPrEx>
                <w:tblCellMar>
                  <w:top w:w="0" w:type="dxa"/>
                  <w:bottom w:w="0" w:type="dxa"/>
                </w:tblCellMar>
              </w:tblPrEx>
              <w:trPr>
                <w:trHeight w:val="4175"/>
              </w:trPr>
              <w:tc>
                <w:tcPr>
                  <w:tcW w:w="12240" w:type="dxa"/>
                </w:tcPr>
                <w:p w:rsidR="00D12CE7" w:rsidRDefault="00D12CE7" w:rsidP="00111383">
                  <w:pPr>
                    <w:pStyle w:val="Default"/>
                    <w:rPr>
                      <w:sz w:val="22"/>
                      <w:szCs w:val="22"/>
                    </w:rPr>
                  </w:pPr>
                  <w:r>
                    <w:rPr>
                      <w:sz w:val="22"/>
                      <w:szCs w:val="22"/>
                    </w:rPr>
                    <w:t xml:space="preserve">Watch and enjoy this song: </w:t>
                  </w:r>
                </w:p>
                <w:p w:rsidR="00D12CE7" w:rsidRDefault="00D12CE7" w:rsidP="00111383">
                  <w:pPr>
                    <w:pStyle w:val="Default"/>
                    <w:rPr>
                      <w:sz w:val="22"/>
                      <w:szCs w:val="22"/>
                    </w:rPr>
                  </w:pPr>
                  <w:r>
                    <w:rPr>
                      <w:i/>
                      <w:iCs/>
                      <w:sz w:val="22"/>
                      <w:szCs w:val="22"/>
                    </w:rPr>
                    <w:t xml:space="preserve">Keeping Healthy song </w:t>
                  </w:r>
                </w:p>
                <w:p w:rsidR="00D12CE7" w:rsidRDefault="00D12CE7" w:rsidP="00111383">
                  <w:pPr>
                    <w:pStyle w:val="Default"/>
                    <w:rPr>
                      <w:sz w:val="22"/>
                      <w:szCs w:val="22"/>
                    </w:rPr>
                  </w:pPr>
                  <w:hyperlink r:id="rId8" w:history="1">
                    <w:r w:rsidRPr="007719B9">
                      <w:rPr>
                        <w:rStyle w:val="Hyperlink"/>
                        <w:sz w:val="22"/>
                        <w:szCs w:val="22"/>
                      </w:rPr>
                      <w:t>https://www.youtube.com/watch?v=yN1Bc1oFO68</w:t>
                    </w:r>
                  </w:hyperlink>
                  <w:r>
                    <w:rPr>
                      <w:sz w:val="22"/>
                      <w:szCs w:val="22"/>
                    </w:rPr>
                    <w:t xml:space="preserve"> </w:t>
                  </w:r>
                  <w:r>
                    <w:rPr>
                      <w:sz w:val="22"/>
                      <w:szCs w:val="22"/>
                    </w:rPr>
                    <w:t xml:space="preserve"> </w:t>
                  </w:r>
                </w:p>
                <w:p w:rsidR="00D12CE7" w:rsidRDefault="00D12CE7" w:rsidP="00111383">
                  <w:pPr>
                    <w:pStyle w:val="Default"/>
                    <w:rPr>
                      <w:sz w:val="22"/>
                      <w:szCs w:val="22"/>
                    </w:rPr>
                  </w:pPr>
                  <w:r>
                    <w:rPr>
                      <w:sz w:val="22"/>
                      <w:szCs w:val="22"/>
                    </w:rPr>
                    <w:t xml:space="preserve">Discuss what you have learned after watching and enjoying the song. </w:t>
                  </w:r>
                </w:p>
                <w:p w:rsidR="00D12CE7" w:rsidRDefault="00D12CE7" w:rsidP="00111383">
                  <w:pPr>
                    <w:pStyle w:val="Default"/>
                    <w:rPr>
                      <w:sz w:val="22"/>
                      <w:szCs w:val="22"/>
                    </w:rPr>
                  </w:pPr>
                  <w:r>
                    <w:rPr>
                      <w:sz w:val="22"/>
                      <w:szCs w:val="22"/>
                    </w:rPr>
                    <w:t xml:space="preserve">Now look at this website: </w:t>
                  </w:r>
                </w:p>
                <w:p w:rsidR="00D12CE7" w:rsidRDefault="00D12CE7" w:rsidP="00111383">
                  <w:pPr>
                    <w:pStyle w:val="Default"/>
                    <w:rPr>
                      <w:sz w:val="22"/>
                      <w:szCs w:val="22"/>
                    </w:rPr>
                  </w:pPr>
                  <w:r>
                    <w:rPr>
                      <w:i/>
                      <w:iCs/>
                      <w:sz w:val="22"/>
                      <w:szCs w:val="22"/>
                    </w:rPr>
                    <w:t>NHS – Eat Well Guide</w:t>
                  </w:r>
                  <w:r>
                    <w:rPr>
                      <w:i/>
                      <w:iCs/>
                      <w:sz w:val="22"/>
                      <w:szCs w:val="22"/>
                    </w:rPr>
                    <w:t xml:space="preserve"> </w:t>
                  </w:r>
                  <w:r>
                    <w:rPr>
                      <w:i/>
                      <w:iCs/>
                      <w:sz w:val="22"/>
                      <w:szCs w:val="22"/>
                    </w:rPr>
                    <w:t xml:space="preserve"> </w:t>
                  </w:r>
                </w:p>
                <w:p w:rsidR="00D12CE7" w:rsidRDefault="00D12CE7" w:rsidP="00111383">
                  <w:pPr>
                    <w:pStyle w:val="Default"/>
                    <w:rPr>
                      <w:sz w:val="22"/>
                      <w:szCs w:val="22"/>
                    </w:rPr>
                  </w:pPr>
                  <w:hyperlink r:id="rId9" w:history="1">
                    <w:r w:rsidRPr="007719B9">
                      <w:rPr>
                        <w:rStyle w:val="Hyperlink"/>
                        <w:sz w:val="22"/>
                        <w:szCs w:val="22"/>
                      </w:rPr>
                      <w:t>https://www.nhs.uk/live-well/eat-well/the-eatwell-guide/</w:t>
                    </w:r>
                  </w:hyperlink>
                  <w:r>
                    <w:rPr>
                      <w:sz w:val="22"/>
                      <w:szCs w:val="22"/>
                    </w:rPr>
                    <w:t xml:space="preserve"> </w:t>
                  </w:r>
                  <w:r>
                    <w:rPr>
                      <w:sz w:val="22"/>
                      <w:szCs w:val="22"/>
                    </w:rPr>
                    <w:t xml:space="preserve"> </w:t>
                  </w:r>
                </w:p>
                <w:p w:rsidR="00D12CE7" w:rsidRDefault="00D12CE7" w:rsidP="00111383">
                  <w:pPr>
                    <w:pStyle w:val="Default"/>
                    <w:rPr>
                      <w:sz w:val="22"/>
                      <w:szCs w:val="22"/>
                    </w:rPr>
                  </w:pPr>
                  <w:r>
                    <w:rPr>
                      <w:sz w:val="22"/>
                      <w:szCs w:val="22"/>
                    </w:rPr>
                    <w:t xml:space="preserve">Adult support will be needed to read, navigate and discuss the content of this website. </w:t>
                  </w:r>
                </w:p>
                <w:p w:rsidR="00D12CE7" w:rsidRDefault="00D12CE7" w:rsidP="00111383">
                  <w:pPr>
                    <w:pStyle w:val="Default"/>
                    <w:rPr>
                      <w:sz w:val="22"/>
                      <w:szCs w:val="22"/>
                    </w:rPr>
                  </w:pPr>
                  <w:r>
                    <w:rPr>
                      <w:sz w:val="22"/>
                      <w:szCs w:val="22"/>
                    </w:rPr>
                    <w:t xml:space="preserve">After this, create, draw and label your own </w:t>
                  </w:r>
                  <w:r>
                    <w:rPr>
                      <w:i/>
                      <w:iCs/>
                      <w:sz w:val="22"/>
                      <w:szCs w:val="22"/>
                    </w:rPr>
                    <w:t xml:space="preserve">Eat Well </w:t>
                  </w:r>
                  <w:r>
                    <w:rPr>
                      <w:sz w:val="22"/>
                      <w:szCs w:val="22"/>
                    </w:rPr>
                    <w:t xml:space="preserve">plate. Organise your plate into sections for: </w:t>
                  </w:r>
                </w:p>
                <w:p w:rsidR="00D12CE7" w:rsidRDefault="00D12CE7" w:rsidP="00111383">
                  <w:pPr>
                    <w:pStyle w:val="Default"/>
                    <w:rPr>
                      <w:sz w:val="22"/>
                      <w:szCs w:val="22"/>
                    </w:rPr>
                  </w:pPr>
                  <w:r>
                    <w:rPr>
                      <w:sz w:val="22"/>
                      <w:szCs w:val="22"/>
                    </w:rPr>
                    <w:t xml:space="preserve">carbohydrates </w:t>
                  </w:r>
                </w:p>
                <w:p w:rsidR="00D12CE7" w:rsidRDefault="00D12CE7" w:rsidP="00111383">
                  <w:pPr>
                    <w:pStyle w:val="Default"/>
                    <w:rPr>
                      <w:sz w:val="22"/>
                      <w:szCs w:val="22"/>
                    </w:rPr>
                  </w:pPr>
                  <w:r>
                    <w:rPr>
                      <w:sz w:val="22"/>
                      <w:szCs w:val="22"/>
                    </w:rPr>
                    <w:t xml:space="preserve">protein </w:t>
                  </w:r>
                </w:p>
                <w:p w:rsidR="00D12CE7" w:rsidRDefault="00D12CE7" w:rsidP="00111383">
                  <w:pPr>
                    <w:pStyle w:val="Default"/>
                    <w:rPr>
                      <w:sz w:val="22"/>
                      <w:szCs w:val="22"/>
                    </w:rPr>
                  </w:pPr>
                  <w:r>
                    <w:rPr>
                      <w:sz w:val="22"/>
                      <w:szCs w:val="22"/>
                    </w:rPr>
                    <w:t xml:space="preserve">dairy foods </w:t>
                  </w:r>
                </w:p>
                <w:p w:rsidR="00D12CE7" w:rsidRDefault="00D12CE7" w:rsidP="00111383">
                  <w:pPr>
                    <w:pStyle w:val="Default"/>
                    <w:rPr>
                      <w:sz w:val="22"/>
                      <w:szCs w:val="22"/>
                    </w:rPr>
                  </w:pPr>
                  <w:r>
                    <w:rPr>
                      <w:sz w:val="22"/>
                      <w:szCs w:val="22"/>
                    </w:rPr>
                    <w:t xml:space="preserve">fruit and vegetables </w:t>
                  </w: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D12CE7" w:rsidTr="00111383">
                    <w:tblPrEx>
                      <w:tblCellMar>
                        <w:top w:w="0" w:type="dxa"/>
                        <w:bottom w:w="0" w:type="dxa"/>
                      </w:tblCellMar>
                    </w:tblPrEx>
                    <w:trPr>
                      <w:trHeight w:val="2160"/>
                    </w:trPr>
                    <w:tc>
                      <w:tcPr>
                        <w:tcW w:w="12240" w:type="dxa"/>
                      </w:tcPr>
                      <w:p w:rsidR="00D12CE7" w:rsidRDefault="00D12CE7" w:rsidP="00111383">
                        <w:pPr>
                          <w:pStyle w:val="Default"/>
                          <w:rPr>
                            <w:sz w:val="22"/>
                            <w:szCs w:val="22"/>
                          </w:rPr>
                        </w:pPr>
                      </w:p>
                      <w:p w:rsidR="00D12CE7" w:rsidRDefault="00D12CE7" w:rsidP="00111383">
                        <w:pPr>
                          <w:pStyle w:val="Default"/>
                          <w:rPr>
                            <w:sz w:val="22"/>
                            <w:szCs w:val="22"/>
                          </w:rPr>
                        </w:pPr>
                        <w:r>
                          <w:rPr>
                            <w:sz w:val="22"/>
                            <w:szCs w:val="22"/>
                          </w:rPr>
                          <w:t xml:space="preserve">You could present this by drawing on a paper plate or making your own plate out of paper/cardboard. </w:t>
                        </w:r>
                      </w:p>
                      <w:p w:rsidR="00D12CE7" w:rsidRDefault="00D12CE7" w:rsidP="00111383">
                        <w:pPr>
                          <w:pStyle w:val="Default"/>
                          <w:rPr>
                            <w:sz w:val="22"/>
                            <w:szCs w:val="22"/>
                          </w:rPr>
                        </w:pPr>
                        <w:r>
                          <w:rPr>
                            <w:sz w:val="22"/>
                            <w:szCs w:val="22"/>
                          </w:rPr>
                          <w:t xml:space="preserve">Display it in your kitchen for everyone in your family to see. </w:t>
                        </w:r>
                      </w:p>
                      <w:p w:rsidR="00D12CE7" w:rsidRDefault="00D12CE7" w:rsidP="00D12CE7">
                        <w:pPr>
                          <w:pStyle w:val="Default"/>
                          <w:rPr>
                            <w:sz w:val="22"/>
                            <w:szCs w:val="22"/>
                          </w:rPr>
                        </w:pPr>
                        <w:r>
                          <w:rPr>
                            <w:sz w:val="22"/>
                            <w:szCs w:val="22"/>
                          </w:rPr>
                          <w:t xml:space="preserve">Next time you eat your dinner, can you identify all the foods on your plate and to which food group they each belong? </w:t>
                        </w:r>
                      </w:p>
                    </w:tc>
                  </w:tr>
                </w:tbl>
                <w:p w:rsidR="00D12CE7" w:rsidRDefault="00D12CE7" w:rsidP="00111383">
                  <w:pPr>
                    <w:pStyle w:val="Default"/>
                    <w:rPr>
                      <w:sz w:val="22"/>
                      <w:szCs w:val="22"/>
                    </w:rPr>
                  </w:pPr>
                </w:p>
              </w:tc>
            </w:tr>
          </w:tbl>
          <w:p w:rsidR="00D12CE7" w:rsidRPr="00D31B1A" w:rsidRDefault="00D12CE7" w:rsidP="00C92240">
            <w:pPr>
              <w:rPr>
                <w:rFonts w:ascii="Twinkl Cursive Unlooped" w:hAnsi="Twinkl Cursive Unlooped" w:cstheme="minorHAnsi"/>
              </w:rPr>
            </w:pPr>
          </w:p>
        </w:tc>
      </w:tr>
      <w:tr w:rsidR="00D12CE7" w:rsidRPr="00104340" w:rsidTr="00D12CE7">
        <w:trPr>
          <w:trHeight w:val="4952"/>
        </w:trPr>
        <w:tc>
          <w:tcPr>
            <w:tcW w:w="425" w:type="dxa"/>
            <w:textDirection w:val="btLr"/>
          </w:tcPr>
          <w:p w:rsidR="00D12CE7" w:rsidRPr="00104340" w:rsidRDefault="00D12CE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lastRenderedPageBreak/>
              <w:t>Tuesday</w:t>
            </w:r>
          </w:p>
          <w:p w:rsidR="00D12CE7" w:rsidRPr="00104340" w:rsidRDefault="00D12CE7" w:rsidP="00B7477E">
            <w:pPr>
              <w:ind w:left="113" w:right="113"/>
              <w:jc w:val="center"/>
              <w:rPr>
                <w:rFonts w:ascii="Twinkl Cursive Unlooped" w:hAnsi="Twinkl Cursive Unlooped" w:cstheme="minorHAnsi"/>
                <w:b/>
                <w:bCs/>
                <w:sz w:val="24"/>
                <w:szCs w:val="24"/>
              </w:rPr>
            </w:pPr>
          </w:p>
          <w:p w:rsidR="00D12CE7" w:rsidRPr="00104340" w:rsidRDefault="00D12CE7" w:rsidP="00B7477E">
            <w:pPr>
              <w:ind w:left="113" w:right="113"/>
              <w:jc w:val="center"/>
              <w:rPr>
                <w:rFonts w:ascii="Twinkl Cursive Unlooped" w:hAnsi="Twinkl Cursive Unlooped" w:cstheme="minorHAnsi"/>
                <w:b/>
                <w:bCs/>
                <w:sz w:val="24"/>
                <w:szCs w:val="24"/>
              </w:rPr>
            </w:pPr>
          </w:p>
        </w:tc>
        <w:tc>
          <w:tcPr>
            <w:tcW w:w="14601" w:type="dxa"/>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D12CE7" w:rsidRPr="00D12CE7">
              <w:tblPrEx>
                <w:tblCellMar>
                  <w:top w:w="0" w:type="dxa"/>
                  <w:bottom w:w="0" w:type="dxa"/>
                </w:tblCellMar>
              </w:tblPrEx>
              <w:trPr>
                <w:trHeight w:val="4309"/>
              </w:trPr>
              <w:tc>
                <w:tcPr>
                  <w:tcW w:w="12240" w:type="dxa"/>
                </w:tcPr>
                <w:p w:rsidR="00D12CE7" w:rsidRPr="00D12CE7" w:rsidRDefault="00D12CE7" w:rsidP="00D12CE7">
                  <w:r w:rsidRPr="00D12CE7">
                    <w:t xml:space="preserve">Read and enjoy the activities suggested for keeping active on this website: </w:t>
                  </w:r>
                </w:p>
                <w:p w:rsidR="00D12CE7" w:rsidRPr="00D12CE7" w:rsidRDefault="00D12CE7" w:rsidP="00D12CE7">
                  <w:r w:rsidRPr="00D12CE7">
                    <w:t xml:space="preserve">10 Minute Shake Up </w:t>
                  </w:r>
                </w:p>
                <w:p w:rsidR="00D12CE7" w:rsidRPr="00D12CE7" w:rsidRDefault="00D12CE7" w:rsidP="00D12CE7">
                  <w:hyperlink r:id="rId10" w:history="1">
                    <w:r w:rsidRPr="00D12CE7">
                      <w:rPr>
                        <w:rStyle w:val="Hyperlink"/>
                      </w:rPr>
                      <w:t>https://www.nhs.uk/10-minute-shake-up/shake-ups?filter=toy-story</w:t>
                    </w:r>
                  </w:hyperlink>
                  <w:r w:rsidRPr="00D12CE7">
                    <w:t xml:space="preserve">   </w:t>
                  </w:r>
                </w:p>
                <w:p w:rsidR="00D12CE7" w:rsidRPr="00D12CE7" w:rsidRDefault="00D12CE7" w:rsidP="00D12CE7">
                  <w:r w:rsidRPr="00D12CE7">
                    <w:t xml:space="preserve">Try out some of these with your family! </w:t>
                  </w:r>
                </w:p>
                <w:p w:rsidR="00D12CE7" w:rsidRPr="00D12CE7" w:rsidRDefault="00D12CE7" w:rsidP="00D12CE7">
                  <w:r w:rsidRPr="00D12CE7">
                    <w:t xml:space="preserve">Now design your own shake up activity. </w:t>
                  </w:r>
                </w:p>
                <w:p w:rsidR="00D12CE7" w:rsidRPr="00D12CE7" w:rsidRDefault="00D12CE7" w:rsidP="00D12CE7">
                  <w:r w:rsidRPr="00D12CE7">
                    <w:t xml:space="preserve">Write the instructions following the same structure as the activity instructions you’ve just read. </w:t>
                  </w:r>
                </w:p>
                <w:p w:rsidR="00D12CE7" w:rsidRPr="00D12CE7" w:rsidRDefault="00D12CE7" w:rsidP="00D12CE7">
                  <w:r w:rsidRPr="00D12CE7">
                    <w:t xml:space="preserve">Design a title for your own shake-up activity. </w:t>
                  </w:r>
                </w:p>
                <w:p w:rsidR="00D12CE7" w:rsidRPr="00D12CE7" w:rsidRDefault="00D12CE7" w:rsidP="00D12CE7">
                  <w:r w:rsidRPr="00D12CE7">
                    <w:t xml:space="preserve">Write your instructions using numbered steps. </w:t>
                  </w:r>
                </w:p>
                <w:p w:rsidR="00D12CE7" w:rsidRPr="00D12CE7" w:rsidRDefault="00D12CE7" w:rsidP="00D12CE7">
                  <w:r w:rsidRPr="00D12CE7">
                    <w:t xml:space="preserve">Include some pictures and diagrams. </w:t>
                  </w:r>
                </w:p>
                <w:p w:rsidR="00D12CE7" w:rsidRPr="00D12CE7" w:rsidRDefault="00D12CE7" w:rsidP="00D12CE7">
                  <w:r w:rsidRPr="00D12CE7">
                    <w:t>Now try out your shake-up activity. Is it clear for others to follow?</w:t>
                  </w: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D12CE7" w:rsidRPr="00D12CE7" w:rsidTr="00D12CE7">
                    <w:tblPrEx>
                      <w:tblCellMar>
                        <w:top w:w="0" w:type="dxa"/>
                        <w:bottom w:w="0" w:type="dxa"/>
                      </w:tblCellMar>
                    </w:tblPrEx>
                    <w:trPr>
                      <w:trHeight w:val="962"/>
                    </w:trPr>
                    <w:tc>
                      <w:tcPr>
                        <w:tcW w:w="12240" w:type="dxa"/>
                      </w:tcPr>
                      <w:p w:rsidR="00D12CE7" w:rsidRPr="00D12CE7" w:rsidRDefault="00D12CE7" w:rsidP="00D12CE7">
                        <w:r w:rsidRPr="00D12CE7">
                          <w:t xml:space="preserve">Return to your writing and edit the instructions if you need to. </w:t>
                        </w:r>
                      </w:p>
                      <w:p w:rsidR="00D12CE7" w:rsidRPr="00D12CE7" w:rsidRDefault="00D12CE7" w:rsidP="00D12CE7">
                        <w:r w:rsidRPr="00D12CE7">
                          <w:t xml:space="preserve">Do you need to make the steps clearer for your audience to follow? </w:t>
                        </w:r>
                      </w:p>
                      <w:p w:rsidR="00D12CE7" w:rsidRPr="00D12CE7" w:rsidRDefault="00D12CE7" w:rsidP="00D12CE7">
                        <w:r w:rsidRPr="00D12CE7">
                          <w:t xml:space="preserve">Finally, publish your shake-up instructions by writing them on a poster and sending it to me so I can try them out! </w:t>
                        </w:r>
                      </w:p>
                    </w:tc>
                  </w:tr>
                </w:tbl>
                <w:p w:rsidR="00D12CE7" w:rsidRPr="00D12CE7" w:rsidRDefault="00D12CE7" w:rsidP="00D12CE7"/>
              </w:tc>
            </w:tr>
          </w:tbl>
          <w:p w:rsidR="00D12CE7" w:rsidRPr="00B7477E" w:rsidRDefault="00D12CE7" w:rsidP="00D12CE7">
            <w:pPr>
              <w:rPr>
                <w:rFonts w:ascii="Twinkl Cursive Unlooped" w:hAnsi="Twinkl Cursive Unlooped" w:cstheme="minorHAnsi"/>
                <w:b/>
                <w:u w:val="single"/>
              </w:rPr>
            </w:pPr>
          </w:p>
        </w:tc>
      </w:tr>
      <w:tr w:rsidR="00D12CE7" w:rsidRPr="00104340" w:rsidTr="00B25CC5">
        <w:trPr>
          <w:trHeight w:val="2054"/>
        </w:trPr>
        <w:tc>
          <w:tcPr>
            <w:tcW w:w="425" w:type="dxa"/>
            <w:textDirection w:val="btLr"/>
          </w:tcPr>
          <w:p w:rsidR="00D12CE7" w:rsidRPr="00104340" w:rsidRDefault="00D12CE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Wednesday</w:t>
            </w:r>
          </w:p>
        </w:tc>
        <w:tc>
          <w:tcPr>
            <w:tcW w:w="14601" w:type="dxa"/>
          </w:tcPr>
          <w:tbl>
            <w:tblPr>
              <w:tblW w:w="0" w:type="auto"/>
              <w:tblBorders>
                <w:top w:val="nil"/>
                <w:left w:val="nil"/>
                <w:bottom w:val="nil"/>
                <w:right w:val="nil"/>
              </w:tblBorders>
              <w:tblLayout w:type="fixed"/>
              <w:tblLook w:val="0000" w:firstRow="0" w:lastRow="0" w:firstColumn="0" w:lastColumn="0" w:noHBand="0" w:noVBand="0"/>
            </w:tblPr>
            <w:tblGrid>
              <w:gridCol w:w="14205"/>
            </w:tblGrid>
            <w:tr w:rsidR="00D12CE7" w:rsidRPr="00D12CE7" w:rsidTr="00D12CE7">
              <w:tblPrEx>
                <w:tblCellMar>
                  <w:top w:w="0" w:type="dxa"/>
                  <w:bottom w:w="0" w:type="dxa"/>
                </w:tblCellMar>
              </w:tblPrEx>
              <w:trPr>
                <w:trHeight w:val="1695"/>
              </w:trPr>
              <w:tc>
                <w:tcPr>
                  <w:tcW w:w="14205" w:type="dxa"/>
                </w:tcPr>
                <w:p w:rsidR="00D12CE7" w:rsidRPr="00D12CE7" w:rsidRDefault="00D12CE7" w:rsidP="00D12CE7">
                  <w:r w:rsidRPr="00D12CE7">
                    <w:t xml:space="preserve">Watch and enjoy the story of The Very Hungry Caterpillar by Eric Carle. You may remember reading this! </w:t>
                  </w:r>
                </w:p>
                <w:p w:rsidR="00D12CE7" w:rsidRPr="00D12CE7" w:rsidRDefault="00D12CE7" w:rsidP="00D12CE7">
                  <w:r w:rsidRPr="00D12CE7">
                    <w:t xml:space="preserve">The Very Hungry Caterpillar </w:t>
                  </w:r>
                  <w:r>
                    <w:t xml:space="preserve">  </w:t>
                  </w:r>
                  <w:hyperlink r:id="rId11" w:history="1">
                    <w:r w:rsidRPr="00D12CE7">
                      <w:rPr>
                        <w:rStyle w:val="Hyperlink"/>
                      </w:rPr>
                      <w:t>https://www.youtube.com/watch?v=75NQK-Sm1YY</w:t>
                    </w:r>
                  </w:hyperlink>
                  <w:r w:rsidRPr="00D12CE7">
                    <w:t xml:space="preserve"> </w:t>
                  </w:r>
                </w:p>
                <w:p w:rsidR="00D12CE7" w:rsidRPr="00D12CE7" w:rsidRDefault="00D12CE7" w:rsidP="00D12CE7">
                  <w:r w:rsidRPr="00D12CE7">
                    <w:t xml:space="preserve">Watch, listen and write down what the caterpillar ate. </w:t>
                  </w:r>
                </w:p>
                <w:p w:rsidR="00D12CE7" w:rsidRPr="00D12CE7" w:rsidRDefault="00D12CE7" w:rsidP="00D12CE7">
                  <w:r w:rsidRPr="00D12CE7">
                    <w:t xml:space="preserve">Discuss the question – Is the caterpillar eating a balanced diet? Think about what you have learned about a balanced diet on Day 1 this week. </w:t>
                  </w:r>
                </w:p>
                <w:p w:rsidR="00D12CE7" w:rsidRPr="00D12CE7" w:rsidRDefault="00D12CE7" w:rsidP="00D12CE7">
                  <w:r w:rsidRPr="00D12CE7">
                    <w:t xml:space="preserve">Write an improved, healthier menu for the hungry caterpillar for a day with breakfast, lunch and tea or for a week as it appears in the story.  </w:t>
                  </w:r>
                </w:p>
                <w:p w:rsidR="00D12CE7" w:rsidRPr="00D12CE7" w:rsidRDefault="00D12CE7" w:rsidP="00D12CE7">
                  <w:r w:rsidRPr="00D12CE7">
                    <w:t>Write your new menu using days of the week.</w:t>
                  </w:r>
                  <w:r>
                    <w:t xml:space="preserve"> </w:t>
                  </w:r>
                  <w:r w:rsidRPr="00D12CE7">
                    <w:t xml:space="preserve">Remember to use a capital letter for each day of the week! </w:t>
                  </w:r>
                </w:p>
                <w:p w:rsidR="00D12CE7" w:rsidRPr="00D12CE7" w:rsidRDefault="00D12CE7" w:rsidP="00D12CE7">
                  <w:r w:rsidRPr="00D12CE7">
                    <w:t xml:space="preserve">Use describing words (adjectives) for the food which you choose each day, e.g. </w:t>
                  </w:r>
                </w:p>
                <w:p w:rsidR="00D12CE7" w:rsidRPr="00D12CE7" w:rsidRDefault="00D12CE7" w:rsidP="00D12CE7">
                  <w:r w:rsidRPr="00D12CE7">
                    <w:t>Monday</w:t>
                  </w:r>
                  <w:r>
                    <w:t xml:space="preserve">            </w:t>
                  </w:r>
                  <w:r w:rsidRPr="00D12CE7">
                    <w:t xml:space="preserve">Succulent sausages and poached eggs with tomato sauce </w:t>
                  </w:r>
                </w:p>
                <w:p w:rsidR="00D12CE7" w:rsidRPr="00D12CE7" w:rsidRDefault="00D12CE7" w:rsidP="00D12CE7">
                  <w:r w:rsidRPr="00D12CE7">
                    <w:t xml:space="preserve">Tuesday </w:t>
                  </w:r>
                  <w:r>
                    <w:t xml:space="preserve">          </w:t>
                  </w:r>
                  <w:r w:rsidRPr="00D12CE7">
                    <w:t xml:space="preserve">Grapefruit segments and a glass of ice-cold milk </w:t>
                  </w:r>
                </w:p>
                <w:p w:rsidR="00D12CE7" w:rsidRPr="00D12CE7" w:rsidRDefault="00D12CE7" w:rsidP="00D12CE7">
                  <w:r w:rsidRPr="00D12CE7">
                    <w:t xml:space="preserve">Wednesday </w:t>
                  </w:r>
                  <w:r>
                    <w:t xml:space="preserve">    </w:t>
                  </w:r>
                  <w:r w:rsidRPr="00D12CE7">
                    <w:t xml:space="preserve">Granary toast with sliced cheese and tomatoes on top </w:t>
                  </w:r>
                </w:p>
                <w:p w:rsidR="00D12CE7" w:rsidRPr="00D12CE7" w:rsidRDefault="00D12CE7" w:rsidP="00D12CE7">
                  <w:r w:rsidRPr="00D12CE7">
                    <w:t xml:space="preserve">Thursday </w:t>
                  </w:r>
                  <w:r>
                    <w:t xml:space="preserve">        </w:t>
                  </w:r>
                  <w:r w:rsidRPr="00D12CE7">
                    <w:t xml:space="preserve">Chicken kebabs with peppers and onions. Don’t forget garlic sauce! </w:t>
                  </w:r>
                </w:p>
                <w:p w:rsidR="00D12CE7" w:rsidRPr="00D12CE7" w:rsidRDefault="00D12CE7" w:rsidP="00D12CE7">
                  <w:r w:rsidRPr="00D12CE7">
                    <w:t xml:space="preserve">Friday </w:t>
                  </w:r>
                </w:p>
                <w:p w:rsidR="00D12CE7" w:rsidRPr="00D12CE7" w:rsidRDefault="00D12CE7" w:rsidP="00D12CE7">
                  <w:r w:rsidRPr="00D12CE7">
                    <w:t xml:space="preserve">Saturday </w:t>
                  </w:r>
                </w:p>
                <w:p w:rsidR="00D12CE7" w:rsidRDefault="00D12CE7" w:rsidP="00D12CE7">
                  <w:r w:rsidRPr="00D12CE7">
                    <w:t xml:space="preserve">Sunday </w:t>
                  </w:r>
                </w:p>
                <w:p w:rsidR="00D12CE7" w:rsidRPr="00D12CE7" w:rsidRDefault="00D12CE7" w:rsidP="00D12CE7">
                  <w:r w:rsidRPr="00D12CE7">
                    <w:t>Remember to use capital letters for days of the week and check all spelling on your menu</w:t>
                  </w:r>
                </w:p>
              </w:tc>
            </w:tr>
            <w:tr w:rsidR="00D12CE7" w:rsidRPr="00D12CE7" w:rsidTr="00D12CE7">
              <w:tblPrEx>
                <w:tblCellMar>
                  <w:top w:w="0" w:type="dxa"/>
                  <w:bottom w:w="0" w:type="dxa"/>
                </w:tblCellMar>
              </w:tblPrEx>
              <w:trPr>
                <w:trHeight w:val="80"/>
              </w:trPr>
              <w:tc>
                <w:tcPr>
                  <w:tcW w:w="14205" w:type="dxa"/>
                </w:tcPr>
                <w:p w:rsidR="00D12CE7" w:rsidRPr="00D12CE7" w:rsidRDefault="00D12CE7" w:rsidP="00D12CE7"/>
              </w:tc>
            </w:tr>
          </w:tbl>
          <w:p w:rsidR="00D12CE7" w:rsidRPr="00D12CE7" w:rsidRDefault="00D12CE7" w:rsidP="00D12CE7"/>
        </w:tc>
      </w:tr>
      <w:tr w:rsidR="00D12CE7" w:rsidRPr="00104340" w:rsidTr="0009602A">
        <w:trPr>
          <w:trHeight w:val="1620"/>
        </w:trPr>
        <w:tc>
          <w:tcPr>
            <w:tcW w:w="425" w:type="dxa"/>
            <w:textDirection w:val="btLr"/>
          </w:tcPr>
          <w:p w:rsidR="00D12CE7" w:rsidRPr="00104340" w:rsidRDefault="00D12CE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Thursday</w:t>
            </w:r>
          </w:p>
        </w:tc>
        <w:tc>
          <w:tcPr>
            <w:tcW w:w="14601" w:type="dxa"/>
          </w:tcPr>
          <w:tbl>
            <w:tblPr>
              <w:tblW w:w="0" w:type="auto"/>
              <w:tblBorders>
                <w:top w:val="nil"/>
                <w:left w:val="nil"/>
                <w:bottom w:val="nil"/>
                <w:right w:val="nil"/>
              </w:tblBorders>
              <w:tblLayout w:type="fixed"/>
              <w:tblLook w:val="0000" w:firstRow="0" w:lastRow="0" w:firstColumn="0" w:lastColumn="0" w:noHBand="0" w:noVBand="0"/>
            </w:tblPr>
            <w:tblGrid>
              <w:gridCol w:w="14064"/>
            </w:tblGrid>
            <w:tr w:rsidR="00D12CE7" w:rsidTr="00D12CE7">
              <w:tblPrEx>
                <w:tblCellMar>
                  <w:top w:w="0" w:type="dxa"/>
                  <w:bottom w:w="0" w:type="dxa"/>
                </w:tblCellMar>
              </w:tblPrEx>
              <w:trPr>
                <w:trHeight w:val="4107"/>
              </w:trPr>
              <w:tc>
                <w:tcPr>
                  <w:tcW w:w="14064" w:type="dxa"/>
                </w:tcPr>
                <w:p w:rsidR="00D12CE7" w:rsidRPr="00D12CE7" w:rsidRDefault="00D12CE7" w:rsidP="00D12CE7">
                  <w:r w:rsidRPr="00D12CE7">
                    <w:t xml:space="preserve">Following on from yesterday, now write a letter to the Hungry Caterpillar including a list of foods to stay healthy. The menu you created yesterday will help with your ideas but you can add new foods or choose to change your ideas for your letter. </w:t>
                  </w:r>
                </w:p>
                <w:p w:rsidR="00D12CE7" w:rsidRPr="00D12CE7" w:rsidRDefault="00D12CE7" w:rsidP="00D12CE7">
                  <w:r w:rsidRPr="00D12CE7">
                    <w:t xml:space="preserve">Remember to give advice about a balanced diet including protein, carbohydrates, dairy and fruit and vegetables. </w:t>
                  </w:r>
                </w:p>
                <w:p w:rsidR="00D12CE7" w:rsidRPr="00D12CE7" w:rsidRDefault="00D12CE7" w:rsidP="00D12CE7">
                  <w:r w:rsidRPr="00D12CE7">
                    <w:t xml:space="preserve">Provide some advice about not eating too many foods in the same food group or too many sweets, crisps and cake! </w:t>
                  </w:r>
                </w:p>
                <w:p w:rsidR="00D12CE7" w:rsidRPr="00D12CE7" w:rsidRDefault="00D12CE7" w:rsidP="00D12CE7">
                  <w:r w:rsidRPr="00D12CE7">
                    <w:t xml:space="preserve">Use the ideas below to help you write your letter. </w:t>
                  </w:r>
                </w:p>
                <w:p w:rsidR="00D12CE7" w:rsidRPr="00D12CE7" w:rsidRDefault="00D12CE7" w:rsidP="00D12CE7">
                  <w:r w:rsidRPr="00D12CE7">
                    <w:t xml:space="preserve">Dear Hungry Caterpillar, </w:t>
                  </w:r>
                </w:p>
                <w:p w:rsidR="00D12CE7" w:rsidRPr="00D12CE7" w:rsidRDefault="00D12CE7" w:rsidP="00D12CE7">
                  <w:r w:rsidRPr="00D12CE7">
                    <w:t xml:space="preserve">I think you need to eat different foods so you have a healthier diet. </w:t>
                  </w:r>
                  <w:r>
                    <w:t xml:space="preserve"> </w:t>
                  </w:r>
                  <w:r w:rsidRPr="00D12CE7">
                    <w:t xml:space="preserve">I would recommend that you eat these foods. </w:t>
                  </w:r>
                  <w:r>
                    <w:t xml:space="preserve"> </w:t>
                  </w:r>
                  <w:r w:rsidRPr="00D12CE7">
                    <w:t xml:space="preserve">On Monday, make sure you eat some … so that you get some protein and fruit. </w:t>
                  </w:r>
                  <w:r>
                    <w:t xml:space="preserve">  </w:t>
                  </w:r>
                  <w:r w:rsidRPr="00D12CE7">
                    <w:t xml:space="preserve">On Tuesday … </w:t>
                  </w:r>
                  <w:r>
                    <w:t xml:space="preserve">   </w:t>
                  </w:r>
                  <w:r w:rsidRPr="00D12CE7">
                    <w:t xml:space="preserve">On Wednesday … </w:t>
                  </w:r>
                  <w:r>
                    <w:t xml:space="preserve">  </w:t>
                  </w:r>
                  <w:r w:rsidRPr="00D12CE7">
                    <w:t xml:space="preserve">etc. </w:t>
                  </w:r>
                  <w:r>
                    <w:t xml:space="preserve">  </w:t>
                  </w:r>
                  <w:r w:rsidRPr="00D12CE7">
                    <w:t xml:space="preserve">On Saturday and Sunday you can treat yourself to … </w:t>
                  </w:r>
                  <w:r>
                    <w:t xml:space="preserve">  </w:t>
                  </w:r>
                  <w:r w:rsidRPr="00D12CE7">
                    <w:t xml:space="preserve">Please avoid eating too many … </w:t>
                  </w:r>
                  <w:r>
                    <w:t xml:space="preserve">   </w:t>
                  </w:r>
                  <w:r w:rsidRPr="00D12CE7">
                    <w:t xml:space="preserve">If you follow my advice, I think you will be healthy and very happy. </w:t>
                  </w:r>
                  <w:r>
                    <w:t xml:space="preserve">   </w:t>
                  </w:r>
                  <w:r w:rsidRPr="00D12CE7">
                    <w:t xml:space="preserve">You can then be called The Very Healthy Caterpillar! </w:t>
                  </w:r>
                </w:p>
                <w:p w:rsidR="00D12CE7" w:rsidRPr="00D12CE7" w:rsidRDefault="00D12CE7" w:rsidP="00D12CE7">
                  <w:r w:rsidRPr="00D12CE7">
                    <w:t xml:space="preserve">Thank you. </w:t>
                  </w:r>
                </w:p>
                <w:p w:rsidR="00D12CE7" w:rsidRPr="00D12CE7" w:rsidRDefault="00D12CE7" w:rsidP="00D12CE7">
                  <w:r w:rsidRPr="00D12CE7">
                    <w:t xml:space="preserve">Sign your name </w:t>
                  </w:r>
                </w:p>
                <w:p w:rsidR="00D12CE7" w:rsidRDefault="00D12CE7" w:rsidP="00D12CE7">
                  <w:r w:rsidRPr="00D12CE7">
                    <w:t>Please check all spelling and punctuation after you have all you letter</w:t>
                  </w:r>
                </w:p>
              </w:tc>
            </w:tr>
          </w:tbl>
          <w:p w:rsidR="00D12CE7" w:rsidRPr="005D0087" w:rsidRDefault="00D12CE7" w:rsidP="00843CE1">
            <w:pPr>
              <w:rPr>
                <w:rFonts w:asciiTheme="majorHAnsi" w:hAnsiTheme="majorHAnsi" w:cstheme="majorHAnsi"/>
                <w:b/>
                <w:u w:val="single"/>
              </w:rPr>
            </w:pPr>
          </w:p>
        </w:tc>
      </w:tr>
      <w:tr w:rsidR="00D12CE7" w:rsidRPr="00104340" w:rsidTr="003E0FA3">
        <w:trPr>
          <w:trHeight w:val="1946"/>
        </w:trPr>
        <w:tc>
          <w:tcPr>
            <w:tcW w:w="425" w:type="dxa"/>
            <w:textDirection w:val="btLr"/>
          </w:tcPr>
          <w:p w:rsidR="00D12CE7" w:rsidRPr="00104340" w:rsidRDefault="00D12CE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Friday</w:t>
            </w:r>
          </w:p>
        </w:tc>
        <w:tc>
          <w:tcPr>
            <w:tcW w:w="14601" w:type="dxa"/>
          </w:tcPr>
          <w:p w:rsidR="00D12CE7" w:rsidRPr="00111383" w:rsidRDefault="00D12CE7" w:rsidP="00D12CE7">
            <w:pPr>
              <w:autoSpaceDE w:val="0"/>
              <w:autoSpaceDN w:val="0"/>
              <w:adjustRightInd w:val="0"/>
              <w:rPr>
                <w:rFonts w:ascii="Calibri" w:hAnsi="Calibri" w:cs="Calibri"/>
                <w:color w:val="000000"/>
              </w:rPr>
            </w:pPr>
            <w:r w:rsidRPr="00111383">
              <w:rPr>
                <w:rFonts w:ascii="Calibri" w:hAnsi="Calibri" w:cs="Calibri"/>
                <w:color w:val="000000"/>
              </w:rPr>
              <w:t xml:space="preserve">Read and discus the following information about keeping safe, happy and healthy in the sun. </w:t>
            </w:r>
          </w:p>
          <w:p w:rsidR="00D12CE7" w:rsidRPr="00111383" w:rsidRDefault="00D12CE7" w:rsidP="00D12CE7">
            <w:pPr>
              <w:autoSpaceDE w:val="0"/>
              <w:autoSpaceDN w:val="0"/>
              <w:adjustRightInd w:val="0"/>
              <w:rPr>
                <w:rFonts w:ascii="Calibri" w:hAnsi="Calibri" w:cs="Calibri"/>
                <w:color w:val="000000"/>
              </w:rPr>
            </w:pPr>
            <w:r w:rsidRPr="00111383">
              <w:rPr>
                <w:rFonts w:ascii="Calibri" w:hAnsi="Calibri" w:cs="Calibri"/>
                <w:i/>
                <w:iCs/>
                <w:color w:val="000000"/>
              </w:rPr>
              <w:t xml:space="preserve">Be Smart in the Sun </w:t>
            </w:r>
            <w:r w:rsidR="0004056A">
              <w:rPr>
                <w:rFonts w:ascii="Calibri" w:hAnsi="Calibri" w:cs="Calibri"/>
                <w:i/>
                <w:iCs/>
                <w:color w:val="000000"/>
              </w:rPr>
              <w:t xml:space="preserve"> </w:t>
            </w:r>
            <w:hyperlink r:id="rId12" w:history="1">
              <w:r w:rsidR="0004056A" w:rsidRPr="007719B9">
                <w:rPr>
                  <w:rStyle w:val="Hyperlink"/>
                  <w:rFonts w:ascii="Calibri" w:hAnsi="Calibri" w:cs="Calibri"/>
                </w:rPr>
                <w:t>https://www.healthforkids.co.uk/staying-healthy/be-smart-in-the-sun/</w:t>
              </w:r>
            </w:hyperlink>
            <w:r w:rsidR="0004056A">
              <w:rPr>
                <w:rFonts w:ascii="Calibri" w:hAnsi="Calibri" w:cs="Calibri"/>
                <w:color w:val="000000"/>
              </w:rPr>
              <w:t xml:space="preserve"> </w:t>
            </w:r>
            <w:r w:rsidRPr="00111383">
              <w:rPr>
                <w:rFonts w:ascii="Calibri" w:hAnsi="Calibri" w:cs="Calibri"/>
                <w:color w:val="000000"/>
              </w:rPr>
              <w:t xml:space="preserve"> (If the page is split in half, click for the KIDS section on the left of the page). </w:t>
            </w:r>
          </w:p>
          <w:p w:rsidR="0004056A" w:rsidRDefault="00D12CE7" w:rsidP="00D12CE7">
            <w:pPr>
              <w:autoSpaceDE w:val="0"/>
              <w:autoSpaceDN w:val="0"/>
              <w:adjustRightInd w:val="0"/>
              <w:rPr>
                <w:rFonts w:ascii="Calibri" w:hAnsi="Calibri" w:cs="Calibri"/>
                <w:color w:val="000000"/>
              </w:rPr>
            </w:pPr>
            <w:r w:rsidRPr="00111383">
              <w:rPr>
                <w:rFonts w:ascii="Calibri" w:hAnsi="Calibri" w:cs="Calibri"/>
                <w:color w:val="000000"/>
              </w:rPr>
              <w:t xml:space="preserve">Also, view this clip and read the information. </w:t>
            </w:r>
            <w:r w:rsidR="0004056A">
              <w:rPr>
                <w:rFonts w:ascii="Calibri" w:hAnsi="Calibri" w:cs="Calibri"/>
                <w:color w:val="000000"/>
              </w:rPr>
              <w:t xml:space="preserve">  </w:t>
            </w:r>
            <w:r w:rsidRPr="00111383">
              <w:rPr>
                <w:rFonts w:ascii="Calibri" w:hAnsi="Calibri" w:cs="Calibri"/>
                <w:i/>
                <w:iCs/>
                <w:color w:val="000000"/>
              </w:rPr>
              <w:t xml:space="preserve">Tips for Staying Safe in the Sun </w:t>
            </w:r>
            <w:r w:rsidR="0004056A">
              <w:rPr>
                <w:rFonts w:ascii="Calibri" w:hAnsi="Calibri" w:cs="Calibri"/>
                <w:i/>
                <w:iCs/>
                <w:color w:val="000000"/>
              </w:rPr>
              <w:t xml:space="preserve">   </w:t>
            </w:r>
            <w:hyperlink r:id="rId13" w:history="1">
              <w:r w:rsidR="0004056A" w:rsidRPr="007719B9">
                <w:rPr>
                  <w:rStyle w:val="Hyperlink"/>
                  <w:rFonts w:ascii="Calibri" w:hAnsi="Calibri" w:cs="Calibri"/>
                </w:rPr>
                <w:t>https://www.bbc.co.uk/cbeebies/watch/sun-safety-for-kids</w:t>
              </w:r>
            </w:hyperlink>
            <w:r w:rsidR="0004056A">
              <w:rPr>
                <w:rFonts w:ascii="Calibri" w:hAnsi="Calibri" w:cs="Calibri"/>
                <w:color w:val="000000"/>
              </w:rPr>
              <w:t xml:space="preserve"> </w:t>
            </w:r>
          </w:p>
          <w:p w:rsidR="00D12CE7" w:rsidRPr="00111383" w:rsidRDefault="00D12CE7" w:rsidP="00D12CE7">
            <w:pPr>
              <w:autoSpaceDE w:val="0"/>
              <w:autoSpaceDN w:val="0"/>
              <w:adjustRightInd w:val="0"/>
              <w:rPr>
                <w:rFonts w:ascii="Calibri" w:hAnsi="Calibri" w:cs="Calibri"/>
                <w:color w:val="000000"/>
              </w:rPr>
            </w:pPr>
            <w:r w:rsidRPr="00111383">
              <w:rPr>
                <w:rFonts w:ascii="Calibri" w:hAnsi="Calibri" w:cs="Calibri"/>
                <w:color w:val="000000"/>
              </w:rPr>
              <w:t xml:space="preserve"> </w:t>
            </w:r>
          </w:p>
          <w:p w:rsidR="00D12CE7" w:rsidRPr="00111383" w:rsidRDefault="00D12CE7" w:rsidP="00D12CE7">
            <w:pPr>
              <w:autoSpaceDE w:val="0"/>
              <w:autoSpaceDN w:val="0"/>
              <w:adjustRightInd w:val="0"/>
              <w:rPr>
                <w:rFonts w:ascii="Calibri" w:hAnsi="Calibri" w:cs="Calibri"/>
                <w:color w:val="000000"/>
              </w:rPr>
            </w:pPr>
            <w:r w:rsidRPr="00111383">
              <w:rPr>
                <w:rFonts w:ascii="Calibri" w:hAnsi="Calibri" w:cs="Calibri"/>
                <w:color w:val="000000"/>
              </w:rPr>
              <w:t xml:space="preserve">Now discuss the guidance about keeping safe in the sun with an adult. </w:t>
            </w:r>
          </w:p>
          <w:p w:rsidR="00D12CE7" w:rsidRDefault="00D12CE7" w:rsidP="00D12CE7">
            <w:pPr>
              <w:autoSpaceDE w:val="0"/>
              <w:autoSpaceDN w:val="0"/>
              <w:adjustRightInd w:val="0"/>
              <w:rPr>
                <w:rFonts w:ascii="Calibri" w:hAnsi="Calibri" w:cs="Calibri"/>
                <w:color w:val="000000"/>
              </w:rPr>
            </w:pPr>
            <w:r w:rsidRPr="00111383">
              <w:rPr>
                <w:rFonts w:ascii="Calibri" w:hAnsi="Calibri" w:cs="Calibri"/>
                <w:color w:val="000000"/>
              </w:rPr>
              <w:t>Create a true and false quiz for your friends and family using the information you have read</w:t>
            </w:r>
          </w:p>
          <w:p w:rsidR="00D12CE7" w:rsidRPr="00111383" w:rsidRDefault="00D12CE7" w:rsidP="00D12CE7">
            <w:pPr>
              <w:autoSpaceDE w:val="0"/>
              <w:autoSpaceDN w:val="0"/>
              <w:adjustRightInd w:val="0"/>
              <w:rPr>
                <w:rFonts w:ascii="Calibri" w:hAnsi="Calibri" w:cs="Calibri"/>
                <w:color w:val="000000"/>
              </w:rPr>
            </w:pPr>
            <w:r w:rsidRPr="00111383">
              <w:rPr>
                <w:rFonts w:ascii="Calibri" w:hAnsi="Calibri" w:cs="Calibri"/>
                <w:color w:val="000000"/>
              </w:rPr>
              <w:t xml:space="preserve">For example: </w:t>
            </w:r>
          </w:p>
          <w:p w:rsidR="00D12CE7" w:rsidRPr="00111383" w:rsidRDefault="00D12CE7" w:rsidP="00D12CE7">
            <w:pPr>
              <w:autoSpaceDE w:val="0"/>
              <w:autoSpaceDN w:val="0"/>
              <w:adjustRightInd w:val="0"/>
              <w:rPr>
                <w:rFonts w:ascii="Calibri" w:hAnsi="Calibri" w:cs="Calibri"/>
                <w:color w:val="000000"/>
              </w:rPr>
            </w:pPr>
            <w:r w:rsidRPr="00111383">
              <w:rPr>
                <w:rFonts w:ascii="Calibri" w:hAnsi="Calibri" w:cs="Calibri"/>
                <w:color w:val="000000"/>
              </w:rPr>
              <w:t>1.You should apply</w:t>
            </w:r>
            <w:r w:rsidR="0004056A">
              <w:rPr>
                <w:rFonts w:ascii="Calibri" w:hAnsi="Calibri" w:cs="Calibri"/>
                <w:color w:val="000000"/>
              </w:rPr>
              <w:t xml:space="preserve"> </w:t>
            </w:r>
            <w:r w:rsidRPr="00111383">
              <w:rPr>
                <w:rFonts w:ascii="Calibri" w:hAnsi="Calibri" w:cs="Calibri"/>
                <w:color w:val="000000"/>
              </w:rPr>
              <w:t>sun cream every 4hours – true or</w:t>
            </w:r>
            <w:r w:rsidR="0004056A">
              <w:rPr>
                <w:rFonts w:ascii="Calibri" w:hAnsi="Calibri" w:cs="Calibri"/>
                <w:color w:val="000000"/>
              </w:rPr>
              <w:t xml:space="preserve"> </w:t>
            </w:r>
            <w:r w:rsidRPr="00111383">
              <w:rPr>
                <w:rFonts w:ascii="Calibri" w:hAnsi="Calibri" w:cs="Calibri"/>
                <w:color w:val="000000"/>
              </w:rPr>
              <w:t>false?</w:t>
            </w:r>
          </w:p>
          <w:p w:rsidR="00D12CE7" w:rsidRPr="00111383" w:rsidRDefault="00D12CE7" w:rsidP="00D12CE7">
            <w:pPr>
              <w:autoSpaceDE w:val="0"/>
              <w:autoSpaceDN w:val="0"/>
              <w:adjustRightInd w:val="0"/>
              <w:rPr>
                <w:rFonts w:ascii="Calibri" w:hAnsi="Calibri" w:cs="Calibri"/>
                <w:color w:val="000000"/>
              </w:rPr>
            </w:pPr>
            <w:r w:rsidRPr="00111383">
              <w:rPr>
                <w:rFonts w:ascii="Calibri" w:hAnsi="Calibri" w:cs="Calibri"/>
                <w:color w:val="000000"/>
              </w:rPr>
              <w:t>2.You should apply</w:t>
            </w:r>
            <w:r w:rsidR="0004056A">
              <w:rPr>
                <w:rFonts w:ascii="Calibri" w:hAnsi="Calibri" w:cs="Calibri"/>
                <w:color w:val="000000"/>
              </w:rPr>
              <w:t xml:space="preserve"> </w:t>
            </w:r>
            <w:r w:rsidRPr="00111383">
              <w:rPr>
                <w:rFonts w:ascii="Calibri" w:hAnsi="Calibri" w:cs="Calibri"/>
                <w:color w:val="000000"/>
              </w:rPr>
              <w:t>sun cream 20minutes before</w:t>
            </w:r>
            <w:r w:rsidR="0004056A">
              <w:rPr>
                <w:rFonts w:ascii="Calibri" w:hAnsi="Calibri" w:cs="Calibri"/>
                <w:color w:val="000000"/>
              </w:rPr>
              <w:t xml:space="preserve"> </w:t>
            </w:r>
            <w:r w:rsidRPr="00111383">
              <w:rPr>
                <w:rFonts w:ascii="Calibri" w:hAnsi="Calibri" w:cs="Calibri"/>
                <w:color w:val="000000"/>
              </w:rPr>
              <w:t>going out into the</w:t>
            </w:r>
            <w:r w:rsidR="0004056A">
              <w:rPr>
                <w:rFonts w:ascii="Calibri" w:hAnsi="Calibri" w:cs="Calibri"/>
                <w:color w:val="000000"/>
              </w:rPr>
              <w:t xml:space="preserve"> </w:t>
            </w:r>
            <w:r w:rsidRPr="00111383">
              <w:rPr>
                <w:rFonts w:ascii="Calibri" w:hAnsi="Calibri" w:cs="Calibri"/>
                <w:color w:val="000000"/>
              </w:rPr>
              <w:t>sun – true or false?</w:t>
            </w:r>
          </w:p>
          <w:p w:rsidR="00D12CE7" w:rsidRPr="00111383" w:rsidRDefault="00D12CE7" w:rsidP="00D12CE7">
            <w:pPr>
              <w:autoSpaceDE w:val="0"/>
              <w:autoSpaceDN w:val="0"/>
              <w:adjustRightInd w:val="0"/>
              <w:rPr>
                <w:rFonts w:ascii="Calibri" w:hAnsi="Calibri" w:cs="Calibri"/>
                <w:color w:val="000000"/>
              </w:rPr>
            </w:pPr>
          </w:p>
          <w:p w:rsidR="00D12CE7" w:rsidRPr="00111383" w:rsidRDefault="00D12CE7" w:rsidP="00D12CE7">
            <w:pPr>
              <w:autoSpaceDE w:val="0"/>
              <w:autoSpaceDN w:val="0"/>
              <w:adjustRightInd w:val="0"/>
              <w:rPr>
                <w:rFonts w:ascii="Calibri" w:hAnsi="Calibri" w:cs="Calibri"/>
                <w:color w:val="000000"/>
                <w:sz w:val="24"/>
                <w:szCs w:val="24"/>
              </w:rPr>
            </w:pPr>
            <w:r w:rsidRPr="00111383">
              <w:rPr>
                <w:rFonts w:ascii="Calibri" w:hAnsi="Calibri" w:cs="Calibri"/>
                <w:color w:val="000000"/>
              </w:rPr>
              <w:t>Try to create ten questions for your quiz and then enjoy testing your family members to see if they know the answers!</w:t>
            </w:r>
          </w:p>
          <w:p w:rsidR="00D12CE7" w:rsidRPr="005D0087" w:rsidRDefault="00D12CE7" w:rsidP="00777E50">
            <w:pPr>
              <w:rPr>
                <w:rFonts w:asciiTheme="majorHAnsi" w:hAnsiTheme="majorHAnsi" w:cstheme="majorHAnsi"/>
                <w:b/>
                <w:u w:val="single"/>
              </w:rPr>
            </w:pPr>
          </w:p>
        </w:tc>
      </w:tr>
    </w:tbl>
    <w:p w:rsidR="00824667" w:rsidRDefault="00824667"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A43D04" w:rsidRPr="00104340" w:rsidTr="00914C04">
        <w:trPr>
          <w:trHeight w:val="1001"/>
        </w:trPr>
        <w:tc>
          <w:tcPr>
            <w:tcW w:w="2153" w:type="dxa"/>
            <w:vAlign w:val="center"/>
          </w:tcPr>
          <w:p w:rsidR="00A43D04" w:rsidRPr="00104340" w:rsidRDefault="0004056A" w:rsidP="00ED0115">
            <w:pPr>
              <w:jc w:val="center"/>
              <w:rPr>
                <w:rFonts w:ascii="Twinkl Cursive Unlooped" w:hAnsi="Twinkl Cursive Unlooped" w:cstheme="minorHAnsi"/>
                <w:sz w:val="40"/>
                <w:szCs w:val="40"/>
              </w:rPr>
            </w:pPr>
            <w:bookmarkStart w:id="0" w:name="_GoBack"/>
            <w:bookmarkEnd w:id="0"/>
            <w:r>
              <w:rPr>
                <w:rFonts w:ascii="Twinkl Cursive Unlooped" w:hAnsi="Twinkl Cursive Unlooped" w:cstheme="minorHAnsi"/>
                <w:sz w:val="40"/>
                <w:szCs w:val="40"/>
              </w:rPr>
              <w:t>Additional Be Happy and Healthy activities</w:t>
            </w:r>
          </w:p>
        </w:tc>
        <w:tc>
          <w:tcPr>
            <w:tcW w:w="12873" w:type="dxa"/>
            <w:vAlign w:val="center"/>
          </w:tcPr>
          <w:p w:rsidR="0004056A" w:rsidRDefault="0004056A" w:rsidP="0004056A">
            <w:pPr>
              <w:pStyle w:val="Default"/>
            </w:pPr>
          </w:p>
          <w:p w:rsidR="0004056A" w:rsidRDefault="0004056A" w:rsidP="0004056A">
            <w:pPr>
              <w:pStyle w:val="Default"/>
              <w:rPr>
                <w:color w:val="auto"/>
                <w:sz w:val="22"/>
                <w:szCs w:val="22"/>
              </w:rPr>
            </w:pPr>
            <w:r>
              <w:rPr>
                <w:rFonts w:cstheme="minorBidi"/>
                <w:color w:val="auto"/>
                <w:sz w:val="22"/>
                <w:szCs w:val="22"/>
              </w:rPr>
              <w:t xml:space="preserve">Return to the </w:t>
            </w:r>
            <w:r>
              <w:rPr>
                <w:i/>
                <w:iCs/>
                <w:color w:val="auto"/>
                <w:sz w:val="22"/>
                <w:szCs w:val="22"/>
              </w:rPr>
              <w:t xml:space="preserve">Keeping Healthy </w:t>
            </w:r>
            <w:r>
              <w:rPr>
                <w:color w:val="auto"/>
                <w:sz w:val="22"/>
                <w:szCs w:val="22"/>
              </w:rPr>
              <w:t>song from day 1.</w:t>
            </w:r>
          </w:p>
          <w:p w:rsidR="0004056A" w:rsidRDefault="0004056A" w:rsidP="0004056A">
            <w:pPr>
              <w:pStyle w:val="Default"/>
              <w:rPr>
                <w:color w:val="auto"/>
                <w:sz w:val="22"/>
                <w:szCs w:val="22"/>
              </w:rPr>
            </w:pPr>
            <w:hyperlink r:id="rId14" w:history="1">
              <w:r w:rsidRPr="007719B9">
                <w:rPr>
                  <w:rStyle w:val="Hyperlink"/>
                  <w:sz w:val="22"/>
                  <w:szCs w:val="22"/>
                </w:rPr>
                <w:t>https://www.youtube.com/watch?v=yN1Bc1oFO68</w:t>
              </w:r>
            </w:hyperlink>
            <w:r>
              <w:rPr>
                <w:color w:val="auto"/>
                <w:sz w:val="22"/>
                <w:szCs w:val="22"/>
              </w:rPr>
              <w:t xml:space="preserve"> </w:t>
            </w:r>
          </w:p>
          <w:p w:rsidR="0004056A" w:rsidRDefault="0004056A" w:rsidP="0004056A">
            <w:pPr>
              <w:pStyle w:val="Default"/>
              <w:rPr>
                <w:color w:val="auto"/>
                <w:sz w:val="22"/>
                <w:szCs w:val="22"/>
              </w:rPr>
            </w:pPr>
            <w:r>
              <w:rPr>
                <w:color w:val="auto"/>
                <w:sz w:val="22"/>
                <w:szCs w:val="22"/>
              </w:rPr>
              <w:t>After watching and enjoying this, you could write your own Keeping Healthy Song!</w:t>
            </w:r>
          </w:p>
          <w:p w:rsidR="0004056A" w:rsidRDefault="0004056A" w:rsidP="0004056A">
            <w:pPr>
              <w:pStyle w:val="Default"/>
              <w:rPr>
                <w:color w:val="auto"/>
                <w:sz w:val="22"/>
                <w:szCs w:val="22"/>
              </w:rPr>
            </w:pPr>
            <w:r>
              <w:rPr>
                <w:color w:val="auto"/>
                <w:sz w:val="22"/>
                <w:szCs w:val="22"/>
              </w:rPr>
              <w:t>•Read some tips about feeling good here:</w:t>
            </w:r>
          </w:p>
          <w:p w:rsidR="0004056A" w:rsidRDefault="0004056A" w:rsidP="0004056A">
            <w:pPr>
              <w:pStyle w:val="Default"/>
              <w:rPr>
                <w:color w:val="auto"/>
                <w:sz w:val="22"/>
                <w:szCs w:val="22"/>
              </w:rPr>
            </w:pPr>
          </w:p>
          <w:p w:rsidR="0004056A" w:rsidRDefault="0004056A" w:rsidP="0004056A">
            <w:pPr>
              <w:pStyle w:val="Default"/>
              <w:rPr>
                <w:color w:val="auto"/>
                <w:sz w:val="22"/>
                <w:szCs w:val="22"/>
              </w:rPr>
            </w:pPr>
            <w:hyperlink r:id="rId15" w:history="1">
              <w:r w:rsidRPr="007719B9">
                <w:rPr>
                  <w:rStyle w:val="Hyperlink"/>
                  <w:sz w:val="22"/>
                  <w:szCs w:val="22"/>
                </w:rPr>
                <w:t>https://www.healthforkids.co.uk/feelings/feeling-ok-about-myself/</w:t>
              </w:r>
            </w:hyperlink>
            <w:r>
              <w:rPr>
                <w:color w:val="auto"/>
                <w:sz w:val="22"/>
                <w:szCs w:val="22"/>
              </w:rPr>
              <w:t xml:space="preserve"> </w:t>
            </w:r>
            <w:r>
              <w:rPr>
                <w:color w:val="auto"/>
                <w:sz w:val="22"/>
                <w:szCs w:val="22"/>
              </w:rPr>
              <w:t xml:space="preserve"> (If the page is split in half, click for the KIDS section on the left of the page).</w:t>
            </w:r>
          </w:p>
          <w:p w:rsidR="0004056A" w:rsidRDefault="0004056A" w:rsidP="0004056A">
            <w:pPr>
              <w:pStyle w:val="Default"/>
              <w:rPr>
                <w:color w:val="auto"/>
                <w:sz w:val="22"/>
                <w:szCs w:val="22"/>
              </w:rPr>
            </w:pPr>
            <w:r>
              <w:rPr>
                <w:color w:val="auto"/>
                <w:sz w:val="22"/>
                <w:szCs w:val="22"/>
              </w:rPr>
              <w:t>•Food diary/food plate:</w:t>
            </w:r>
          </w:p>
          <w:p w:rsidR="0004056A" w:rsidRDefault="0004056A" w:rsidP="0004056A">
            <w:pPr>
              <w:pStyle w:val="Default"/>
              <w:rPr>
                <w:color w:val="auto"/>
                <w:sz w:val="22"/>
                <w:szCs w:val="22"/>
              </w:rPr>
            </w:pPr>
          </w:p>
          <w:p w:rsidR="0004056A" w:rsidRDefault="0004056A" w:rsidP="0004056A">
            <w:pPr>
              <w:pStyle w:val="Default"/>
              <w:rPr>
                <w:color w:val="auto"/>
                <w:sz w:val="22"/>
                <w:szCs w:val="22"/>
              </w:rPr>
            </w:pPr>
            <w:r>
              <w:rPr>
                <w:color w:val="auto"/>
                <w:sz w:val="22"/>
                <w:szCs w:val="22"/>
              </w:rPr>
              <w:t>Write a food diary for each member of your family each day this week.</w:t>
            </w:r>
          </w:p>
          <w:p w:rsidR="0004056A" w:rsidRDefault="0004056A" w:rsidP="0004056A">
            <w:pPr>
              <w:pStyle w:val="Default"/>
              <w:rPr>
                <w:color w:val="auto"/>
                <w:sz w:val="22"/>
                <w:szCs w:val="22"/>
              </w:rPr>
            </w:pPr>
            <w:r>
              <w:rPr>
                <w:color w:val="auto"/>
                <w:sz w:val="22"/>
                <w:szCs w:val="22"/>
              </w:rPr>
              <w:t>Record what they eat for each meal throughout the day and then label each item of food as protein, carbohydrates, fruit and vegetables or dairy.</w:t>
            </w:r>
          </w:p>
          <w:p w:rsidR="0004056A" w:rsidRDefault="0004056A" w:rsidP="0004056A">
            <w:pPr>
              <w:pStyle w:val="Default"/>
              <w:rPr>
                <w:color w:val="auto"/>
                <w:sz w:val="22"/>
                <w:szCs w:val="22"/>
              </w:rPr>
            </w:pPr>
            <w:r>
              <w:rPr>
                <w:color w:val="auto"/>
                <w:sz w:val="22"/>
                <w:szCs w:val="22"/>
              </w:rPr>
              <w:t>•Read, enjoy and discuss these stories together – Fairy Tales Gone Wrong:</w:t>
            </w:r>
          </w:p>
          <w:p w:rsidR="0004056A" w:rsidRDefault="0004056A" w:rsidP="0004056A">
            <w:pPr>
              <w:pStyle w:val="Default"/>
              <w:rPr>
                <w:color w:val="auto"/>
                <w:sz w:val="22"/>
                <w:szCs w:val="22"/>
              </w:rPr>
            </w:pPr>
          </w:p>
          <w:p w:rsidR="0004056A" w:rsidRDefault="0004056A" w:rsidP="0004056A">
            <w:pPr>
              <w:pStyle w:val="Default"/>
              <w:rPr>
                <w:color w:val="auto"/>
                <w:sz w:val="22"/>
                <w:szCs w:val="22"/>
              </w:rPr>
            </w:pPr>
            <w:hyperlink r:id="rId16" w:history="1">
              <w:r w:rsidRPr="007719B9">
                <w:rPr>
                  <w:rStyle w:val="Hyperlink"/>
                  <w:sz w:val="22"/>
                  <w:szCs w:val="22"/>
                </w:rPr>
                <w:t>https://www.lovereading4kids.co.uk/book/10836/Fairy-Tales-Gone-Wrong-Eat-Your-Greens-Goldilocks-A-Story-About-Eating-Healthily-by-Steve-Smallman.html</w:t>
              </w:r>
            </w:hyperlink>
            <w:r>
              <w:rPr>
                <w:color w:val="auto"/>
                <w:sz w:val="22"/>
                <w:szCs w:val="22"/>
              </w:rPr>
              <w:t xml:space="preserve"> </w:t>
            </w:r>
          </w:p>
          <w:p w:rsidR="0004056A" w:rsidRDefault="0004056A" w:rsidP="0004056A">
            <w:pPr>
              <w:pStyle w:val="Default"/>
              <w:rPr>
                <w:color w:val="auto"/>
                <w:sz w:val="22"/>
                <w:szCs w:val="22"/>
              </w:rPr>
            </w:pPr>
            <w:r>
              <w:rPr>
                <w:color w:val="auto"/>
                <w:sz w:val="22"/>
                <w:szCs w:val="22"/>
              </w:rPr>
              <w:t>(Note: You will need to register with LoveReading4Kids to view the extract. Membership is free).</w:t>
            </w:r>
          </w:p>
          <w:p w:rsidR="0004056A" w:rsidRDefault="0004056A" w:rsidP="0004056A">
            <w:pPr>
              <w:pStyle w:val="Default"/>
              <w:rPr>
                <w:color w:val="auto"/>
                <w:sz w:val="22"/>
                <w:szCs w:val="22"/>
              </w:rPr>
            </w:pPr>
          </w:p>
          <w:p w:rsidR="0004056A" w:rsidRDefault="0004056A" w:rsidP="0004056A">
            <w:pPr>
              <w:pStyle w:val="Default"/>
              <w:rPr>
                <w:color w:val="auto"/>
                <w:sz w:val="23"/>
                <w:szCs w:val="23"/>
              </w:rPr>
            </w:pPr>
            <w:r>
              <w:rPr>
                <w:color w:val="auto"/>
                <w:sz w:val="23"/>
                <w:szCs w:val="23"/>
              </w:rPr>
              <w:t xml:space="preserve">•Watch and enjoy this episode of Morph - Boot Camp: </w:t>
            </w:r>
            <w:hyperlink r:id="rId17" w:history="1">
              <w:r w:rsidRPr="007719B9">
                <w:rPr>
                  <w:rStyle w:val="Hyperlink"/>
                  <w:sz w:val="23"/>
                  <w:szCs w:val="23"/>
                </w:rPr>
                <w:t>https://www.youtube.com/watch?v=7EU6y_t9Ggc</w:t>
              </w:r>
            </w:hyperlink>
            <w:r>
              <w:rPr>
                <w:color w:val="auto"/>
                <w:sz w:val="23"/>
                <w:szCs w:val="23"/>
              </w:rPr>
              <w:t xml:space="preserve"> </w:t>
            </w:r>
            <w:r>
              <w:rPr>
                <w:color w:val="auto"/>
                <w:sz w:val="23"/>
                <w:szCs w:val="23"/>
              </w:rPr>
              <w:t>You could then write the dialogue between Morph and Chas. Remember to use inverted commas (speech marks) and synonyms (similarwords) for 'said' which you can find on www.wordhippo.com.</w:t>
            </w:r>
          </w:p>
          <w:p w:rsidR="001864E8" w:rsidRPr="00914C04" w:rsidRDefault="001864E8" w:rsidP="003C006C">
            <w:pPr>
              <w:shd w:val="clear" w:color="auto" w:fill="FFFFFF"/>
              <w:textAlignment w:val="baseline"/>
              <w:rPr>
                <w:rFonts w:cstheme="minorHAnsi"/>
                <w:sz w:val="24"/>
                <w:szCs w:val="24"/>
              </w:rPr>
            </w:pPr>
          </w:p>
        </w:tc>
      </w:tr>
    </w:tbl>
    <w:p w:rsidR="00955059" w:rsidRDefault="00955059" w:rsidP="00382B49">
      <w:pPr>
        <w:rPr>
          <w:rFonts w:ascii="Twinkl Cursive Unlooped" w:hAnsi="Twinkl Cursive Unlooped" w:cstheme="minorHAnsi"/>
        </w:rPr>
      </w:pPr>
    </w:p>
    <w:p w:rsidR="00914C04" w:rsidRPr="00DF178A" w:rsidRDefault="00DF178A" w:rsidP="00382B49">
      <w:pPr>
        <w:rPr>
          <w:rFonts w:cstheme="minorHAnsi"/>
          <w:color w:val="0070C0"/>
          <w:sz w:val="32"/>
          <w:szCs w:val="32"/>
        </w:rPr>
      </w:pPr>
      <w:r w:rsidRPr="00DF178A">
        <w:rPr>
          <w:rFonts w:cstheme="minorHAnsi"/>
          <w:noProof/>
          <w:color w:val="0070C0"/>
          <w:sz w:val="32"/>
          <w:szCs w:val="32"/>
          <w:lang w:eastAsia="en-GB"/>
        </w:rPr>
        <w:drawing>
          <wp:anchor distT="0" distB="0" distL="114300" distR="114300" simplePos="0" relativeHeight="251658240" behindDoc="0" locked="0" layoutInCell="1" allowOverlap="1" wp14:anchorId="1D296440" wp14:editId="57F7ADC9">
            <wp:simplePos x="0" y="0"/>
            <wp:positionH relativeFrom="column">
              <wp:posOffset>8506460</wp:posOffset>
            </wp:positionH>
            <wp:positionV relativeFrom="paragraph">
              <wp:posOffset>5080</wp:posOffset>
            </wp:positionV>
            <wp:extent cx="484505" cy="1045845"/>
            <wp:effectExtent l="0" t="0" r="0" b="1905"/>
            <wp:wrapThrough wrapText="bothSides">
              <wp:wrapPolygon edited="0">
                <wp:start x="0" y="0"/>
                <wp:lineTo x="0" y="21246"/>
                <wp:lineTo x="20383" y="21246"/>
                <wp:lineTo x="203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rka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4505" cy="1045845"/>
                    </a:xfrm>
                    <a:prstGeom prst="rect">
                      <a:avLst/>
                    </a:prstGeom>
                  </pic:spPr>
                </pic:pic>
              </a:graphicData>
            </a:graphic>
            <wp14:sizeRelH relativeFrom="page">
              <wp14:pctWidth>0</wp14:pctWidth>
            </wp14:sizeRelH>
            <wp14:sizeRelV relativeFrom="page">
              <wp14:pctHeight>0</wp14:pctHeight>
            </wp14:sizeRelV>
          </wp:anchor>
        </w:drawing>
      </w:r>
      <w:r w:rsidR="00914C04" w:rsidRPr="00DF178A">
        <w:rPr>
          <w:rFonts w:cstheme="minorHAnsi"/>
          <w:color w:val="0070C0"/>
          <w:sz w:val="32"/>
          <w:szCs w:val="32"/>
        </w:rPr>
        <w:t>You still have your booklets so if want to do some more pages in those that is fine.</w:t>
      </w:r>
    </w:p>
    <w:p w:rsidR="000C265F" w:rsidRPr="00DF178A" w:rsidRDefault="00914C04" w:rsidP="00382B49">
      <w:pPr>
        <w:rPr>
          <w:rFonts w:cstheme="minorHAnsi"/>
          <w:color w:val="0070C0"/>
          <w:sz w:val="32"/>
          <w:szCs w:val="32"/>
        </w:rPr>
      </w:pPr>
      <w:r w:rsidRPr="00DF178A">
        <w:rPr>
          <w:rFonts w:cstheme="minorHAnsi"/>
          <w:color w:val="0070C0"/>
          <w:sz w:val="32"/>
          <w:szCs w:val="32"/>
        </w:rPr>
        <w:t>Have a good week, I’ll look forward to seeing s</w:t>
      </w:r>
      <w:r w:rsidR="000C265F" w:rsidRPr="00DF178A">
        <w:rPr>
          <w:rFonts w:cstheme="minorHAnsi"/>
          <w:color w:val="0070C0"/>
          <w:sz w:val="32"/>
          <w:szCs w:val="32"/>
        </w:rPr>
        <w:t>ome of what you have been up to.</w:t>
      </w:r>
    </w:p>
    <w:p w:rsidR="00914C04" w:rsidRPr="00DF178A" w:rsidRDefault="000C265F" w:rsidP="00DF178A">
      <w:pPr>
        <w:rPr>
          <w:rFonts w:cstheme="minorHAnsi"/>
          <w:color w:val="0070C0"/>
          <w:sz w:val="32"/>
          <w:szCs w:val="32"/>
        </w:rPr>
      </w:pPr>
      <w:r w:rsidRPr="00DF178A">
        <w:rPr>
          <w:rFonts w:cstheme="minorHAnsi"/>
          <w:color w:val="0070C0"/>
          <w:sz w:val="32"/>
          <w:szCs w:val="32"/>
        </w:rPr>
        <w:t>T</w:t>
      </w:r>
      <w:r w:rsidR="00914C04" w:rsidRPr="00DF178A">
        <w:rPr>
          <w:rFonts w:cstheme="minorHAnsi"/>
          <w:color w:val="0070C0"/>
          <w:sz w:val="32"/>
          <w:szCs w:val="32"/>
        </w:rPr>
        <w:t xml:space="preserve">ake care </w:t>
      </w:r>
      <w:r w:rsidRPr="00DF178A">
        <w:rPr>
          <w:rFonts w:cstheme="minorHAnsi"/>
          <w:color w:val="0070C0"/>
          <w:sz w:val="32"/>
          <w:szCs w:val="32"/>
        </w:rPr>
        <w:t>M</w:t>
      </w:r>
      <w:r w:rsidR="00914C04" w:rsidRPr="00DF178A">
        <w:rPr>
          <w:rFonts w:cstheme="minorHAnsi"/>
          <w:color w:val="0070C0"/>
          <w:sz w:val="32"/>
          <w:szCs w:val="32"/>
        </w:rPr>
        <w:t>arvellous</w:t>
      </w:r>
      <w:r w:rsidRPr="00DF178A">
        <w:rPr>
          <w:rFonts w:cstheme="minorHAnsi"/>
          <w:color w:val="0070C0"/>
          <w:sz w:val="32"/>
          <w:szCs w:val="32"/>
        </w:rPr>
        <w:t xml:space="preserve"> M</w:t>
      </w:r>
      <w:r w:rsidR="00914C04" w:rsidRPr="00DF178A">
        <w:rPr>
          <w:rFonts w:cstheme="minorHAnsi"/>
          <w:color w:val="0070C0"/>
          <w:sz w:val="32"/>
          <w:szCs w:val="32"/>
        </w:rPr>
        <w:t>eerkats.</w:t>
      </w:r>
      <w:r w:rsidR="00DF178A">
        <w:rPr>
          <w:rFonts w:cstheme="minorHAnsi"/>
          <w:color w:val="0070C0"/>
          <w:sz w:val="32"/>
          <w:szCs w:val="32"/>
        </w:rPr>
        <w:t xml:space="preserve">              </w:t>
      </w:r>
      <w:r w:rsidR="00914C04" w:rsidRPr="00DF178A">
        <w:rPr>
          <w:rFonts w:cstheme="minorHAnsi"/>
          <w:color w:val="0070C0"/>
          <w:sz w:val="32"/>
          <w:szCs w:val="32"/>
        </w:rPr>
        <w:t>Mrs Catterall and Mrs Atkinson x</w:t>
      </w:r>
    </w:p>
    <w:sectPr w:rsidR="00914C04" w:rsidRPr="00DF178A" w:rsidSect="00914C04">
      <w:pgSz w:w="16838" w:h="11906" w:orient="landscape"/>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27E" w:rsidRDefault="00A7527E" w:rsidP="00C951E4">
      <w:pPr>
        <w:spacing w:after="0" w:line="240" w:lineRule="auto"/>
      </w:pPr>
      <w:r>
        <w:separator/>
      </w:r>
    </w:p>
  </w:endnote>
  <w:endnote w:type="continuationSeparator" w:id="0">
    <w:p w:rsidR="00A7527E" w:rsidRDefault="00A7527E"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27E" w:rsidRDefault="00A7527E" w:rsidP="00C951E4">
      <w:pPr>
        <w:spacing w:after="0" w:line="240" w:lineRule="auto"/>
      </w:pPr>
      <w:r>
        <w:separator/>
      </w:r>
    </w:p>
  </w:footnote>
  <w:footnote w:type="continuationSeparator" w:id="0">
    <w:p w:rsidR="00A7527E" w:rsidRDefault="00A7527E"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00"/>
    <w:rsid w:val="0002163C"/>
    <w:rsid w:val="0002343C"/>
    <w:rsid w:val="0004056A"/>
    <w:rsid w:val="0008450E"/>
    <w:rsid w:val="00095E40"/>
    <w:rsid w:val="000C265F"/>
    <w:rsid w:val="000E4177"/>
    <w:rsid w:val="00100C73"/>
    <w:rsid w:val="00104340"/>
    <w:rsid w:val="00111383"/>
    <w:rsid w:val="00114F64"/>
    <w:rsid w:val="00133DEF"/>
    <w:rsid w:val="00164A94"/>
    <w:rsid w:val="001674C1"/>
    <w:rsid w:val="00177500"/>
    <w:rsid w:val="001864E8"/>
    <w:rsid w:val="00197B51"/>
    <w:rsid w:val="001B1ADB"/>
    <w:rsid w:val="001B732A"/>
    <w:rsid w:val="001E1722"/>
    <w:rsid w:val="001F54D1"/>
    <w:rsid w:val="002113AB"/>
    <w:rsid w:val="002609A9"/>
    <w:rsid w:val="002770F6"/>
    <w:rsid w:val="00294EBE"/>
    <w:rsid w:val="002A6F65"/>
    <w:rsid w:val="002D7C2B"/>
    <w:rsid w:val="0030003C"/>
    <w:rsid w:val="00322155"/>
    <w:rsid w:val="00340897"/>
    <w:rsid w:val="00346F2B"/>
    <w:rsid w:val="00382B49"/>
    <w:rsid w:val="003C006C"/>
    <w:rsid w:val="00415356"/>
    <w:rsid w:val="00453B8B"/>
    <w:rsid w:val="00456AAC"/>
    <w:rsid w:val="00471860"/>
    <w:rsid w:val="004C096E"/>
    <w:rsid w:val="004C711E"/>
    <w:rsid w:val="004F5348"/>
    <w:rsid w:val="00520FF5"/>
    <w:rsid w:val="00536087"/>
    <w:rsid w:val="005377A4"/>
    <w:rsid w:val="00543603"/>
    <w:rsid w:val="00552BD8"/>
    <w:rsid w:val="00572A1C"/>
    <w:rsid w:val="00595864"/>
    <w:rsid w:val="005B7EB7"/>
    <w:rsid w:val="005C0500"/>
    <w:rsid w:val="005D0087"/>
    <w:rsid w:val="005E3863"/>
    <w:rsid w:val="005E5087"/>
    <w:rsid w:val="006351F6"/>
    <w:rsid w:val="0065794D"/>
    <w:rsid w:val="00657E19"/>
    <w:rsid w:val="00673ED6"/>
    <w:rsid w:val="006C065A"/>
    <w:rsid w:val="006D1684"/>
    <w:rsid w:val="006D67D2"/>
    <w:rsid w:val="006D6C58"/>
    <w:rsid w:val="007068B1"/>
    <w:rsid w:val="00714082"/>
    <w:rsid w:val="00716A40"/>
    <w:rsid w:val="00777E50"/>
    <w:rsid w:val="007D41DB"/>
    <w:rsid w:val="007E4152"/>
    <w:rsid w:val="00805196"/>
    <w:rsid w:val="00824667"/>
    <w:rsid w:val="00843CE1"/>
    <w:rsid w:val="008846C2"/>
    <w:rsid w:val="008A0B57"/>
    <w:rsid w:val="008B79E9"/>
    <w:rsid w:val="008E1611"/>
    <w:rsid w:val="008E2EF9"/>
    <w:rsid w:val="00914C04"/>
    <w:rsid w:val="00932296"/>
    <w:rsid w:val="00955059"/>
    <w:rsid w:val="00962B24"/>
    <w:rsid w:val="009742E7"/>
    <w:rsid w:val="00991241"/>
    <w:rsid w:val="009A1AD4"/>
    <w:rsid w:val="00A43D04"/>
    <w:rsid w:val="00A57791"/>
    <w:rsid w:val="00A7527E"/>
    <w:rsid w:val="00A86484"/>
    <w:rsid w:val="00AB1861"/>
    <w:rsid w:val="00AC594B"/>
    <w:rsid w:val="00AE21FD"/>
    <w:rsid w:val="00AE42D6"/>
    <w:rsid w:val="00B3010D"/>
    <w:rsid w:val="00B63541"/>
    <w:rsid w:val="00B7074B"/>
    <w:rsid w:val="00B7477E"/>
    <w:rsid w:val="00BA0FD6"/>
    <w:rsid w:val="00BA7416"/>
    <w:rsid w:val="00BB4B70"/>
    <w:rsid w:val="00BD1AD9"/>
    <w:rsid w:val="00C03F65"/>
    <w:rsid w:val="00C37ADE"/>
    <w:rsid w:val="00C834EB"/>
    <w:rsid w:val="00C92240"/>
    <w:rsid w:val="00C951E4"/>
    <w:rsid w:val="00CE0E18"/>
    <w:rsid w:val="00D12CE7"/>
    <w:rsid w:val="00D31B1A"/>
    <w:rsid w:val="00D5580E"/>
    <w:rsid w:val="00D60498"/>
    <w:rsid w:val="00D82051"/>
    <w:rsid w:val="00D87186"/>
    <w:rsid w:val="00DA559E"/>
    <w:rsid w:val="00DD1434"/>
    <w:rsid w:val="00DF178A"/>
    <w:rsid w:val="00E11075"/>
    <w:rsid w:val="00E21039"/>
    <w:rsid w:val="00E53E99"/>
    <w:rsid w:val="00EA2C94"/>
    <w:rsid w:val="00EB30CB"/>
    <w:rsid w:val="00EC3CD0"/>
    <w:rsid w:val="00ED0115"/>
    <w:rsid w:val="00EE58C8"/>
    <w:rsid w:val="00F07FE3"/>
    <w:rsid w:val="00F1769E"/>
    <w:rsid w:val="00F31B51"/>
    <w:rsid w:val="00F3552A"/>
    <w:rsid w:val="00FE7E3D"/>
    <w:rsid w:val="00FF36E4"/>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EFC4"/>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1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
    <w:name w:val="Unresolved Mention"/>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Heading1Char">
    <w:name w:val="Heading 1 Char"/>
    <w:basedOn w:val="DefaultParagraphFont"/>
    <w:link w:val="Heading1"/>
    <w:uiPriority w:val="9"/>
    <w:rsid w:val="00471860"/>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8E1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11"/>
    <w:rPr>
      <w:rFonts w:ascii="Segoe UI" w:hAnsi="Segoe UI" w:cs="Segoe UI"/>
      <w:sz w:val="18"/>
      <w:szCs w:val="18"/>
    </w:rPr>
  </w:style>
  <w:style w:type="paragraph" w:styleId="NormalWeb">
    <w:name w:val="Normal (Web)"/>
    <w:basedOn w:val="Normal"/>
    <w:uiPriority w:val="99"/>
    <w:unhideWhenUsed/>
    <w:rsid w:val="008051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1138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9731">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03123874">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N1Bc1oFO68" TargetMode="External"/><Relationship Id="rId13" Type="http://schemas.openxmlformats.org/officeDocument/2006/relationships/hyperlink" Target="https://www.bbc.co.uk/cbeebies/watch/sun-safety-for-kids" TargetMode="External"/><Relationship Id="rId1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forkids.co.uk/staying-healthy/be-smart-in-the-sun/" TargetMode="External"/><Relationship Id="rId17" Type="http://schemas.openxmlformats.org/officeDocument/2006/relationships/hyperlink" Target="https://www.youtube.com/watch?v=7EU6y_t9Ggc" TargetMode="External"/><Relationship Id="rId2" Type="http://schemas.openxmlformats.org/officeDocument/2006/relationships/numbering" Target="numbering.xml"/><Relationship Id="rId16" Type="http://schemas.openxmlformats.org/officeDocument/2006/relationships/hyperlink" Target="https://www.lovereading4kids.co.uk/book/10836/Fairy-Tales-Gone-Wrong-Eat-Your-Greens-Goldilocks-A-Story-About-Eating-Healthily-by-Steve-Smallma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5NQK-Sm1YY" TargetMode="External"/><Relationship Id="rId5" Type="http://schemas.openxmlformats.org/officeDocument/2006/relationships/webSettings" Target="webSettings.xml"/><Relationship Id="rId15" Type="http://schemas.openxmlformats.org/officeDocument/2006/relationships/hyperlink" Target="https://www.healthforkids.co.uk/feelings/feeling-ok-about-myself/" TargetMode="External"/><Relationship Id="rId10" Type="http://schemas.openxmlformats.org/officeDocument/2006/relationships/hyperlink" Target="https://www.nhs.uk/10-minute-shake-up/shake-ups?filter=toy-sto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hs.uk/live-well/eat-well/the-eatwell-guide/" TargetMode="External"/><Relationship Id="rId14" Type="http://schemas.openxmlformats.org/officeDocument/2006/relationships/hyperlink" Target="https://www.youtube.com/watch?v=yN1Bc1oFO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53B30-0329-48D1-AA18-4E431ADF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R Catterall</cp:lastModifiedBy>
  <cp:revision>2</cp:revision>
  <cp:lastPrinted>2020-05-09T16:09:00Z</cp:lastPrinted>
  <dcterms:created xsi:type="dcterms:W3CDTF">2020-05-31T21:35:00Z</dcterms:created>
  <dcterms:modified xsi:type="dcterms:W3CDTF">2020-05-31T21:35:00Z</dcterms:modified>
</cp:coreProperties>
</file>