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0B0547"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8</w:t>
      </w:r>
      <w:r w:rsidRPr="000B0547">
        <w:rPr>
          <w:rFonts w:ascii="Twinkl Cursive Unlooped" w:hAnsi="Twinkl Cursive Unlooped" w:cstheme="minorHAnsi"/>
          <w:sz w:val="32"/>
          <w:szCs w:val="32"/>
          <w:u w:val="single"/>
          <w:vertAlign w:val="superscript"/>
        </w:rPr>
        <w:t>th</w:t>
      </w:r>
      <w:r>
        <w:rPr>
          <w:rFonts w:ascii="Twinkl Cursive Unlooped" w:hAnsi="Twinkl Cursive Unlooped" w:cstheme="minorHAnsi"/>
          <w:sz w:val="32"/>
          <w:szCs w:val="32"/>
          <w:u w:val="single"/>
        </w:rPr>
        <w:t xml:space="preserve"> June</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7230"/>
        <w:gridCol w:w="7371"/>
      </w:tblGrid>
      <w:tr w:rsidR="008846C2" w:rsidRPr="00104340" w:rsidTr="00914C04">
        <w:trPr>
          <w:trHeight w:val="2553"/>
        </w:trPr>
        <w:tc>
          <w:tcPr>
            <w:tcW w:w="15026" w:type="dxa"/>
            <w:gridSpan w:val="3"/>
          </w:tcPr>
          <w:p w:rsidR="00914C04" w:rsidRDefault="008846C2" w:rsidP="000C265F">
            <w:pPr>
              <w:rPr>
                <w:rFonts w:cstheme="minorHAnsi"/>
                <w:sz w:val="28"/>
                <w:szCs w:val="28"/>
              </w:rPr>
            </w:pPr>
            <w:r w:rsidRPr="00914C04">
              <w:rPr>
                <w:rFonts w:cstheme="minorHAnsi"/>
                <w:sz w:val="28"/>
                <w:szCs w:val="28"/>
              </w:rPr>
              <w:t xml:space="preserve">Hi Meerkats, </w:t>
            </w:r>
          </w:p>
          <w:p w:rsidR="00914C04" w:rsidRDefault="00914C04" w:rsidP="000C265F">
            <w:pPr>
              <w:rPr>
                <w:rFonts w:cstheme="minorHAnsi"/>
                <w:sz w:val="28"/>
                <w:szCs w:val="28"/>
              </w:rPr>
            </w:pPr>
          </w:p>
          <w:p w:rsidR="008E5D7C" w:rsidRDefault="00EA4172" w:rsidP="000C265F">
            <w:pPr>
              <w:rPr>
                <w:rFonts w:cstheme="minorHAnsi"/>
                <w:sz w:val="28"/>
                <w:szCs w:val="28"/>
              </w:rPr>
            </w:pPr>
            <w:r>
              <w:rPr>
                <w:rFonts w:cstheme="minorHAnsi"/>
                <w:sz w:val="28"/>
                <w:szCs w:val="28"/>
              </w:rPr>
              <w:t xml:space="preserve">It has been lovely to speak to lots of you last week and I know Mrs Atkinson has felt the same.  If we didn’t manage to catch you in we will call again this week.  Remember to have a think about your care, grow and shine comments that you would like us to include on your reports.  </w:t>
            </w:r>
          </w:p>
          <w:p w:rsidR="008E5D7C" w:rsidRDefault="008E5D7C" w:rsidP="000C265F">
            <w:pPr>
              <w:rPr>
                <w:rFonts w:cstheme="minorHAnsi"/>
                <w:sz w:val="28"/>
                <w:szCs w:val="28"/>
              </w:rPr>
            </w:pPr>
          </w:p>
          <w:p w:rsidR="00EA4172" w:rsidRDefault="00EA4172" w:rsidP="000C265F">
            <w:pPr>
              <w:rPr>
                <w:rFonts w:cstheme="minorHAnsi"/>
                <w:sz w:val="28"/>
                <w:szCs w:val="28"/>
              </w:rPr>
            </w:pPr>
            <w:r>
              <w:rPr>
                <w:rFonts w:cstheme="minorHAnsi"/>
                <w:sz w:val="28"/>
                <w:szCs w:val="28"/>
              </w:rPr>
              <w:t xml:space="preserve">Thank you to those people who have sent me pictures for the blog, keep them coming, it is great to celebrate all the fabulous learning you have been doing at home and it will give people ideas for their projects as well. </w:t>
            </w:r>
            <w:r w:rsidR="00B26C1A">
              <w:rPr>
                <w:rFonts w:cstheme="minorHAnsi"/>
                <w:sz w:val="28"/>
                <w:szCs w:val="28"/>
              </w:rPr>
              <w:t xml:space="preserve"> I love to see your smiling faces </w:t>
            </w:r>
            <w:r w:rsidR="00B26C1A" w:rsidRPr="00B26C1A">
              <w:rPr>
                <w:rFonts w:cstheme="minorHAnsi"/>
                <w:sz w:val="28"/>
                <w:szCs w:val="28"/>
              </w:rPr>
              <w:sym w:font="Wingdings" w:char="F04A"/>
            </w:r>
            <w:r w:rsidR="00B26C1A">
              <w:rPr>
                <w:rFonts w:cstheme="minorHAnsi"/>
                <w:sz w:val="28"/>
                <w:szCs w:val="28"/>
              </w:rPr>
              <w:t xml:space="preserve"> </w:t>
            </w:r>
          </w:p>
          <w:p w:rsidR="00EA4172" w:rsidRDefault="00EA4172" w:rsidP="000C265F">
            <w:pPr>
              <w:rPr>
                <w:rFonts w:cstheme="minorHAnsi"/>
                <w:sz w:val="28"/>
                <w:szCs w:val="28"/>
              </w:rPr>
            </w:pPr>
          </w:p>
          <w:p w:rsidR="00EA4172" w:rsidRDefault="00EA4172" w:rsidP="000C265F">
            <w:pPr>
              <w:rPr>
                <w:rFonts w:cstheme="minorHAnsi"/>
                <w:sz w:val="28"/>
                <w:szCs w:val="28"/>
              </w:rPr>
            </w:pPr>
            <w:hyperlink r:id="rId7" w:history="1">
              <w:r w:rsidRPr="00AC269E">
                <w:rPr>
                  <w:rStyle w:val="Hyperlink"/>
                  <w:rFonts w:cstheme="minorHAnsi"/>
                  <w:sz w:val="28"/>
                  <w:szCs w:val="28"/>
                </w:rPr>
                <w:t>meerkats@longton.lancs.sch.uk</w:t>
              </w:r>
            </w:hyperlink>
          </w:p>
          <w:p w:rsidR="00EA4172" w:rsidRDefault="00EA4172" w:rsidP="000C265F">
            <w:pPr>
              <w:rPr>
                <w:rFonts w:cstheme="minorHAnsi"/>
                <w:sz w:val="28"/>
                <w:szCs w:val="28"/>
              </w:rPr>
            </w:pPr>
          </w:p>
          <w:p w:rsidR="00EA4172" w:rsidRDefault="00EA4172" w:rsidP="000C265F">
            <w:pPr>
              <w:rPr>
                <w:rFonts w:cstheme="minorHAnsi"/>
                <w:sz w:val="28"/>
                <w:szCs w:val="28"/>
              </w:rPr>
            </w:pPr>
            <w:r>
              <w:rPr>
                <w:rFonts w:cstheme="minorHAnsi"/>
                <w:sz w:val="28"/>
                <w:szCs w:val="28"/>
              </w:rPr>
              <w:t xml:space="preserve">Please also follow this link for a Geography quiz that Saskia has made.  More subjects will be available for you soon.  </w:t>
            </w:r>
          </w:p>
          <w:p w:rsidR="00EA4172" w:rsidRDefault="00EA4172" w:rsidP="000C265F">
            <w:hyperlink r:id="rId8" w:history="1">
              <w:r>
                <w:rPr>
                  <w:rStyle w:val="Hyperlink"/>
                </w:rPr>
                <w:t>https://www.surveymonkey.co.uk/r/7ZW57VW</w:t>
              </w:r>
            </w:hyperlink>
            <w:r>
              <w:t xml:space="preserve"> </w:t>
            </w:r>
          </w:p>
          <w:p w:rsidR="00EA4172" w:rsidRDefault="00EA4172" w:rsidP="000C265F"/>
          <w:p w:rsidR="00EA4172" w:rsidRDefault="00EA4172" w:rsidP="000C265F">
            <w:pPr>
              <w:rPr>
                <w:sz w:val="28"/>
                <w:szCs w:val="28"/>
              </w:rPr>
            </w:pPr>
            <w:r w:rsidRPr="00EA4172">
              <w:rPr>
                <w:sz w:val="28"/>
                <w:szCs w:val="28"/>
              </w:rPr>
              <w:t>If you w</w:t>
            </w:r>
            <w:r>
              <w:rPr>
                <w:sz w:val="28"/>
                <w:szCs w:val="28"/>
              </w:rPr>
              <w:t>a</w:t>
            </w:r>
            <w:r w:rsidRPr="00EA4172">
              <w:rPr>
                <w:sz w:val="28"/>
                <w:szCs w:val="28"/>
              </w:rPr>
              <w:t xml:space="preserve">nt to enter a competition, BBC’s annual duck race for Children in Need are looking for children to design a duck. </w:t>
            </w:r>
            <w:r>
              <w:rPr>
                <w:sz w:val="28"/>
                <w:szCs w:val="28"/>
              </w:rPr>
              <w:t xml:space="preserve">  Follow the link to find out what you have to do to enter. </w:t>
            </w:r>
          </w:p>
          <w:p w:rsidR="00EA4172" w:rsidRPr="00EA4172" w:rsidRDefault="00EA4172" w:rsidP="000C265F">
            <w:pPr>
              <w:rPr>
                <w:rFonts w:cstheme="minorHAnsi"/>
                <w:sz w:val="28"/>
                <w:szCs w:val="28"/>
              </w:rPr>
            </w:pPr>
            <w:hyperlink r:id="rId9" w:history="1">
              <w:r>
                <w:rPr>
                  <w:rStyle w:val="Hyperlink"/>
                </w:rPr>
                <w:t>https://www.bbcchildreninneed.co.uk/schools/design-a-duck/?f24_pid=e9f2a158-fa27-46f0-9e3b-8e8dc5e96634&amp;utm_campaign=EY-JUN-20-1&amp;utm_source=force24&amp;utm_medium=email&amp;utm_content=textlink</w:t>
              </w:r>
            </w:hyperlink>
            <w:r>
              <w:t xml:space="preserve"> </w:t>
            </w:r>
          </w:p>
          <w:p w:rsidR="00EA4172" w:rsidRDefault="00EA4172" w:rsidP="000C265F">
            <w:pPr>
              <w:rPr>
                <w:rFonts w:cstheme="minorHAnsi"/>
                <w:sz w:val="28"/>
                <w:szCs w:val="28"/>
              </w:rPr>
            </w:pPr>
          </w:p>
          <w:p w:rsidR="00EA4172" w:rsidRDefault="00EA4172" w:rsidP="000C265F">
            <w:pPr>
              <w:rPr>
                <w:rFonts w:cstheme="minorHAnsi"/>
                <w:sz w:val="28"/>
                <w:szCs w:val="28"/>
              </w:rPr>
            </w:pPr>
          </w:p>
          <w:p w:rsidR="008E5D7C" w:rsidRPr="00914C04" w:rsidRDefault="00914C04" w:rsidP="000C265F">
            <w:pPr>
              <w:rPr>
                <w:rFonts w:cstheme="minorHAnsi"/>
                <w:sz w:val="28"/>
                <w:szCs w:val="28"/>
              </w:rPr>
            </w:pPr>
            <w:r>
              <w:rPr>
                <w:rFonts w:cstheme="minorHAnsi"/>
                <w:sz w:val="28"/>
                <w:szCs w:val="28"/>
              </w:rPr>
              <w:t>Mrs Catterall</w:t>
            </w:r>
            <w:r w:rsidR="008E5D7C">
              <w:rPr>
                <w:rFonts w:cstheme="minorHAnsi"/>
                <w:sz w:val="28"/>
                <w:szCs w:val="28"/>
              </w:rPr>
              <w:t xml:space="preserve"> x</w:t>
            </w:r>
          </w:p>
          <w:p w:rsidR="008846C2" w:rsidRDefault="008846C2" w:rsidP="00914C04">
            <w:pPr>
              <w:rPr>
                <w:rFonts w:ascii="Twinkl Cursive Unlooped" w:hAnsi="Twinkl Cursive Unlooped" w:cstheme="minorHAnsi"/>
                <w:b/>
                <w:sz w:val="36"/>
                <w:szCs w:val="36"/>
              </w:rPr>
            </w:pPr>
          </w:p>
          <w:p w:rsidR="00EA4172" w:rsidRDefault="00EA4172" w:rsidP="00914C04">
            <w:pPr>
              <w:rPr>
                <w:rFonts w:ascii="Twinkl Cursive Unlooped" w:hAnsi="Twinkl Cursive Unlooped" w:cstheme="minorHAnsi"/>
                <w:b/>
                <w:sz w:val="36"/>
                <w:szCs w:val="36"/>
              </w:rPr>
            </w:pPr>
          </w:p>
          <w:p w:rsidR="00EA4172" w:rsidRDefault="00EA4172" w:rsidP="00914C04">
            <w:pPr>
              <w:rPr>
                <w:rFonts w:ascii="Twinkl Cursive Unlooped" w:hAnsi="Twinkl Cursive Unlooped" w:cstheme="minorHAnsi"/>
                <w:b/>
                <w:sz w:val="36"/>
                <w:szCs w:val="36"/>
              </w:rPr>
            </w:pPr>
          </w:p>
          <w:p w:rsidR="00EA4172" w:rsidRDefault="00EA4172" w:rsidP="00914C04">
            <w:pPr>
              <w:rPr>
                <w:rFonts w:ascii="Twinkl Cursive Unlooped" w:hAnsi="Twinkl Cursive Unlooped" w:cstheme="minorHAnsi"/>
                <w:b/>
                <w:sz w:val="36"/>
                <w:szCs w:val="36"/>
              </w:rPr>
            </w:pPr>
          </w:p>
          <w:p w:rsidR="00EA4172" w:rsidRDefault="00EA4172" w:rsidP="00914C04">
            <w:pPr>
              <w:rPr>
                <w:rFonts w:ascii="Twinkl Cursive Unlooped" w:hAnsi="Twinkl Cursive Unlooped" w:cstheme="minorHAnsi"/>
                <w:b/>
                <w:sz w:val="36"/>
                <w:szCs w:val="36"/>
              </w:rPr>
            </w:pPr>
          </w:p>
          <w:p w:rsidR="00EA4172" w:rsidRPr="00164A94" w:rsidRDefault="00EA4172" w:rsidP="00914C04">
            <w:pPr>
              <w:rPr>
                <w:rFonts w:ascii="Twinkl Cursive Unlooped" w:hAnsi="Twinkl Cursive Unlooped" w:cstheme="minorHAnsi"/>
                <w:b/>
                <w:sz w:val="36"/>
                <w:szCs w:val="36"/>
              </w:rPr>
            </w:pPr>
          </w:p>
        </w:tc>
      </w:tr>
      <w:tr w:rsidR="00A43D04" w:rsidRPr="00104340" w:rsidTr="00843CE1">
        <w:tc>
          <w:tcPr>
            <w:tcW w:w="7655"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lastRenderedPageBreak/>
              <w:t xml:space="preserve">English </w:t>
            </w:r>
          </w:p>
          <w:p w:rsidR="00A43D04" w:rsidRDefault="00A43D04" w:rsidP="00456AAC">
            <w:pPr>
              <w:jc w:val="center"/>
              <w:rPr>
                <w:rFonts w:ascii="Twinkl Cursive Unlooped" w:hAnsi="Twinkl Cursive Unlooped" w:cstheme="minorHAnsi"/>
                <w:b/>
                <w:sz w:val="24"/>
                <w:szCs w:val="24"/>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p w:rsidR="00EA4172" w:rsidRPr="00104340" w:rsidRDefault="00EA4172" w:rsidP="00456AAC">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Reading eggspress is still open for you. </w:t>
            </w:r>
          </w:p>
        </w:tc>
        <w:tc>
          <w:tcPr>
            <w:tcW w:w="7371"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Default="008A0B57" w:rsidP="008A0B57">
            <w:pPr>
              <w:jc w:val="center"/>
              <w:rPr>
                <w:rFonts w:ascii="Twinkl Cursive Unlooped" w:hAnsi="Twinkl Cursive Unlooped" w:cstheme="minorHAnsi"/>
                <w:b/>
                <w:sz w:val="24"/>
                <w:szCs w:val="24"/>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p w:rsidR="00EA4172" w:rsidRPr="00104340" w:rsidRDefault="00EA4172" w:rsidP="00EA4172">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Times table rockstars and Mathletics is still open for you to use. </w:t>
            </w:r>
          </w:p>
        </w:tc>
      </w:tr>
      <w:tr w:rsidR="00A21E19" w:rsidRPr="00104340" w:rsidTr="00E6790B">
        <w:trPr>
          <w:trHeight w:val="2417"/>
        </w:trPr>
        <w:tc>
          <w:tcPr>
            <w:tcW w:w="425" w:type="dxa"/>
            <w:textDirection w:val="btLr"/>
          </w:tcPr>
          <w:p w:rsidR="00A21E19" w:rsidRPr="00104340" w:rsidRDefault="00A21E19" w:rsidP="00B7477E">
            <w:pPr>
              <w:ind w:left="113" w:right="113"/>
              <w:jc w:val="center"/>
              <w:rPr>
                <w:rFonts w:ascii="Twinkl Cursive Unlooped" w:hAnsi="Twinkl Cursive Unlooped" w:cstheme="minorHAnsi"/>
                <w:b/>
                <w:bCs/>
                <w:sz w:val="24"/>
                <w:szCs w:val="24"/>
              </w:rPr>
            </w:pPr>
          </w:p>
        </w:tc>
        <w:tc>
          <w:tcPr>
            <w:tcW w:w="7230" w:type="dxa"/>
          </w:tcPr>
          <w:tbl>
            <w:tblPr>
              <w:tblW w:w="6837" w:type="dxa"/>
              <w:tblBorders>
                <w:top w:val="nil"/>
                <w:left w:val="nil"/>
                <w:bottom w:val="nil"/>
                <w:right w:val="nil"/>
              </w:tblBorders>
              <w:tblLayout w:type="fixed"/>
              <w:tblLook w:val="0000" w:firstRow="0" w:lastRow="0" w:firstColumn="0" w:lastColumn="0" w:noHBand="0" w:noVBand="0"/>
            </w:tblPr>
            <w:tblGrid>
              <w:gridCol w:w="6837"/>
            </w:tblGrid>
            <w:tr w:rsidR="00F71206" w:rsidRPr="00F71206" w:rsidTr="00F71206">
              <w:tblPrEx>
                <w:tblCellMar>
                  <w:top w:w="0" w:type="dxa"/>
                  <w:bottom w:w="0" w:type="dxa"/>
                </w:tblCellMar>
              </w:tblPrEx>
              <w:trPr>
                <w:trHeight w:val="1626"/>
              </w:trPr>
              <w:tc>
                <w:tcPr>
                  <w:tcW w:w="6837" w:type="dxa"/>
                </w:tcPr>
                <w:p w:rsidR="00F71206" w:rsidRPr="00F71206" w:rsidRDefault="00F71206" w:rsidP="00F71206">
                  <w:pPr>
                    <w:autoSpaceDE w:val="0"/>
                    <w:autoSpaceDN w:val="0"/>
                    <w:adjustRightInd w:val="0"/>
                    <w:spacing w:after="0" w:line="240" w:lineRule="auto"/>
                    <w:rPr>
                      <w:rFonts w:ascii="Calibri" w:hAnsi="Calibri" w:cs="Calibri"/>
                      <w:color w:val="000000"/>
                    </w:rPr>
                  </w:pPr>
                  <w:r w:rsidRPr="00F71206">
                    <w:rPr>
                      <w:rFonts w:ascii="Calibri" w:hAnsi="Calibri" w:cs="Calibri"/>
                      <w:b/>
                      <w:bCs/>
                      <w:color w:val="000000"/>
                    </w:rPr>
                    <w:t xml:space="preserve">Focus theme: Up, Up and Away! (Part one) </w:t>
                  </w:r>
                </w:p>
                <w:p w:rsidR="00F71206" w:rsidRPr="00F71206" w:rsidRDefault="00F71206" w:rsidP="00F71206">
                  <w:pPr>
                    <w:autoSpaceDE w:val="0"/>
                    <w:autoSpaceDN w:val="0"/>
                    <w:adjustRightInd w:val="0"/>
                    <w:spacing w:after="0" w:line="240" w:lineRule="auto"/>
                    <w:rPr>
                      <w:rFonts w:ascii="Calibri" w:hAnsi="Calibri" w:cs="Calibri"/>
                      <w:color w:val="000000"/>
                    </w:rPr>
                  </w:pPr>
                  <w:r w:rsidRPr="00F71206">
                    <w:rPr>
                      <w:rFonts w:ascii="Calibri" w:hAnsi="Calibri" w:cs="Calibri"/>
                      <w:color w:val="000000"/>
                    </w:rPr>
                    <w:t>This is the first of a two week unit defying gravity! Explore poems, stories and movies themed around the air and flying. Find facts and delve into t</w:t>
                  </w:r>
                  <w:r>
                    <w:rPr>
                      <w:rFonts w:ascii="Calibri" w:hAnsi="Calibri" w:cs="Calibri"/>
                      <w:color w:val="000000"/>
                    </w:rPr>
                    <w:t>h</w:t>
                  </w:r>
                  <w:r w:rsidRPr="00F71206">
                    <w:rPr>
                      <w:rFonts w:ascii="Calibri" w:hAnsi="Calibri" w:cs="Calibri"/>
                      <w:color w:val="000000"/>
                    </w:rPr>
                    <w:t xml:space="preserve">e history of flight. You might possibly end up being blown away! </w:t>
                  </w:r>
                </w:p>
              </w:tc>
            </w:tr>
          </w:tbl>
          <w:p w:rsidR="00A21E19" w:rsidRDefault="00A21E19" w:rsidP="00A21E19">
            <w:pPr>
              <w:pStyle w:val="Default"/>
              <w:rPr>
                <w:b/>
                <w:bCs/>
                <w:sz w:val="22"/>
                <w:szCs w:val="22"/>
              </w:rPr>
            </w:pPr>
            <w:r>
              <w:rPr>
                <w:b/>
                <w:bCs/>
                <w:sz w:val="22"/>
                <w:szCs w:val="22"/>
              </w:rPr>
              <w:t xml:space="preserve">When following links online, parents should monitor that children are </w:t>
            </w:r>
          </w:p>
          <w:p w:rsidR="00A21E19" w:rsidRDefault="00A21E19" w:rsidP="00A21E19">
            <w:pPr>
              <w:pStyle w:val="Default"/>
              <w:rPr>
                <w:b/>
                <w:bCs/>
                <w:sz w:val="22"/>
                <w:szCs w:val="22"/>
              </w:rPr>
            </w:pPr>
            <w:r>
              <w:rPr>
                <w:b/>
                <w:bCs/>
                <w:sz w:val="22"/>
                <w:szCs w:val="22"/>
              </w:rPr>
              <w:t xml:space="preserve">remaining on that page only and are keeping safe online. </w:t>
            </w:r>
          </w:p>
          <w:p w:rsidR="00A21E19" w:rsidRDefault="00A21E19" w:rsidP="00A21E19">
            <w:pPr>
              <w:pStyle w:val="Default"/>
              <w:rPr>
                <w:b/>
                <w:bCs/>
                <w:sz w:val="22"/>
                <w:szCs w:val="22"/>
              </w:rPr>
            </w:pPr>
          </w:p>
          <w:p w:rsidR="00EA4172" w:rsidRDefault="00EA4172" w:rsidP="00A21E19">
            <w:pPr>
              <w:pStyle w:val="Default"/>
              <w:rPr>
                <w:b/>
                <w:bCs/>
                <w:sz w:val="22"/>
                <w:szCs w:val="22"/>
              </w:rPr>
            </w:pPr>
          </w:p>
          <w:p w:rsidR="00A21E19" w:rsidRDefault="00A21E19" w:rsidP="00A21E19">
            <w:pPr>
              <w:pStyle w:val="Default"/>
              <w:rPr>
                <w:b/>
                <w:bCs/>
                <w:sz w:val="22"/>
                <w:szCs w:val="22"/>
              </w:rPr>
            </w:pPr>
            <w:r>
              <w:rPr>
                <w:b/>
                <w:bCs/>
                <w:sz w:val="22"/>
                <w:szCs w:val="22"/>
              </w:rPr>
              <w:t>PLEASE SEE ADDITIONAL PLANNING SHEET</w:t>
            </w:r>
          </w:p>
          <w:p w:rsidR="00A21E19" w:rsidRDefault="00A21E19" w:rsidP="00914C04">
            <w:pPr>
              <w:rPr>
                <w:b/>
                <w:bCs/>
              </w:rPr>
            </w:pPr>
          </w:p>
        </w:tc>
        <w:tc>
          <w:tcPr>
            <w:tcW w:w="7371" w:type="dxa"/>
          </w:tcPr>
          <w:p w:rsidR="00A21E19" w:rsidRDefault="00A21E19" w:rsidP="00C92240">
            <w:pPr>
              <w:rPr>
                <w:rFonts w:ascii="Twinkl Cursive Unlooped" w:hAnsi="Twinkl Cursive Unlooped" w:cstheme="minorHAnsi"/>
                <w:b/>
                <w:u w:val="single"/>
              </w:rPr>
            </w:pPr>
            <w:r>
              <w:rPr>
                <w:rFonts w:ascii="Twinkl Cursive Unlooped" w:hAnsi="Twinkl Cursive Unlooped" w:cstheme="minorHAnsi"/>
                <w:b/>
                <w:u w:val="single"/>
              </w:rPr>
              <w:t>Focu</w:t>
            </w:r>
            <w:r w:rsidR="0092342D">
              <w:rPr>
                <w:rFonts w:ascii="Twinkl Cursive Unlooped" w:hAnsi="Twinkl Cursive Unlooped" w:cstheme="minorHAnsi"/>
                <w:b/>
                <w:u w:val="single"/>
              </w:rPr>
              <w:t xml:space="preserve">s: </w:t>
            </w:r>
            <w:r>
              <w:rPr>
                <w:rFonts w:ascii="Twinkl Cursive Unlooped" w:hAnsi="Twinkl Cursive Unlooped" w:cstheme="minorHAnsi"/>
                <w:b/>
                <w:u w:val="single"/>
              </w:rPr>
              <w:t>Fractions</w:t>
            </w:r>
            <w:r w:rsidR="0092342D">
              <w:rPr>
                <w:rFonts w:ascii="Twinkl Cursive Unlooped" w:hAnsi="Twinkl Cursive Unlooped" w:cstheme="minorHAnsi"/>
                <w:b/>
                <w:u w:val="single"/>
              </w:rPr>
              <w:t xml:space="preserve"> continued</w:t>
            </w:r>
            <w:r>
              <w:rPr>
                <w:rFonts w:ascii="Twinkl Cursive Unlooped" w:hAnsi="Twinkl Cursive Unlooped" w:cstheme="minorHAnsi"/>
                <w:b/>
                <w:u w:val="single"/>
              </w:rPr>
              <w:t>.</w:t>
            </w:r>
          </w:p>
          <w:p w:rsidR="00A21E19" w:rsidRDefault="00A21E19" w:rsidP="00C92240">
            <w:pPr>
              <w:rPr>
                <w:rFonts w:ascii="Twinkl Cursive Unlooped" w:hAnsi="Twinkl Cursive Unlooped" w:cstheme="minorHAnsi"/>
                <w:b/>
                <w:u w:val="single"/>
              </w:rPr>
            </w:pPr>
          </w:p>
          <w:p w:rsidR="0092342D" w:rsidRDefault="0092342D" w:rsidP="00C92240">
            <w:pPr>
              <w:rPr>
                <w:rFonts w:ascii="Twinkl Cursive Unlooped" w:hAnsi="Twinkl Cursive Unlooped" w:cstheme="minorHAnsi"/>
              </w:rPr>
            </w:pPr>
            <w:r>
              <w:rPr>
                <w:rFonts w:ascii="Twinkl Cursive Unlooped" w:hAnsi="Twinkl Cursive Unlooped" w:cstheme="minorHAnsi"/>
              </w:rPr>
              <w:t>Like last week t</w:t>
            </w:r>
            <w:r w:rsidR="00DC043E">
              <w:rPr>
                <w:rFonts w:ascii="Twinkl Cursive Unlooped" w:hAnsi="Twinkl Cursive Unlooped" w:cstheme="minorHAnsi"/>
              </w:rPr>
              <w:t xml:space="preserve">here is a video and matching </w:t>
            </w:r>
            <w:r w:rsidR="00A21E19" w:rsidRPr="00A21E19">
              <w:rPr>
                <w:rFonts w:ascii="Twinkl Cursive Unlooped" w:hAnsi="Twinkl Cursive Unlooped" w:cstheme="minorHAnsi"/>
              </w:rPr>
              <w:t xml:space="preserve">worksheets </w:t>
            </w:r>
            <w:r w:rsidR="00DC043E">
              <w:rPr>
                <w:rFonts w:ascii="Twinkl Cursive Unlooped" w:hAnsi="Twinkl Cursive Unlooped" w:cstheme="minorHAnsi"/>
              </w:rPr>
              <w:t xml:space="preserve"> for 4 days. I</w:t>
            </w:r>
            <w:r w:rsidR="00A21E19" w:rsidRPr="00A21E19">
              <w:rPr>
                <w:rFonts w:ascii="Twinkl Cursive Unlooped" w:hAnsi="Twinkl Cursive Unlooped" w:cstheme="minorHAnsi"/>
              </w:rPr>
              <w:t>f you get stuck don’t worry</w:t>
            </w:r>
            <w:r w:rsidR="00DC043E">
              <w:rPr>
                <w:rFonts w:ascii="Twinkl Cursive Unlooped" w:hAnsi="Twinkl Cursive Unlooped" w:cstheme="minorHAnsi"/>
              </w:rPr>
              <w:t xml:space="preserve"> </w:t>
            </w:r>
            <w:r>
              <w:rPr>
                <w:rFonts w:ascii="Twinkl Cursive Unlooped" w:hAnsi="Twinkl Cursive Unlooped" w:cstheme="minorHAnsi"/>
              </w:rPr>
              <w:t xml:space="preserve">have a look a=back at the additional sheets from last week and give those a </w:t>
            </w:r>
            <w:bookmarkStart w:id="0" w:name="_GoBack"/>
            <w:bookmarkEnd w:id="0"/>
            <w:r>
              <w:rPr>
                <w:rFonts w:ascii="Twinkl Cursive Unlooped" w:hAnsi="Twinkl Cursive Unlooped" w:cstheme="minorHAnsi"/>
              </w:rPr>
              <w:t xml:space="preserve">go.  You also have times table rockstars, Mathletics and there might be parts of the CGP booklets which you haven’t finished yet. </w:t>
            </w:r>
          </w:p>
          <w:p w:rsidR="0092342D" w:rsidRDefault="0092342D" w:rsidP="00C92240">
            <w:pPr>
              <w:rPr>
                <w:rFonts w:ascii="Twinkl Cursive Unlooped" w:hAnsi="Twinkl Cursive Unlooped" w:cstheme="minorHAnsi"/>
              </w:rPr>
            </w:pPr>
          </w:p>
          <w:p w:rsidR="00DC043E" w:rsidRPr="00DC043E" w:rsidRDefault="0092342D" w:rsidP="00C92240">
            <w:pPr>
              <w:rPr>
                <w:rFonts w:ascii="Twinkl Cursive Unlooped" w:hAnsi="Twinkl Cursive Unlooped" w:cstheme="minorHAnsi"/>
              </w:rPr>
            </w:pPr>
            <w:r>
              <w:rPr>
                <w:rFonts w:ascii="Twinkl Cursive Unlooped" w:hAnsi="Twinkl Cursive Unlooped" w:cstheme="minorHAnsi"/>
              </w:rPr>
              <w:t>Y</w:t>
            </w:r>
            <w:r w:rsidR="00DC043E">
              <w:rPr>
                <w:rFonts w:ascii="Twinkl Cursive Unlooped" w:hAnsi="Twinkl Cursive Unlooped" w:cstheme="minorHAnsi"/>
              </w:rPr>
              <w:t>ou can k</w:t>
            </w:r>
            <w:r w:rsidR="00A21E19" w:rsidRPr="00A21E19">
              <w:rPr>
                <w:rFonts w:ascii="Twinkl Cursive Unlooped" w:hAnsi="Twinkl Cursive Unlooped" w:cstheme="minorHAnsi"/>
              </w:rPr>
              <w:t>eep practicing the 4 number operations using 3 digit numbers</w:t>
            </w:r>
            <w:r w:rsidR="00A21E19">
              <w:rPr>
                <w:rFonts w:ascii="Twinkl Cursive Unlooped" w:hAnsi="Twinkl Cursive Unlooped" w:cstheme="minorHAnsi"/>
              </w:rPr>
              <w:t>.</w:t>
            </w:r>
            <w:r>
              <w:rPr>
                <w:rFonts w:ascii="Twinkl Cursive Unlooped" w:hAnsi="Twinkl Cursive Unlooped" w:cstheme="minorHAnsi"/>
              </w:rPr>
              <w:t xml:space="preserve">  If you do at least one of each a couple of times a week it will help that learning stick.</w:t>
            </w:r>
          </w:p>
        </w:tc>
      </w:tr>
    </w:tbl>
    <w:p w:rsidR="00824667" w:rsidRPr="00104340" w:rsidRDefault="00824667"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8E5D7C">
        <w:trPr>
          <w:trHeight w:val="630"/>
        </w:trPr>
        <w:tc>
          <w:tcPr>
            <w:tcW w:w="15026" w:type="dxa"/>
            <w:gridSpan w:val="2"/>
            <w:vAlign w:val="center"/>
          </w:tcPr>
          <w:p w:rsidR="00164A94" w:rsidRPr="00104340" w:rsidRDefault="00C92240" w:rsidP="008E5D7C">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5B7EB7" w:rsidRDefault="0078018F" w:rsidP="00914C04">
            <w:pPr>
              <w:shd w:val="clear" w:color="auto" w:fill="FFFFFF"/>
              <w:textAlignment w:val="baseline"/>
              <w:rPr>
                <w:rFonts w:cstheme="minorHAnsi"/>
                <w:b/>
                <w:sz w:val="24"/>
                <w:szCs w:val="24"/>
              </w:rPr>
            </w:pPr>
            <w:r w:rsidRPr="008E5D7C">
              <w:rPr>
                <w:rFonts w:cstheme="minorHAnsi"/>
                <w:b/>
                <w:sz w:val="24"/>
                <w:szCs w:val="24"/>
              </w:rPr>
              <w:t>The Human Body – The skeleton</w:t>
            </w:r>
            <w:r w:rsidR="00B26C1A">
              <w:rPr>
                <w:rFonts w:cstheme="minorHAnsi"/>
                <w:b/>
                <w:sz w:val="24"/>
                <w:szCs w:val="24"/>
              </w:rPr>
              <w:t xml:space="preserve"> Week 2</w:t>
            </w:r>
          </w:p>
          <w:p w:rsidR="00B26C1A" w:rsidRDefault="00B26C1A" w:rsidP="00B26C1A">
            <w:pPr>
              <w:shd w:val="clear" w:color="auto" w:fill="FFFFFF"/>
              <w:textAlignment w:val="baseline"/>
              <w:rPr>
                <w:rFonts w:cstheme="minorHAnsi"/>
                <w:sz w:val="24"/>
                <w:szCs w:val="24"/>
              </w:rPr>
            </w:pPr>
            <w:r>
              <w:rPr>
                <w:rFonts w:cstheme="minorHAnsi"/>
                <w:sz w:val="24"/>
                <w:szCs w:val="24"/>
              </w:rPr>
              <w:t>This week we are finding out about why we have a skeleton?  What jobs does it do?</w:t>
            </w:r>
          </w:p>
          <w:p w:rsidR="00B26C1A" w:rsidRDefault="00B26C1A" w:rsidP="00B26C1A">
            <w:pPr>
              <w:shd w:val="clear" w:color="auto" w:fill="FFFFFF"/>
              <w:textAlignment w:val="baseline"/>
              <w:rPr>
                <w:rFonts w:cstheme="minorHAnsi"/>
                <w:sz w:val="24"/>
                <w:szCs w:val="24"/>
              </w:rPr>
            </w:pPr>
            <w:r>
              <w:rPr>
                <w:rFonts w:cstheme="minorHAnsi"/>
                <w:sz w:val="24"/>
                <w:szCs w:val="24"/>
              </w:rPr>
              <w:t>Skeleton Video clip research.  On this sheet there are links to video clips and a question about each for you to answer.</w:t>
            </w:r>
          </w:p>
          <w:p w:rsidR="00B26C1A" w:rsidRDefault="00B26C1A" w:rsidP="00B26C1A">
            <w:pPr>
              <w:shd w:val="clear" w:color="auto" w:fill="FFFFFF"/>
              <w:textAlignment w:val="baseline"/>
              <w:rPr>
                <w:rFonts w:cstheme="minorHAnsi"/>
                <w:sz w:val="24"/>
                <w:szCs w:val="24"/>
              </w:rPr>
            </w:pPr>
            <w:r>
              <w:rPr>
                <w:rFonts w:cstheme="minorHAnsi"/>
                <w:sz w:val="24"/>
                <w:szCs w:val="24"/>
              </w:rPr>
              <w:t>Next read through the PowerPoint of information to find out more.</w:t>
            </w:r>
          </w:p>
          <w:p w:rsidR="00B26C1A" w:rsidRDefault="00B26C1A" w:rsidP="00B26C1A">
            <w:pPr>
              <w:shd w:val="clear" w:color="auto" w:fill="FFFFFF"/>
              <w:textAlignment w:val="baseline"/>
              <w:rPr>
                <w:rFonts w:cstheme="minorHAnsi"/>
                <w:sz w:val="24"/>
                <w:szCs w:val="24"/>
              </w:rPr>
            </w:pPr>
            <w:r>
              <w:rPr>
                <w:rFonts w:cstheme="minorHAnsi"/>
                <w:sz w:val="24"/>
                <w:szCs w:val="24"/>
              </w:rPr>
              <w:t xml:space="preserve">Then complete the sheet skeleton function missing words.  All the word are at the bottom of to give yourself an extra challenge, cut off the words and see if you can work them out yourself. </w:t>
            </w:r>
          </w:p>
          <w:p w:rsidR="0078018F" w:rsidRPr="00914C04" w:rsidRDefault="008E5D7C" w:rsidP="008E5D7C">
            <w:pPr>
              <w:shd w:val="clear" w:color="auto" w:fill="FFFFFF"/>
              <w:textAlignment w:val="baseline"/>
              <w:rPr>
                <w:rFonts w:cstheme="minorHAnsi"/>
                <w:sz w:val="24"/>
                <w:szCs w:val="24"/>
              </w:rPr>
            </w:pPr>
            <w:r>
              <w:rPr>
                <w:rFonts w:cstheme="minorHAnsi"/>
                <w:sz w:val="24"/>
                <w:szCs w:val="24"/>
              </w:rPr>
              <w:t xml:space="preserve"> </w:t>
            </w:r>
          </w:p>
        </w:tc>
      </w:tr>
      <w:tr w:rsidR="00A43D04" w:rsidRPr="00104340" w:rsidTr="002B2036">
        <w:trPr>
          <w:trHeight w:val="690"/>
        </w:trPr>
        <w:tc>
          <w:tcPr>
            <w:tcW w:w="2153" w:type="dxa"/>
            <w:vAlign w:val="center"/>
          </w:tcPr>
          <w:p w:rsidR="00A43D04" w:rsidRPr="00DC043E" w:rsidRDefault="008E5D7C" w:rsidP="00ED0115">
            <w:pPr>
              <w:jc w:val="center"/>
              <w:rPr>
                <w:rFonts w:cstheme="minorHAnsi"/>
                <w:sz w:val="40"/>
                <w:szCs w:val="40"/>
              </w:rPr>
            </w:pPr>
            <w:r w:rsidRPr="00DC043E">
              <w:rPr>
                <w:rFonts w:cstheme="minorHAnsi"/>
                <w:sz w:val="40"/>
                <w:szCs w:val="40"/>
              </w:rPr>
              <w:t>DT Project</w:t>
            </w:r>
          </w:p>
          <w:p w:rsidR="008E5D7C" w:rsidRPr="00DC043E" w:rsidRDefault="008E5D7C" w:rsidP="00ED0115">
            <w:pPr>
              <w:jc w:val="center"/>
              <w:rPr>
                <w:rFonts w:ascii="Twinkl Cursive Unlooped" w:hAnsi="Twinkl Cursive Unlooped" w:cstheme="minorHAnsi"/>
                <w:sz w:val="20"/>
                <w:szCs w:val="20"/>
              </w:rPr>
            </w:pPr>
            <w:r w:rsidRPr="00DC043E">
              <w:rPr>
                <w:rFonts w:cstheme="minorHAnsi"/>
                <w:sz w:val="20"/>
                <w:szCs w:val="20"/>
              </w:rPr>
              <w:t>This will take you the rest of this half term to complete.</w:t>
            </w:r>
            <w:r w:rsidRPr="00DC043E">
              <w:rPr>
                <w:rFonts w:ascii="Twinkl Cursive Unlooped" w:hAnsi="Twinkl Cursive Unlooped" w:cstheme="minorHAnsi"/>
                <w:sz w:val="20"/>
                <w:szCs w:val="20"/>
              </w:rPr>
              <w:t xml:space="preserve"> </w:t>
            </w:r>
          </w:p>
        </w:tc>
        <w:tc>
          <w:tcPr>
            <w:tcW w:w="12873" w:type="dxa"/>
          </w:tcPr>
          <w:p w:rsidR="00A43D04" w:rsidRPr="00484F49" w:rsidRDefault="008E5D7C" w:rsidP="002B2036">
            <w:pPr>
              <w:rPr>
                <w:rFonts w:cstheme="minorHAnsi"/>
                <w:b/>
                <w:sz w:val="24"/>
                <w:szCs w:val="24"/>
              </w:rPr>
            </w:pPr>
            <w:r w:rsidRPr="00484F49">
              <w:rPr>
                <w:rFonts w:cstheme="minorHAnsi"/>
                <w:b/>
                <w:sz w:val="24"/>
                <w:szCs w:val="24"/>
              </w:rPr>
              <w:t>Linkages and Levers</w:t>
            </w:r>
          </w:p>
          <w:p w:rsidR="0072262B" w:rsidRDefault="00244FF7" w:rsidP="002B2036">
            <w:pPr>
              <w:rPr>
                <w:rFonts w:cstheme="minorHAnsi"/>
                <w:sz w:val="24"/>
                <w:szCs w:val="24"/>
              </w:rPr>
            </w:pPr>
            <w:r>
              <w:rPr>
                <w:rFonts w:cstheme="minorHAnsi"/>
                <w:sz w:val="24"/>
                <w:szCs w:val="24"/>
              </w:rPr>
              <w:t xml:space="preserve">Last year with Mrs </w:t>
            </w:r>
            <w:r w:rsidR="00484F49">
              <w:rPr>
                <w:rFonts w:cstheme="minorHAnsi"/>
                <w:sz w:val="24"/>
                <w:szCs w:val="24"/>
              </w:rPr>
              <w:t>McLennan</w:t>
            </w:r>
            <w:r>
              <w:rPr>
                <w:rFonts w:cstheme="minorHAnsi"/>
                <w:sz w:val="24"/>
                <w:szCs w:val="24"/>
              </w:rPr>
              <w:t xml:space="preserve"> you had a go at making some different </w:t>
            </w:r>
            <w:r w:rsidR="00A04CC3">
              <w:rPr>
                <w:rFonts w:cstheme="minorHAnsi"/>
                <w:sz w:val="24"/>
                <w:szCs w:val="24"/>
              </w:rPr>
              <w:t>levers.  This year you are going to use this knowledge to create a moving person / animal / creature.  I’</w:t>
            </w:r>
            <w:r w:rsidR="00484F49">
              <w:rPr>
                <w:rFonts w:cstheme="minorHAnsi"/>
                <w:sz w:val="24"/>
                <w:szCs w:val="24"/>
              </w:rPr>
              <w:t>m</w:t>
            </w:r>
            <w:r w:rsidR="00A04CC3">
              <w:rPr>
                <w:rFonts w:cstheme="minorHAnsi"/>
                <w:sz w:val="24"/>
                <w:szCs w:val="24"/>
              </w:rPr>
              <w:t xml:space="preserve"> going to give you the different instructions for the levers, you will need to select which levers you want to make and how you will put them together to make your moving project.  If we were in class we would link this to the story of The Iron Man and you would be able to make one of your own.  You can use this idea or one of your own.</w:t>
            </w:r>
          </w:p>
          <w:p w:rsidR="002B2036" w:rsidRDefault="002B2036" w:rsidP="002B2036">
            <w:pPr>
              <w:rPr>
                <w:rFonts w:cstheme="minorHAnsi"/>
                <w:sz w:val="24"/>
                <w:szCs w:val="24"/>
              </w:rPr>
            </w:pPr>
          </w:p>
          <w:p w:rsidR="00AA2506" w:rsidRDefault="0072262B" w:rsidP="002B2036">
            <w:pPr>
              <w:rPr>
                <w:rFonts w:cstheme="minorHAnsi"/>
                <w:sz w:val="24"/>
                <w:szCs w:val="24"/>
              </w:rPr>
            </w:pPr>
            <w:r>
              <w:rPr>
                <w:rFonts w:cstheme="minorHAnsi"/>
                <w:sz w:val="24"/>
                <w:szCs w:val="24"/>
              </w:rPr>
              <w:t>To start you</w:t>
            </w:r>
            <w:r w:rsidR="002B2036">
              <w:rPr>
                <w:rFonts w:cstheme="minorHAnsi"/>
                <w:sz w:val="24"/>
                <w:szCs w:val="24"/>
              </w:rPr>
              <w:t>r</w:t>
            </w:r>
            <w:r>
              <w:rPr>
                <w:rFonts w:cstheme="minorHAnsi"/>
                <w:sz w:val="24"/>
                <w:szCs w:val="24"/>
              </w:rPr>
              <w:t xml:space="preserve"> project do some research abou</w:t>
            </w:r>
            <w:r w:rsidR="00AA2506">
              <w:rPr>
                <w:rFonts w:cstheme="minorHAnsi"/>
                <w:sz w:val="24"/>
                <w:szCs w:val="24"/>
              </w:rPr>
              <w:t>t different linkages and levers. W</w:t>
            </w:r>
            <w:r>
              <w:rPr>
                <w:rFonts w:cstheme="minorHAnsi"/>
                <w:sz w:val="24"/>
                <w:szCs w:val="24"/>
              </w:rPr>
              <w:t>hen are they used in real life?  How do they work? Make a fact page</w:t>
            </w:r>
            <w:r w:rsidR="00A04CC3">
              <w:rPr>
                <w:rFonts w:cstheme="minorHAnsi"/>
                <w:sz w:val="24"/>
                <w:szCs w:val="24"/>
              </w:rPr>
              <w:t xml:space="preserve"> </w:t>
            </w:r>
            <w:r>
              <w:rPr>
                <w:rFonts w:cstheme="minorHAnsi"/>
                <w:sz w:val="24"/>
                <w:szCs w:val="24"/>
              </w:rPr>
              <w:t xml:space="preserve">or PowerPoint about what you discover.  You might have some real examples of levers in action in your house. </w:t>
            </w:r>
          </w:p>
          <w:p w:rsidR="00244FF7" w:rsidRPr="00914C04" w:rsidRDefault="00AA2506" w:rsidP="002B2036">
            <w:pPr>
              <w:rPr>
                <w:rFonts w:cstheme="minorHAnsi"/>
                <w:sz w:val="24"/>
                <w:szCs w:val="24"/>
              </w:rPr>
            </w:pPr>
            <w:r>
              <w:rPr>
                <w:rFonts w:cstheme="minorHAnsi"/>
                <w:sz w:val="24"/>
                <w:szCs w:val="24"/>
              </w:rPr>
              <w:t xml:space="preserve">Look through the PDF which goes through the different linkages and levers you can make and an example of a board children in the past have made showing 4 of the different ones you could make.  The last page show you some examples of the Iron men the children created.  The mechanisms are all hidden behind.   Now make and explore and create your own moving project. </w:t>
            </w:r>
          </w:p>
        </w:tc>
      </w:tr>
      <w:tr w:rsidR="00A43D04" w:rsidRPr="00104340" w:rsidTr="00914C04">
        <w:trPr>
          <w:trHeight w:val="1646"/>
        </w:trPr>
        <w:tc>
          <w:tcPr>
            <w:tcW w:w="2153" w:type="dxa"/>
            <w:vAlign w:val="center"/>
          </w:tcPr>
          <w:p w:rsidR="00A43D04" w:rsidRPr="00DC043E" w:rsidRDefault="00AA2506" w:rsidP="00ED0115">
            <w:pPr>
              <w:jc w:val="center"/>
              <w:rPr>
                <w:rFonts w:cstheme="minorHAnsi"/>
                <w:sz w:val="40"/>
                <w:szCs w:val="40"/>
              </w:rPr>
            </w:pPr>
            <w:r w:rsidRPr="00DC043E">
              <w:rPr>
                <w:rFonts w:cstheme="minorHAnsi"/>
                <w:sz w:val="40"/>
                <w:szCs w:val="40"/>
              </w:rPr>
              <w:t>Art</w:t>
            </w:r>
          </w:p>
        </w:tc>
        <w:tc>
          <w:tcPr>
            <w:tcW w:w="12873" w:type="dxa"/>
            <w:vAlign w:val="center"/>
          </w:tcPr>
          <w:p w:rsidR="00C26445" w:rsidRDefault="00AA2506" w:rsidP="00C26445">
            <w:pPr>
              <w:rPr>
                <w:rFonts w:cstheme="minorHAnsi"/>
                <w:sz w:val="24"/>
                <w:szCs w:val="24"/>
              </w:rPr>
            </w:pPr>
            <w:r>
              <w:rPr>
                <w:rFonts w:cstheme="minorHAnsi"/>
                <w:sz w:val="24"/>
                <w:szCs w:val="24"/>
              </w:rPr>
              <w:t xml:space="preserve">This half term we are focusing on drawing and shading.  </w:t>
            </w:r>
          </w:p>
          <w:p w:rsidR="0060398B" w:rsidRDefault="00C26445" w:rsidP="00C26445">
            <w:pPr>
              <w:rPr>
                <w:rFonts w:cstheme="minorHAnsi"/>
                <w:sz w:val="24"/>
                <w:szCs w:val="24"/>
              </w:rPr>
            </w:pPr>
            <w:r>
              <w:rPr>
                <w:rFonts w:cstheme="minorHAnsi"/>
                <w:sz w:val="24"/>
                <w:szCs w:val="24"/>
              </w:rPr>
              <w:t>watch the video of how to draw an apple, Have a go or pick a different piece of fruit to try.  remember you are trying to use shading to make it look 3D.</w:t>
            </w:r>
          </w:p>
          <w:p w:rsidR="00C26445" w:rsidRPr="00914C04" w:rsidRDefault="00C26445" w:rsidP="00C26445">
            <w:pPr>
              <w:rPr>
                <w:rFonts w:cstheme="minorHAnsi"/>
                <w:sz w:val="24"/>
                <w:szCs w:val="24"/>
              </w:rPr>
            </w:pPr>
            <w:hyperlink r:id="rId10" w:history="1">
              <w:r w:rsidRPr="00AC269E">
                <w:rPr>
                  <w:rStyle w:val="Hyperlink"/>
                  <w:rFonts w:cstheme="minorHAnsi"/>
                  <w:sz w:val="24"/>
                  <w:szCs w:val="24"/>
                </w:rPr>
                <w:t>https://youtu.be/LdmqR2qwCYo</w:t>
              </w:r>
            </w:hyperlink>
            <w:r>
              <w:rPr>
                <w:rFonts w:cstheme="minorHAnsi"/>
                <w:sz w:val="24"/>
                <w:szCs w:val="24"/>
              </w:rPr>
              <w:t xml:space="preserve"> </w:t>
            </w:r>
          </w:p>
        </w:tc>
      </w:tr>
      <w:tr w:rsidR="00104340" w:rsidRPr="00104340" w:rsidTr="00914C04">
        <w:trPr>
          <w:trHeight w:val="1263"/>
        </w:trPr>
        <w:tc>
          <w:tcPr>
            <w:tcW w:w="2153" w:type="dxa"/>
            <w:vAlign w:val="center"/>
          </w:tcPr>
          <w:p w:rsidR="00AC594B" w:rsidRDefault="0060398B" w:rsidP="00B7477E">
            <w:pPr>
              <w:jc w:val="center"/>
              <w:rPr>
                <w:rFonts w:cstheme="minorHAnsi"/>
                <w:sz w:val="40"/>
                <w:szCs w:val="40"/>
              </w:rPr>
            </w:pPr>
            <w:r w:rsidRPr="00DC043E">
              <w:rPr>
                <w:rFonts w:cstheme="minorHAnsi"/>
                <w:sz w:val="40"/>
                <w:szCs w:val="40"/>
              </w:rPr>
              <w:t>History</w:t>
            </w:r>
          </w:p>
          <w:p w:rsidR="00F71206" w:rsidRPr="00DC043E" w:rsidRDefault="00F71206" w:rsidP="00B7477E">
            <w:pPr>
              <w:jc w:val="center"/>
              <w:rPr>
                <w:rFonts w:cstheme="minorHAnsi"/>
                <w:sz w:val="40"/>
                <w:szCs w:val="40"/>
              </w:rPr>
            </w:pPr>
            <w:r>
              <w:rPr>
                <w:rFonts w:cstheme="minorHAnsi"/>
                <w:sz w:val="40"/>
                <w:szCs w:val="40"/>
              </w:rPr>
              <w:t>Geography</w:t>
            </w:r>
          </w:p>
        </w:tc>
        <w:tc>
          <w:tcPr>
            <w:tcW w:w="12873" w:type="dxa"/>
            <w:vAlign w:val="center"/>
          </w:tcPr>
          <w:p w:rsidR="0060398B" w:rsidRDefault="0060398B"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Anglo Saxons </w:t>
            </w:r>
            <w:r w:rsidR="00337D2B">
              <w:rPr>
                <w:rFonts w:cstheme="minorHAnsi"/>
                <w:sz w:val="24"/>
                <w:szCs w:val="24"/>
              </w:rPr>
              <w:t>Settlements</w:t>
            </w:r>
          </w:p>
          <w:p w:rsidR="00337D2B" w:rsidRDefault="00337D2B"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Write answers to these questions using the clips and website to help you.</w:t>
            </w:r>
          </w:p>
          <w:p w:rsidR="00337D2B" w:rsidRDefault="00337D2B" w:rsidP="00914C04">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What building materials did they use?     Watch the clip    </w:t>
            </w:r>
            <w:hyperlink r:id="rId11" w:history="1">
              <w:r>
                <w:rPr>
                  <w:rStyle w:val="Hyperlink"/>
                </w:rPr>
                <w:t>https://www.bbc.co.uk/bitesize/clips/znjqxnb</w:t>
              </w:r>
            </w:hyperlink>
            <w:r>
              <w:t xml:space="preserve">  There are lots of other animations and videos about the Anglo-Saxons which you can watch later as well. </w:t>
            </w:r>
          </w:p>
          <w:p w:rsidR="00A86484" w:rsidRDefault="00337D2B" w:rsidP="00337D2B">
            <w:pPr>
              <w:pBdr>
                <w:bottom w:val="single" w:sz="6" w:space="11" w:color="E5E5E5"/>
              </w:pBdr>
              <w:shd w:val="clear" w:color="auto" w:fill="FFFFFF"/>
              <w:spacing w:after="240" w:line="288" w:lineRule="atLeast"/>
              <w:outlineLvl w:val="0"/>
            </w:pPr>
            <w:r>
              <w:t xml:space="preserve">Where did the Anglo-Saxons settle and why?     </w:t>
            </w:r>
            <w:hyperlink r:id="rId12" w:history="1">
              <w:r>
                <w:rPr>
                  <w:rStyle w:val="Hyperlink"/>
                </w:rPr>
                <w:t>http://www.primaryhomeworkhelp.co.uk/saxons/settle.htm</w:t>
              </w:r>
            </w:hyperlink>
            <w:r>
              <w:t xml:space="preserve"> </w:t>
            </w:r>
          </w:p>
          <w:p w:rsidR="008B1C72" w:rsidRDefault="008B1C72" w:rsidP="00337D2B">
            <w:pPr>
              <w:pBdr>
                <w:bottom w:val="single" w:sz="6" w:space="11" w:color="E5E5E5"/>
              </w:pBdr>
              <w:shd w:val="clear" w:color="auto" w:fill="FFFFFF"/>
              <w:spacing w:after="240" w:line="288" w:lineRule="atLeast"/>
              <w:outlineLvl w:val="0"/>
            </w:pPr>
            <w:r>
              <w:t>Powerpoint - Anglo Saxon Village life.  Read through this information.</w:t>
            </w:r>
          </w:p>
          <w:p w:rsidR="008B1C72" w:rsidRDefault="008B1C72" w:rsidP="00337D2B">
            <w:pPr>
              <w:pBdr>
                <w:bottom w:val="single" w:sz="6" w:space="11" w:color="E5E5E5"/>
              </w:pBdr>
              <w:shd w:val="clear" w:color="auto" w:fill="FFFFFF"/>
              <w:spacing w:after="240" w:line="288" w:lineRule="atLeast"/>
              <w:outlineLvl w:val="0"/>
            </w:pPr>
            <w:r>
              <w:t xml:space="preserve">Task – You can choose how you want to show what you have learnt about an Anglo-Saxon Settlement.  There are some pages of pictures you can print and </w:t>
            </w:r>
            <w:r w:rsidR="00F71206">
              <w:t xml:space="preserve">cut out to make a village scene or you make your own model of a an Anglo-Saxon home, draw a picture and label it, the choice is yours. </w:t>
            </w:r>
          </w:p>
          <w:p w:rsidR="00F71206" w:rsidRDefault="00F71206" w:rsidP="00337D2B">
            <w:pPr>
              <w:pBdr>
                <w:bottom w:val="single" w:sz="6" w:space="11" w:color="E5E5E5"/>
              </w:pBdr>
              <w:shd w:val="clear" w:color="auto" w:fill="FFFFFF"/>
              <w:spacing w:after="240" w:line="288" w:lineRule="atLeast"/>
              <w:outlineLvl w:val="0"/>
            </w:pPr>
            <w:r>
              <w:t xml:space="preserve">There is also a map of  Britain, Can you find the names of the different settlements and label the diagram? </w:t>
            </w:r>
          </w:p>
          <w:p w:rsidR="00337D2B" w:rsidRPr="00914C04" w:rsidRDefault="008B1C72" w:rsidP="00F71206">
            <w:pPr>
              <w:pBdr>
                <w:bottom w:val="single" w:sz="6" w:space="11" w:color="E5E5E5"/>
              </w:pBdr>
              <w:shd w:val="clear" w:color="auto" w:fill="FFFFFF"/>
              <w:spacing w:after="240" w:line="288" w:lineRule="atLeast"/>
              <w:outlineLvl w:val="0"/>
              <w:rPr>
                <w:rFonts w:cstheme="minorHAnsi"/>
                <w:sz w:val="24"/>
                <w:szCs w:val="24"/>
              </w:rPr>
            </w:pPr>
            <w:r>
              <w:t xml:space="preserve">I have included an E-book all about Anglo Saxons as well for you to read through. </w:t>
            </w:r>
          </w:p>
        </w:tc>
      </w:tr>
    </w:tbl>
    <w:p w:rsidR="00955059" w:rsidRDefault="00955059" w:rsidP="00382B49">
      <w:pPr>
        <w:rPr>
          <w:rFonts w:ascii="Twinkl Cursive Unlooped" w:hAnsi="Twinkl Cursive Unlooped" w:cstheme="minorHAnsi"/>
        </w:rPr>
      </w:pPr>
    </w:p>
    <w:p w:rsidR="00914C04" w:rsidRPr="00914C04" w:rsidRDefault="00F71206" w:rsidP="00382B49">
      <w:pPr>
        <w:rPr>
          <w:rFonts w:cstheme="minorHAnsi"/>
          <w:color w:val="0070C0"/>
          <w:sz w:val="36"/>
          <w:szCs w:val="36"/>
        </w:rPr>
      </w:pPr>
      <w:r>
        <w:rPr>
          <w:rFonts w:cstheme="minorHAnsi"/>
          <w:noProof/>
          <w:color w:val="0070C0"/>
          <w:sz w:val="36"/>
          <w:szCs w:val="36"/>
          <w:lang w:eastAsia="en-GB"/>
        </w:rPr>
        <w:drawing>
          <wp:anchor distT="0" distB="0" distL="114300" distR="114300" simplePos="0" relativeHeight="251658240" behindDoc="0" locked="0" layoutInCell="1" allowOverlap="1" wp14:anchorId="138073D2" wp14:editId="41E7FBAE">
            <wp:simplePos x="0" y="0"/>
            <wp:positionH relativeFrom="column">
              <wp:posOffset>8207744</wp:posOffset>
            </wp:positionH>
            <wp:positionV relativeFrom="paragraph">
              <wp:posOffset>72050</wp:posOffset>
            </wp:positionV>
            <wp:extent cx="625475" cy="1350010"/>
            <wp:effectExtent l="0" t="0" r="3175" b="2540"/>
            <wp:wrapThrough wrapText="bothSides">
              <wp:wrapPolygon edited="0">
                <wp:start x="0" y="0"/>
                <wp:lineTo x="0" y="21336"/>
                <wp:lineTo x="21052" y="21336"/>
                <wp:lineTo x="210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5475" cy="1350010"/>
                    </a:xfrm>
                    <a:prstGeom prst="rect">
                      <a:avLst/>
                    </a:prstGeom>
                  </pic:spPr>
                </pic:pic>
              </a:graphicData>
            </a:graphic>
            <wp14:sizeRelH relativeFrom="page">
              <wp14:pctWidth>0</wp14:pctWidth>
            </wp14:sizeRelH>
            <wp14:sizeRelV relativeFrom="page">
              <wp14:pctHeight>0</wp14:pctHeight>
            </wp14:sizeRelV>
          </wp:anchor>
        </w:drawing>
      </w:r>
      <w:r w:rsidR="00914C04" w:rsidRPr="00914C04">
        <w:rPr>
          <w:rFonts w:cstheme="minorHAnsi"/>
          <w:color w:val="0070C0"/>
          <w:sz w:val="36"/>
          <w:szCs w:val="36"/>
        </w:rPr>
        <w:t>You still have your booklets so if want to do some more pages in those that is fine.</w:t>
      </w:r>
    </w:p>
    <w:p w:rsidR="000C265F" w:rsidRDefault="00914C04" w:rsidP="00382B49">
      <w:pPr>
        <w:rPr>
          <w:rFonts w:cstheme="minorHAnsi"/>
          <w:color w:val="0070C0"/>
          <w:sz w:val="36"/>
          <w:szCs w:val="36"/>
        </w:rPr>
      </w:pPr>
      <w:r w:rsidRPr="00914C04">
        <w:rPr>
          <w:rFonts w:cstheme="minorHAnsi"/>
          <w:color w:val="0070C0"/>
          <w:sz w:val="36"/>
          <w:szCs w:val="36"/>
        </w:rPr>
        <w:t>Have a good week, I’ll look forward to seeing s</w:t>
      </w:r>
      <w:r w:rsidR="000C265F">
        <w:rPr>
          <w:rFonts w:cstheme="minorHAnsi"/>
          <w:color w:val="0070C0"/>
          <w:sz w:val="36"/>
          <w:szCs w:val="36"/>
        </w:rPr>
        <w:t>ome of what you have been up to.</w:t>
      </w:r>
    </w:p>
    <w:p w:rsidR="000C265F" w:rsidRPr="00F71206" w:rsidRDefault="000C265F" w:rsidP="000C265F">
      <w:pPr>
        <w:jc w:val="center"/>
        <w:rPr>
          <w:rFonts w:cstheme="minorHAnsi"/>
          <w:color w:val="0070C0"/>
          <w:sz w:val="20"/>
          <w:szCs w:val="20"/>
        </w:rPr>
      </w:pPr>
    </w:p>
    <w:p w:rsidR="00914C04" w:rsidRPr="00914C04" w:rsidRDefault="000C265F" w:rsidP="000C265F">
      <w:pPr>
        <w:jc w:val="center"/>
        <w:rPr>
          <w:rFonts w:cstheme="minorHAnsi"/>
          <w:color w:val="0070C0"/>
          <w:sz w:val="36"/>
          <w:szCs w:val="36"/>
        </w:rPr>
      </w:pPr>
      <w:r>
        <w:rPr>
          <w:rFonts w:cstheme="minorHAnsi"/>
          <w:color w:val="0070C0"/>
          <w:sz w:val="36"/>
          <w:szCs w:val="36"/>
        </w:rPr>
        <w:t>T</w:t>
      </w:r>
      <w:r w:rsidR="00914C04" w:rsidRPr="00914C04">
        <w:rPr>
          <w:rFonts w:cstheme="minorHAnsi"/>
          <w:color w:val="0070C0"/>
          <w:sz w:val="36"/>
          <w:szCs w:val="36"/>
        </w:rPr>
        <w:t xml:space="preserve">ake care </w:t>
      </w:r>
      <w:r>
        <w:rPr>
          <w:rFonts w:cstheme="minorHAnsi"/>
          <w:color w:val="0070C0"/>
          <w:sz w:val="36"/>
          <w:szCs w:val="36"/>
        </w:rPr>
        <w:t>M</w:t>
      </w:r>
      <w:r w:rsidR="00914C04" w:rsidRPr="00914C04">
        <w:rPr>
          <w:rFonts w:cstheme="minorHAnsi"/>
          <w:color w:val="0070C0"/>
          <w:sz w:val="36"/>
          <w:szCs w:val="36"/>
        </w:rPr>
        <w:t>arvellous</w:t>
      </w:r>
      <w:r>
        <w:rPr>
          <w:rFonts w:cstheme="minorHAnsi"/>
          <w:color w:val="0070C0"/>
          <w:sz w:val="36"/>
          <w:szCs w:val="36"/>
        </w:rPr>
        <w:t xml:space="preserve"> M</w:t>
      </w:r>
      <w:r w:rsidR="00914C04" w:rsidRPr="00914C04">
        <w:rPr>
          <w:rFonts w:cstheme="minorHAnsi"/>
          <w:color w:val="0070C0"/>
          <w:sz w:val="36"/>
          <w:szCs w:val="36"/>
        </w:rPr>
        <w:t>eerkats.</w:t>
      </w:r>
    </w:p>
    <w:p w:rsidR="00914C04" w:rsidRPr="00914C04" w:rsidRDefault="00914C04" w:rsidP="000C265F">
      <w:pPr>
        <w:jc w:val="center"/>
        <w:rPr>
          <w:rFonts w:cstheme="minorHAnsi"/>
          <w:color w:val="0070C0"/>
          <w:sz w:val="36"/>
          <w:szCs w:val="36"/>
        </w:rPr>
      </w:pPr>
      <w:r w:rsidRPr="00914C04">
        <w:rPr>
          <w:rFonts w:cstheme="minorHAnsi"/>
          <w:color w:val="0070C0"/>
          <w:sz w:val="36"/>
          <w:szCs w:val="36"/>
        </w:rPr>
        <w:t>Mrs Catterall and Mrs Atkinson x</w:t>
      </w:r>
    </w:p>
    <w:sectPr w:rsidR="00914C04" w:rsidRPr="00914C04"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26" w:rsidRDefault="00526926" w:rsidP="00C951E4">
      <w:pPr>
        <w:spacing w:after="0" w:line="240" w:lineRule="auto"/>
      </w:pPr>
      <w:r>
        <w:separator/>
      </w:r>
    </w:p>
  </w:endnote>
  <w:endnote w:type="continuationSeparator" w:id="0">
    <w:p w:rsidR="00526926" w:rsidRDefault="00526926"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26" w:rsidRDefault="00526926" w:rsidP="00C951E4">
      <w:pPr>
        <w:spacing w:after="0" w:line="240" w:lineRule="auto"/>
      </w:pPr>
      <w:r>
        <w:separator/>
      </w:r>
    </w:p>
  </w:footnote>
  <w:footnote w:type="continuationSeparator" w:id="0">
    <w:p w:rsidR="00526926" w:rsidRDefault="00526926"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8450E"/>
    <w:rsid w:val="00095E40"/>
    <w:rsid w:val="000B0547"/>
    <w:rsid w:val="000C265F"/>
    <w:rsid w:val="000E4177"/>
    <w:rsid w:val="00104340"/>
    <w:rsid w:val="00133DEF"/>
    <w:rsid w:val="00136C50"/>
    <w:rsid w:val="00164A94"/>
    <w:rsid w:val="00177500"/>
    <w:rsid w:val="001B1ADB"/>
    <w:rsid w:val="001B732A"/>
    <w:rsid w:val="001E1722"/>
    <w:rsid w:val="00244FF7"/>
    <w:rsid w:val="00294EBE"/>
    <w:rsid w:val="002B2036"/>
    <w:rsid w:val="002D7C2B"/>
    <w:rsid w:val="0030003C"/>
    <w:rsid w:val="00322155"/>
    <w:rsid w:val="00337D2B"/>
    <w:rsid w:val="00340897"/>
    <w:rsid w:val="00346F2B"/>
    <w:rsid w:val="00382B49"/>
    <w:rsid w:val="00415356"/>
    <w:rsid w:val="00456AAC"/>
    <w:rsid w:val="00471860"/>
    <w:rsid w:val="00484F49"/>
    <w:rsid w:val="00520FF5"/>
    <w:rsid w:val="00526926"/>
    <w:rsid w:val="005377A4"/>
    <w:rsid w:val="00543603"/>
    <w:rsid w:val="00572A1C"/>
    <w:rsid w:val="005B7EB7"/>
    <w:rsid w:val="005C0500"/>
    <w:rsid w:val="005E3863"/>
    <w:rsid w:val="0060398B"/>
    <w:rsid w:val="0065794D"/>
    <w:rsid w:val="00657E19"/>
    <w:rsid w:val="00673ED6"/>
    <w:rsid w:val="006C065A"/>
    <w:rsid w:val="006D6C58"/>
    <w:rsid w:val="007068B1"/>
    <w:rsid w:val="00716A40"/>
    <w:rsid w:val="0072262B"/>
    <w:rsid w:val="00777E50"/>
    <w:rsid w:val="0078018F"/>
    <w:rsid w:val="007D41DB"/>
    <w:rsid w:val="007E4152"/>
    <w:rsid w:val="00824667"/>
    <w:rsid w:val="00843CE1"/>
    <w:rsid w:val="008846C2"/>
    <w:rsid w:val="008A0B57"/>
    <w:rsid w:val="008B1C72"/>
    <w:rsid w:val="008B79E9"/>
    <w:rsid w:val="008E5D7C"/>
    <w:rsid w:val="00914C04"/>
    <w:rsid w:val="0092342D"/>
    <w:rsid w:val="00932296"/>
    <w:rsid w:val="00955059"/>
    <w:rsid w:val="00962B24"/>
    <w:rsid w:val="009A1AD4"/>
    <w:rsid w:val="00A03BE3"/>
    <w:rsid w:val="00A04CC3"/>
    <w:rsid w:val="00A21E19"/>
    <w:rsid w:val="00A43D04"/>
    <w:rsid w:val="00A57791"/>
    <w:rsid w:val="00A86484"/>
    <w:rsid w:val="00AA2506"/>
    <w:rsid w:val="00AC594B"/>
    <w:rsid w:val="00B26C1A"/>
    <w:rsid w:val="00B7477E"/>
    <w:rsid w:val="00BA7416"/>
    <w:rsid w:val="00BD1AD9"/>
    <w:rsid w:val="00C26445"/>
    <w:rsid w:val="00C37ADE"/>
    <w:rsid w:val="00C92240"/>
    <w:rsid w:val="00C951E4"/>
    <w:rsid w:val="00D5580E"/>
    <w:rsid w:val="00D60498"/>
    <w:rsid w:val="00D82051"/>
    <w:rsid w:val="00DC043E"/>
    <w:rsid w:val="00DD1434"/>
    <w:rsid w:val="00EA4172"/>
    <w:rsid w:val="00EB30CB"/>
    <w:rsid w:val="00ED0115"/>
    <w:rsid w:val="00F00248"/>
    <w:rsid w:val="00F07FE3"/>
    <w:rsid w:val="00F1769E"/>
    <w:rsid w:val="00F71206"/>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A424"/>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A21E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7ZW57VW"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eerkats@longton.lancs.sch.uk" TargetMode="External"/><Relationship Id="rId12" Type="http://schemas.openxmlformats.org/officeDocument/2006/relationships/hyperlink" Target="http://www.primaryhomeworkhelp.co.uk/saxons/sett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njqxn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LdmqR2qwCYo" TargetMode="External"/><Relationship Id="rId4" Type="http://schemas.openxmlformats.org/officeDocument/2006/relationships/webSettings" Target="webSettings.xml"/><Relationship Id="rId9" Type="http://schemas.openxmlformats.org/officeDocument/2006/relationships/hyperlink" Target="https://www.bbcchildreninneed.co.uk/schools/design-a-duck/?f24_pid=e9f2a158-fa27-46f0-9e3b-8e8dc5e96634&amp;utm_campaign=EY-JUN-20-1&amp;utm_source=force24&amp;utm_medium=email&amp;utm_content=text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2</cp:revision>
  <dcterms:created xsi:type="dcterms:W3CDTF">2020-06-14T13:42:00Z</dcterms:created>
  <dcterms:modified xsi:type="dcterms:W3CDTF">2020-06-14T13:42:00Z</dcterms:modified>
</cp:coreProperties>
</file>