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47B" w:rsidRDefault="00C9047B" w:rsidP="00C9047B">
      <w:pPr>
        <w:spacing w:after="0" w:line="240" w:lineRule="auto"/>
        <w:ind w:left="0" w:right="0" w:firstLine="0"/>
        <w:rPr>
          <w:b/>
          <w:sz w:val="36"/>
          <w:szCs w:val="36"/>
        </w:rPr>
      </w:pPr>
      <w:r>
        <w:rPr>
          <w:noProof/>
        </w:rPr>
        <w:drawing>
          <wp:anchor distT="0" distB="0" distL="114300" distR="114300" simplePos="0" relativeHeight="251679744" behindDoc="0" locked="0" layoutInCell="1" allowOverlap="1" wp14:anchorId="008FD10E" wp14:editId="2853A9CB">
            <wp:simplePos x="0" y="0"/>
            <wp:positionH relativeFrom="margin">
              <wp:posOffset>-323850</wp:posOffset>
            </wp:positionH>
            <wp:positionV relativeFrom="margin">
              <wp:posOffset>-424180</wp:posOffset>
            </wp:positionV>
            <wp:extent cx="1409700" cy="1332865"/>
            <wp:effectExtent l="0" t="0" r="0" b="635"/>
            <wp:wrapSquare wrapText="bothSides"/>
            <wp:docPr id="4" name="Picture 3" descr="Nippon UK taster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ppon UK taster day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332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78720" behindDoc="0" locked="0" layoutInCell="1" allowOverlap="1" wp14:anchorId="2CA58636" wp14:editId="651A8874">
            <wp:simplePos x="0" y="0"/>
            <wp:positionH relativeFrom="margin">
              <wp:posOffset>5048250</wp:posOffset>
            </wp:positionH>
            <wp:positionV relativeFrom="margin">
              <wp:posOffset>-771525</wp:posOffset>
            </wp:positionV>
            <wp:extent cx="1438275" cy="1522095"/>
            <wp:effectExtent l="0" t="0" r="952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522095"/>
                    </a:xfrm>
                    <a:prstGeom prst="rect">
                      <a:avLst/>
                    </a:prstGeom>
                    <a:noFill/>
                    <a:ln>
                      <a:noFill/>
                    </a:ln>
                  </pic:spPr>
                </pic:pic>
              </a:graphicData>
            </a:graphic>
          </wp:anchor>
        </w:drawing>
      </w:r>
      <w:r>
        <w:rPr>
          <w:b/>
          <w:sz w:val="36"/>
          <w:szCs w:val="36"/>
        </w:rPr>
        <w:t xml:space="preserve">             </w:t>
      </w:r>
      <w:proofErr w:type="spellStart"/>
      <w:r>
        <w:rPr>
          <w:b/>
          <w:sz w:val="36"/>
          <w:szCs w:val="36"/>
        </w:rPr>
        <w:t>Axia</w:t>
      </w:r>
      <w:proofErr w:type="spellEnd"/>
      <w:r>
        <w:rPr>
          <w:b/>
          <w:sz w:val="36"/>
          <w:szCs w:val="36"/>
        </w:rPr>
        <w:t xml:space="preserve"> Learning Alliance </w:t>
      </w:r>
    </w:p>
    <w:p w:rsidR="00C9047B" w:rsidRDefault="00C9047B" w:rsidP="00C9047B">
      <w:pPr>
        <w:spacing w:after="0" w:line="240" w:lineRule="auto"/>
        <w:ind w:left="0" w:right="0" w:firstLine="0"/>
        <w:jc w:val="center"/>
        <w:rPr>
          <w:sz w:val="36"/>
          <w:szCs w:val="36"/>
        </w:rPr>
      </w:pPr>
    </w:p>
    <w:p w:rsidR="00C9047B" w:rsidRDefault="00C9047B" w:rsidP="00C9047B">
      <w:pPr>
        <w:spacing w:after="0" w:line="240" w:lineRule="auto"/>
        <w:ind w:left="0" w:right="0" w:firstLine="0"/>
        <w:rPr>
          <w:sz w:val="36"/>
          <w:szCs w:val="36"/>
        </w:rPr>
      </w:pPr>
      <w:r>
        <w:rPr>
          <w:sz w:val="36"/>
          <w:szCs w:val="36"/>
        </w:rPr>
        <w:t xml:space="preserve">                       Including:</w:t>
      </w:r>
    </w:p>
    <w:p w:rsidR="00C9047B" w:rsidRDefault="00C9047B" w:rsidP="00C9047B">
      <w:pPr>
        <w:spacing w:after="0" w:line="240" w:lineRule="auto"/>
        <w:ind w:left="0" w:right="0" w:firstLine="0"/>
        <w:jc w:val="center"/>
        <w:rPr>
          <w:sz w:val="36"/>
          <w:szCs w:val="36"/>
        </w:rPr>
      </w:pPr>
    </w:p>
    <w:p w:rsidR="00C9047B" w:rsidRDefault="00C9047B" w:rsidP="00C9047B">
      <w:pPr>
        <w:spacing w:after="0" w:line="240" w:lineRule="auto"/>
        <w:ind w:left="0" w:right="0" w:firstLine="0"/>
        <w:jc w:val="center"/>
        <w:rPr>
          <w:sz w:val="36"/>
          <w:szCs w:val="36"/>
        </w:rPr>
      </w:pPr>
      <w:r>
        <w:rPr>
          <w:sz w:val="36"/>
          <w:szCs w:val="36"/>
        </w:rPr>
        <w:t>Lostock Hall Community Primary School</w:t>
      </w:r>
    </w:p>
    <w:p w:rsidR="00C9047B" w:rsidRDefault="00C9047B" w:rsidP="00C9047B">
      <w:pPr>
        <w:spacing w:after="0" w:line="240" w:lineRule="auto"/>
        <w:ind w:left="0" w:right="0" w:firstLine="0"/>
        <w:jc w:val="center"/>
        <w:rPr>
          <w:sz w:val="36"/>
          <w:szCs w:val="36"/>
        </w:rPr>
      </w:pPr>
      <w:r>
        <w:rPr>
          <w:sz w:val="36"/>
          <w:szCs w:val="36"/>
        </w:rPr>
        <w:t>Penwortham Broad Oak Primary School</w:t>
      </w:r>
    </w:p>
    <w:p w:rsidR="00C9047B" w:rsidRDefault="00C9047B" w:rsidP="00C9047B">
      <w:pPr>
        <w:spacing w:after="0" w:line="240" w:lineRule="auto"/>
        <w:ind w:left="0" w:right="0" w:firstLine="0"/>
        <w:jc w:val="center"/>
        <w:rPr>
          <w:sz w:val="36"/>
          <w:szCs w:val="36"/>
        </w:rPr>
      </w:pPr>
      <w:r>
        <w:rPr>
          <w:sz w:val="36"/>
          <w:szCs w:val="36"/>
        </w:rPr>
        <w:t xml:space="preserve">Tarleton Community Primary School </w:t>
      </w:r>
    </w:p>
    <w:p w:rsidR="00C9047B" w:rsidRDefault="00C9047B" w:rsidP="00C9047B">
      <w:pPr>
        <w:spacing w:after="0" w:line="240" w:lineRule="auto"/>
        <w:ind w:left="0" w:right="0" w:firstLine="0"/>
        <w:jc w:val="center"/>
        <w:rPr>
          <w:sz w:val="36"/>
          <w:szCs w:val="36"/>
        </w:rPr>
      </w:pPr>
    </w:p>
    <w:p w:rsidR="00C9047B" w:rsidRDefault="00C9047B" w:rsidP="00C9047B">
      <w:pPr>
        <w:spacing w:after="0" w:line="240" w:lineRule="auto"/>
        <w:ind w:left="0" w:right="0" w:firstLine="0"/>
        <w:jc w:val="center"/>
        <w:rPr>
          <w:sz w:val="36"/>
          <w:szCs w:val="36"/>
        </w:rPr>
      </w:pPr>
      <w:r>
        <w:rPr>
          <w:sz w:val="36"/>
          <w:szCs w:val="36"/>
        </w:rPr>
        <w:t xml:space="preserve">With </w:t>
      </w:r>
      <w:r w:rsidRPr="00E56EF1">
        <w:rPr>
          <w:sz w:val="36"/>
          <w:szCs w:val="36"/>
        </w:rPr>
        <w:t>Partner school</w:t>
      </w:r>
      <w:r>
        <w:rPr>
          <w:sz w:val="36"/>
          <w:szCs w:val="36"/>
        </w:rPr>
        <w:t>s</w:t>
      </w:r>
    </w:p>
    <w:p w:rsidR="00C9047B" w:rsidRDefault="00C9047B" w:rsidP="00C9047B">
      <w:pPr>
        <w:spacing w:after="0" w:line="240" w:lineRule="auto"/>
        <w:ind w:left="0" w:right="0" w:firstLine="0"/>
        <w:jc w:val="center"/>
        <w:rPr>
          <w:sz w:val="36"/>
          <w:szCs w:val="36"/>
        </w:rPr>
      </w:pPr>
    </w:p>
    <w:p w:rsidR="00C9047B" w:rsidRDefault="00C9047B" w:rsidP="00C9047B">
      <w:pPr>
        <w:spacing w:after="0" w:line="240" w:lineRule="auto"/>
        <w:ind w:left="0" w:right="0" w:firstLine="0"/>
        <w:jc w:val="center"/>
        <w:rPr>
          <w:sz w:val="36"/>
          <w:szCs w:val="36"/>
        </w:rPr>
      </w:pPr>
      <w:r>
        <w:rPr>
          <w:sz w:val="36"/>
          <w:szCs w:val="36"/>
        </w:rPr>
        <w:t xml:space="preserve">Bamber Bridge St Aidan’s CE Primary School </w:t>
      </w:r>
    </w:p>
    <w:p w:rsidR="00C9047B" w:rsidRDefault="00C9047B" w:rsidP="00C9047B">
      <w:pPr>
        <w:spacing w:after="0" w:line="240" w:lineRule="auto"/>
        <w:ind w:left="0" w:right="0" w:firstLine="0"/>
        <w:jc w:val="center"/>
        <w:rPr>
          <w:sz w:val="36"/>
          <w:szCs w:val="36"/>
        </w:rPr>
      </w:pPr>
      <w:r>
        <w:rPr>
          <w:sz w:val="36"/>
          <w:szCs w:val="36"/>
        </w:rPr>
        <w:t xml:space="preserve">New Longton All Saints’ CE Primary School </w:t>
      </w:r>
    </w:p>
    <w:p w:rsidR="00C9047B" w:rsidRDefault="00C9047B" w:rsidP="00C9047B">
      <w:pPr>
        <w:spacing w:after="304" w:line="240" w:lineRule="auto"/>
        <w:ind w:left="0" w:right="0" w:firstLine="0"/>
      </w:pPr>
    </w:p>
    <w:p w:rsidR="00C9047B" w:rsidRDefault="00C9047B" w:rsidP="00C9047B">
      <w:pPr>
        <w:spacing w:after="324" w:line="246" w:lineRule="auto"/>
        <w:ind w:left="0" w:right="-15" w:firstLine="0"/>
      </w:pPr>
      <w:r>
        <w:rPr>
          <w:b/>
          <w:sz w:val="32"/>
        </w:rPr>
        <w:t xml:space="preserve">                                             Public Consultation</w:t>
      </w:r>
    </w:p>
    <w:p w:rsidR="00C9047B" w:rsidRDefault="00C9047B" w:rsidP="00C9047B">
      <w:pPr>
        <w:spacing w:after="324" w:line="246" w:lineRule="auto"/>
        <w:ind w:left="0" w:right="-15" w:firstLine="0"/>
      </w:pPr>
      <w:r>
        <w:rPr>
          <w:b/>
          <w:sz w:val="32"/>
        </w:rPr>
        <w:t xml:space="preserve">                                                  Booklet One</w:t>
      </w:r>
    </w:p>
    <w:p w:rsidR="00C9047B" w:rsidRPr="00C27A12" w:rsidRDefault="00C9047B" w:rsidP="00C9047B">
      <w:pPr>
        <w:spacing w:after="324" w:line="246" w:lineRule="auto"/>
        <w:ind w:left="1470" w:right="1455" w:hanging="10"/>
        <w:jc w:val="center"/>
        <w:rPr>
          <w:b/>
          <w:sz w:val="40"/>
          <w:szCs w:val="40"/>
        </w:rPr>
      </w:pPr>
      <w:r w:rsidRPr="00C27A12">
        <w:rPr>
          <w:b/>
          <w:sz w:val="40"/>
          <w:szCs w:val="40"/>
        </w:rPr>
        <w:t>Longton Primary School</w:t>
      </w:r>
    </w:p>
    <w:p w:rsidR="00C9047B" w:rsidRPr="008F09FC" w:rsidRDefault="00C9047B" w:rsidP="00C9047B">
      <w:pPr>
        <w:spacing w:after="324" w:line="246" w:lineRule="auto"/>
        <w:ind w:left="1470" w:right="1455" w:hanging="10"/>
        <w:jc w:val="center"/>
        <w:rPr>
          <w:sz w:val="40"/>
          <w:szCs w:val="40"/>
        </w:rPr>
      </w:pPr>
      <w:r>
        <w:rPr>
          <w:b/>
          <w:sz w:val="40"/>
          <w:szCs w:val="40"/>
        </w:rPr>
        <w:t xml:space="preserve">Proposal to </w:t>
      </w:r>
      <w:r w:rsidRPr="008F09FC">
        <w:rPr>
          <w:b/>
          <w:sz w:val="40"/>
          <w:szCs w:val="40"/>
        </w:rPr>
        <w:t>Chang</w:t>
      </w:r>
      <w:r>
        <w:rPr>
          <w:b/>
          <w:sz w:val="40"/>
          <w:szCs w:val="40"/>
        </w:rPr>
        <w:t>e</w:t>
      </w:r>
      <w:r w:rsidRPr="008F09FC">
        <w:rPr>
          <w:b/>
          <w:sz w:val="40"/>
          <w:szCs w:val="40"/>
        </w:rPr>
        <w:t xml:space="preserve"> to Foundation School Category and </w:t>
      </w:r>
      <w:r>
        <w:rPr>
          <w:b/>
          <w:sz w:val="40"/>
          <w:szCs w:val="40"/>
        </w:rPr>
        <w:t>Join</w:t>
      </w:r>
      <w:r w:rsidRPr="008F09FC">
        <w:rPr>
          <w:b/>
          <w:sz w:val="40"/>
          <w:szCs w:val="40"/>
        </w:rPr>
        <w:t xml:space="preserve"> a Charitable Trust – A Rationale</w:t>
      </w:r>
    </w:p>
    <w:p w:rsidR="00C9047B" w:rsidRDefault="00C9047B" w:rsidP="00C9047B">
      <w:pPr>
        <w:spacing w:after="139" w:line="240" w:lineRule="auto"/>
        <w:ind w:left="1" w:right="0" w:firstLine="0"/>
      </w:pPr>
      <w:r>
        <w:rPr>
          <w:b/>
          <w:sz w:val="26"/>
        </w:rPr>
        <w:t xml:space="preserve"> </w:t>
      </w:r>
    </w:p>
    <w:p w:rsidR="00C9047B" w:rsidRDefault="00C9047B" w:rsidP="00C9047B">
      <w:pPr>
        <w:spacing w:after="272" w:line="240" w:lineRule="auto"/>
        <w:ind w:left="1" w:right="0" w:firstLine="0"/>
        <w:jc w:val="center"/>
      </w:pPr>
    </w:p>
    <w:p w:rsidR="00C9047B" w:rsidRDefault="00C9047B" w:rsidP="00C9047B">
      <w:pPr>
        <w:spacing w:after="272" w:line="240" w:lineRule="auto"/>
        <w:ind w:left="1" w:right="0" w:firstLine="0"/>
      </w:pPr>
      <w:r>
        <w:t xml:space="preserve"> </w:t>
      </w:r>
      <w:r w:rsidRPr="00496828">
        <w:rPr>
          <w:noProof/>
          <w:lang w:eastAsia="en-GB"/>
        </w:rPr>
        <w:t xml:space="preserve"> </w:t>
      </w:r>
      <w:r>
        <w:rPr>
          <w:noProof/>
          <w:lang w:eastAsia="en-GB"/>
        </w:rPr>
        <w:t xml:space="preserve">    </w:t>
      </w:r>
    </w:p>
    <w:p w:rsidR="00C9047B" w:rsidRDefault="00C9047B" w:rsidP="00C9047B">
      <w:pPr>
        <w:spacing w:after="272" w:line="240" w:lineRule="auto"/>
        <w:ind w:left="0" w:right="0" w:firstLine="0"/>
      </w:pPr>
    </w:p>
    <w:p w:rsidR="00C9047B" w:rsidRDefault="00C9047B" w:rsidP="00C9047B">
      <w:pPr>
        <w:spacing w:after="272" w:line="240" w:lineRule="auto"/>
        <w:ind w:left="0" w:right="0" w:firstLine="0"/>
      </w:pPr>
      <w:r>
        <w:t xml:space="preserve"> </w:t>
      </w:r>
    </w:p>
    <w:p w:rsidR="00C9047B" w:rsidRDefault="00C9047B" w:rsidP="00C9047B">
      <w:pPr>
        <w:spacing w:after="272" w:line="240" w:lineRule="auto"/>
        <w:ind w:left="0" w:right="0" w:firstLine="0"/>
      </w:pPr>
    </w:p>
    <w:p w:rsidR="00C9047B" w:rsidRDefault="00C9047B" w:rsidP="00C9047B">
      <w:pPr>
        <w:spacing w:after="272" w:line="240" w:lineRule="auto"/>
        <w:ind w:left="0" w:right="0" w:firstLine="0"/>
      </w:pPr>
    </w:p>
    <w:p w:rsidR="00C9047B" w:rsidRDefault="00C9047B" w:rsidP="00C9047B">
      <w:pPr>
        <w:spacing w:after="272" w:line="240" w:lineRule="auto"/>
        <w:ind w:left="0" w:right="0" w:firstLine="0"/>
      </w:pPr>
    </w:p>
    <w:p w:rsidR="00C9047B" w:rsidRPr="00136DEC" w:rsidRDefault="00C9047B" w:rsidP="00C9047B">
      <w:pPr>
        <w:spacing w:after="272" w:line="240" w:lineRule="auto"/>
        <w:ind w:left="0" w:right="0" w:firstLine="0"/>
      </w:pPr>
      <w:r w:rsidRPr="00CB0994">
        <w:rPr>
          <w:b/>
          <w:sz w:val="26"/>
          <w:szCs w:val="26"/>
        </w:rPr>
        <w:lastRenderedPageBreak/>
        <w:t xml:space="preserve">The reason for the consultation </w:t>
      </w:r>
    </w:p>
    <w:p w:rsidR="00C9047B" w:rsidRDefault="00C9047B" w:rsidP="00C9047B">
      <w:pPr>
        <w:spacing w:after="0" w:line="240" w:lineRule="auto"/>
        <w:ind w:left="0" w:right="0" w:firstLine="0"/>
      </w:pPr>
      <w:r>
        <w:t xml:space="preserve">The Governing Body of Longton Primary </w:t>
      </w:r>
      <w:r w:rsidRPr="0018290C">
        <w:t>School</w:t>
      </w:r>
      <w:r>
        <w:t xml:space="preserve"> is proposing to change their legal school category from community school to foundation school and at the same time join the </w:t>
      </w:r>
      <w:proofErr w:type="spellStart"/>
      <w:r>
        <w:t>Axia</w:t>
      </w:r>
      <w:proofErr w:type="spellEnd"/>
      <w:r>
        <w:t xml:space="preserve"> Learning Alliance.  This differs from the structure of an academy, it is not a multi-academy trust, it is a way of working more collaboratively with a group of schools while maintaining the positive relationship with the local authority.</w:t>
      </w:r>
    </w:p>
    <w:p w:rsidR="00C9047B" w:rsidRDefault="00C9047B" w:rsidP="00C9047B">
      <w:pPr>
        <w:spacing w:after="320" w:line="240" w:lineRule="auto"/>
        <w:ind w:left="1" w:right="0" w:firstLine="0"/>
        <w:rPr>
          <w:b/>
          <w:sz w:val="26"/>
        </w:rPr>
      </w:pPr>
    </w:p>
    <w:p w:rsidR="00C9047B" w:rsidRDefault="00C9047B" w:rsidP="00C9047B">
      <w:pPr>
        <w:spacing w:after="320" w:line="240" w:lineRule="auto"/>
        <w:ind w:left="1" w:right="0" w:firstLine="0"/>
      </w:pPr>
      <w:r>
        <w:rPr>
          <w:b/>
          <w:sz w:val="26"/>
        </w:rPr>
        <w:t xml:space="preserve">What we would like you to do next  </w:t>
      </w:r>
    </w:p>
    <w:p w:rsidR="00C9047B" w:rsidRDefault="00C9047B" w:rsidP="00C9047B">
      <w:r>
        <w:t>We would like to know what you think of our proposal so we invite you to take part in our public consultation.  You can do this by:</w:t>
      </w:r>
    </w:p>
    <w:p w:rsidR="00C9047B" w:rsidRDefault="00C9047B" w:rsidP="00C9047B"/>
    <w:p w:rsidR="00C9047B" w:rsidRDefault="00C9047B" w:rsidP="00C9047B">
      <w:pPr>
        <w:pStyle w:val="ListParagraph"/>
        <w:numPr>
          <w:ilvl w:val="0"/>
          <w:numId w:val="23"/>
        </w:numPr>
      </w:pPr>
      <w:r>
        <w:t xml:space="preserve">Reading this document entitled </w:t>
      </w:r>
      <w:r w:rsidRPr="00CB0994">
        <w:t>Booklet One</w:t>
      </w:r>
      <w:r>
        <w:t xml:space="preserve"> </w:t>
      </w:r>
      <w:r w:rsidRPr="00CB0994">
        <w:rPr>
          <w:i/>
        </w:rPr>
        <w:t>Changing to Foundation School Category and Acquiring a Charitable Trust – A Rationale</w:t>
      </w:r>
      <w:r>
        <w:t xml:space="preserve">, which provides an overview of the issues faced by the schools, the proposal being put forward, the implications of these proposals, details of the timeline for consultation and what happens next.   You may also want to read </w:t>
      </w:r>
      <w:r w:rsidRPr="00CB0994">
        <w:t>Booklet Two</w:t>
      </w:r>
      <w:r>
        <w:t xml:space="preserve"> </w:t>
      </w:r>
      <w:r w:rsidRPr="00CB0994">
        <w:rPr>
          <w:i/>
        </w:rPr>
        <w:t>Questions and Answers</w:t>
      </w:r>
      <w:r>
        <w:t xml:space="preserve">, which provides a series of commonly asked questions together with answers, which have been collated from the Department of Education (DfE) sources.  </w:t>
      </w:r>
    </w:p>
    <w:p w:rsidR="00C9047B" w:rsidRDefault="00C9047B" w:rsidP="00C9047B">
      <w:pPr>
        <w:pStyle w:val="ListParagraph"/>
        <w:ind w:left="347" w:firstLine="0"/>
      </w:pPr>
    </w:p>
    <w:p w:rsidR="00C9047B" w:rsidRDefault="00C9047B" w:rsidP="00C9047B">
      <w:pPr>
        <w:pStyle w:val="ListParagraph"/>
        <w:ind w:left="347" w:firstLine="0"/>
      </w:pPr>
    </w:p>
    <w:p w:rsidR="00C9047B" w:rsidRDefault="00C9047B" w:rsidP="00C9047B">
      <w:pPr>
        <w:pStyle w:val="ListParagraph"/>
        <w:numPr>
          <w:ilvl w:val="0"/>
          <w:numId w:val="23"/>
        </w:numPr>
      </w:pPr>
      <w:r>
        <w:t xml:space="preserve">Attending one of the virtual consultation meetings (see inside for details); </w:t>
      </w:r>
    </w:p>
    <w:p w:rsidR="00C9047B" w:rsidRDefault="00C9047B" w:rsidP="00C9047B">
      <w:pPr>
        <w:pStyle w:val="ListParagraph"/>
      </w:pPr>
    </w:p>
    <w:p w:rsidR="00C9047B" w:rsidRDefault="00C9047B" w:rsidP="00C9047B">
      <w:pPr>
        <w:pStyle w:val="ListParagraph"/>
        <w:ind w:left="347" w:firstLine="0"/>
      </w:pPr>
    </w:p>
    <w:p w:rsidR="00C9047B" w:rsidRDefault="00C9047B" w:rsidP="00C9047B">
      <w:pPr>
        <w:pStyle w:val="ListParagraph"/>
        <w:numPr>
          <w:ilvl w:val="0"/>
          <w:numId w:val="23"/>
        </w:numPr>
      </w:pPr>
      <w:r>
        <w:t xml:space="preserve">Completing the Questionnaire </w:t>
      </w:r>
      <w:r w:rsidRPr="00CB0994">
        <w:t xml:space="preserve">Response </w:t>
      </w:r>
      <w:r>
        <w:t>E-</w:t>
      </w:r>
      <w:r w:rsidRPr="00CB0994">
        <w:t>Form</w:t>
      </w:r>
      <w:r>
        <w:t xml:space="preserve">. </w:t>
      </w:r>
    </w:p>
    <w:p w:rsidR="00C9047B" w:rsidRDefault="00C9047B" w:rsidP="00C9047B">
      <w:pPr>
        <w:spacing w:after="269" w:line="240" w:lineRule="auto"/>
        <w:ind w:left="1" w:right="0" w:firstLine="0"/>
      </w:pPr>
      <w:r>
        <w:t xml:space="preserve"> </w:t>
      </w:r>
    </w:p>
    <w:p w:rsidR="00C9047B" w:rsidRDefault="00C9047B" w:rsidP="00C9047B">
      <w:pPr>
        <w:spacing w:after="0"/>
        <w:ind w:left="0" w:firstLine="0"/>
      </w:pPr>
    </w:p>
    <w:p w:rsidR="00C9047B" w:rsidRDefault="00C9047B" w:rsidP="00C9047B">
      <w:pPr>
        <w:spacing w:after="0"/>
        <w:ind w:left="0" w:firstLine="0"/>
      </w:pPr>
    </w:p>
    <w:p w:rsidR="00C9047B" w:rsidRDefault="00C9047B" w:rsidP="00C9047B">
      <w:pPr>
        <w:spacing w:after="0"/>
        <w:ind w:left="0" w:firstLine="0"/>
      </w:pPr>
    </w:p>
    <w:p w:rsidR="00C9047B" w:rsidRDefault="00C9047B" w:rsidP="00C9047B">
      <w:pPr>
        <w:spacing w:after="0"/>
        <w:ind w:left="0" w:firstLine="0"/>
      </w:pPr>
    </w:p>
    <w:p w:rsidR="00C9047B" w:rsidRDefault="00C9047B" w:rsidP="00C9047B">
      <w:pPr>
        <w:spacing w:after="0"/>
        <w:ind w:left="0" w:firstLine="0"/>
      </w:pPr>
    </w:p>
    <w:p w:rsidR="00C9047B" w:rsidRDefault="00C9047B" w:rsidP="00C9047B">
      <w:pPr>
        <w:spacing w:after="0"/>
        <w:ind w:left="0" w:firstLine="0"/>
      </w:pPr>
    </w:p>
    <w:p w:rsidR="00C9047B" w:rsidRDefault="00C9047B" w:rsidP="00C9047B">
      <w:pPr>
        <w:spacing w:after="0"/>
        <w:ind w:left="0" w:firstLine="0"/>
      </w:pPr>
    </w:p>
    <w:p w:rsidR="00C9047B" w:rsidRDefault="00C9047B" w:rsidP="00C9047B">
      <w:pPr>
        <w:spacing w:after="0"/>
        <w:ind w:left="0" w:firstLine="0"/>
      </w:pPr>
    </w:p>
    <w:p w:rsidR="00C9047B" w:rsidRDefault="00C9047B" w:rsidP="00C9047B">
      <w:pPr>
        <w:spacing w:after="0"/>
        <w:ind w:left="0" w:firstLine="0"/>
      </w:pPr>
    </w:p>
    <w:p w:rsidR="00C9047B" w:rsidRDefault="00C9047B" w:rsidP="00C9047B">
      <w:pPr>
        <w:spacing w:after="0"/>
        <w:ind w:left="0" w:firstLine="0"/>
      </w:pPr>
    </w:p>
    <w:p w:rsidR="00C9047B" w:rsidRDefault="00C9047B" w:rsidP="00C9047B">
      <w:pPr>
        <w:spacing w:after="0"/>
        <w:ind w:left="0" w:firstLine="0"/>
      </w:pPr>
    </w:p>
    <w:p w:rsidR="00C9047B" w:rsidRDefault="00C9047B" w:rsidP="00C9047B">
      <w:pPr>
        <w:spacing w:after="0"/>
        <w:ind w:left="0" w:firstLine="0"/>
      </w:pPr>
    </w:p>
    <w:p w:rsidR="00C9047B" w:rsidRDefault="00C9047B" w:rsidP="00C9047B">
      <w:pPr>
        <w:spacing w:after="0"/>
        <w:ind w:left="0" w:firstLine="0"/>
      </w:pPr>
    </w:p>
    <w:p w:rsidR="00C9047B" w:rsidRDefault="00C9047B" w:rsidP="00C9047B">
      <w:pPr>
        <w:spacing w:after="0"/>
        <w:ind w:left="0" w:firstLine="0"/>
      </w:pPr>
    </w:p>
    <w:p w:rsidR="00C9047B" w:rsidRDefault="00C9047B" w:rsidP="00C9047B">
      <w:pPr>
        <w:spacing w:after="0"/>
        <w:ind w:left="0" w:firstLine="0"/>
      </w:pPr>
    </w:p>
    <w:p w:rsidR="00C9047B" w:rsidRDefault="00C9047B" w:rsidP="00C9047B">
      <w:pPr>
        <w:spacing w:after="0"/>
        <w:ind w:left="0" w:firstLine="0"/>
      </w:pPr>
    </w:p>
    <w:p w:rsidR="00C9047B" w:rsidRPr="001E3185" w:rsidRDefault="00C9047B" w:rsidP="00C9047B">
      <w:pPr>
        <w:spacing w:after="0"/>
        <w:ind w:left="0" w:firstLine="0"/>
        <w:rPr>
          <w:b/>
          <w:sz w:val="32"/>
          <w:szCs w:val="32"/>
        </w:rPr>
      </w:pPr>
      <w:r w:rsidRPr="001E3185">
        <w:rPr>
          <w:b/>
          <w:sz w:val="32"/>
          <w:szCs w:val="32"/>
        </w:rPr>
        <w:t xml:space="preserve">Contents </w:t>
      </w:r>
    </w:p>
    <w:p w:rsidR="00C9047B" w:rsidRDefault="00C9047B" w:rsidP="00C9047B">
      <w:pPr>
        <w:spacing w:after="271" w:line="319" w:lineRule="auto"/>
        <w:ind w:left="0" w:right="-7" w:firstLine="0"/>
      </w:pPr>
    </w:p>
    <w:p w:rsidR="00C9047B" w:rsidRDefault="00C9047B" w:rsidP="00C9047B">
      <w:pPr>
        <w:numPr>
          <w:ilvl w:val="0"/>
          <w:numId w:val="1"/>
        </w:numPr>
        <w:ind w:hanging="218"/>
      </w:pPr>
      <w:r>
        <w:t>Executive Summary ........................................................................................................................... 4</w:t>
      </w:r>
      <w:r>
        <w:rPr>
          <w:rFonts w:ascii="Times New Roman" w:eastAsia="Times New Roman" w:hAnsi="Times New Roman" w:cs="Times New Roman"/>
        </w:rPr>
        <w:t xml:space="preserve"> </w:t>
      </w:r>
    </w:p>
    <w:p w:rsidR="00C9047B" w:rsidRDefault="00C9047B" w:rsidP="00C9047B">
      <w:pPr>
        <w:numPr>
          <w:ilvl w:val="0"/>
          <w:numId w:val="1"/>
        </w:numPr>
        <w:ind w:hanging="218"/>
      </w:pPr>
      <w:r>
        <w:t>Vision and Values .............................................................................................................................. 5</w:t>
      </w:r>
      <w:r>
        <w:rPr>
          <w:rFonts w:ascii="Times New Roman" w:eastAsia="Times New Roman" w:hAnsi="Times New Roman" w:cs="Times New Roman"/>
        </w:rPr>
        <w:t xml:space="preserve"> </w:t>
      </w:r>
    </w:p>
    <w:p w:rsidR="00C9047B" w:rsidRDefault="00C9047B" w:rsidP="00C9047B">
      <w:pPr>
        <w:numPr>
          <w:ilvl w:val="0"/>
          <w:numId w:val="1"/>
        </w:numPr>
        <w:ind w:hanging="218"/>
      </w:pPr>
      <w:r>
        <w:t>What are the key aims of the Alliance .............................................................................................. 6</w:t>
      </w:r>
    </w:p>
    <w:p w:rsidR="00C9047B" w:rsidRDefault="00C9047B" w:rsidP="00C9047B">
      <w:pPr>
        <w:numPr>
          <w:ilvl w:val="0"/>
          <w:numId w:val="1"/>
        </w:numPr>
        <w:ind w:hanging="218"/>
      </w:pPr>
      <w:r>
        <w:t>How the Alliance Works? .................................................................................................................. 7</w:t>
      </w:r>
    </w:p>
    <w:p w:rsidR="00C9047B" w:rsidRDefault="00C9047B" w:rsidP="00C9047B">
      <w:pPr>
        <w:numPr>
          <w:ilvl w:val="0"/>
          <w:numId w:val="1"/>
        </w:numPr>
        <w:ind w:hanging="218"/>
      </w:pPr>
      <w:r>
        <w:t>Foundation Category.......................................................................................................................... 8</w:t>
      </w:r>
      <w:r>
        <w:rPr>
          <w:rFonts w:ascii="Times New Roman" w:eastAsia="Times New Roman" w:hAnsi="Times New Roman" w:cs="Times New Roman"/>
        </w:rPr>
        <w:t xml:space="preserve"> </w:t>
      </w:r>
    </w:p>
    <w:p w:rsidR="00C9047B" w:rsidRDefault="00C9047B" w:rsidP="00C9047B">
      <w:pPr>
        <w:numPr>
          <w:ilvl w:val="0"/>
          <w:numId w:val="1"/>
        </w:numPr>
        <w:ind w:hanging="218"/>
      </w:pPr>
      <w:r>
        <w:t xml:space="preserve">What does this mean for Parents, </w:t>
      </w:r>
      <w:proofErr w:type="spellStart"/>
      <w:r>
        <w:t>Carers</w:t>
      </w:r>
      <w:proofErr w:type="spellEnd"/>
      <w:r>
        <w:t xml:space="preserve"> and Pupils? .......................................................................9</w:t>
      </w:r>
      <w:r>
        <w:rPr>
          <w:rFonts w:ascii="Times New Roman" w:eastAsia="Times New Roman" w:hAnsi="Times New Roman" w:cs="Times New Roman"/>
        </w:rPr>
        <w:t xml:space="preserve"> </w:t>
      </w:r>
    </w:p>
    <w:p w:rsidR="00C9047B" w:rsidRDefault="00C9047B" w:rsidP="00C9047B">
      <w:pPr>
        <w:numPr>
          <w:ilvl w:val="0"/>
          <w:numId w:val="1"/>
        </w:numPr>
        <w:ind w:hanging="218"/>
      </w:pPr>
      <w:r>
        <w:t>What does this mean for Employees? .............................................................................................   9</w:t>
      </w:r>
    </w:p>
    <w:p w:rsidR="00C9047B" w:rsidRDefault="00C9047B" w:rsidP="00C9047B">
      <w:pPr>
        <w:numPr>
          <w:ilvl w:val="0"/>
          <w:numId w:val="1"/>
        </w:numPr>
        <w:ind w:hanging="218"/>
      </w:pPr>
      <w:r>
        <w:t>The Consultation Process................................................................................................................. 10</w:t>
      </w:r>
      <w:r>
        <w:rPr>
          <w:rFonts w:ascii="Times New Roman" w:eastAsia="Times New Roman" w:hAnsi="Times New Roman" w:cs="Times New Roman"/>
        </w:rPr>
        <w:t xml:space="preserve"> </w:t>
      </w:r>
    </w:p>
    <w:p w:rsidR="00C9047B" w:rsidRDefault="00C9047B" w:rsidP="00C9047B">
      <w:pPr>
        <w:numPr>
          <w:ilvl w:val="0"/>
          <w:numId w:val="1"/>
        </w:numPr>
        <w:ind w:hanging="218"/>
      </w:pPr>
      <w:r>
        <w:t>List of Consultees.............................................................................................................................. 11</w:t>
      </w:r>
      <w:r>
        <w:rPr>
          <w:rFonts w:ascii="Times New Roman" w:eastAsia="Times New Roman" w:hAnsi="Times New Roman" w:cs="Times New Roman"/>
        </w:rPr>
        <w:t xml:space="preserve"> </w:t>
      </w:r>
    </w:p>
    <w:p w:rsidR="00C9047B" w:rsidRDefault="00C9047B" w:rsidP="00C9047B">
      <w:pPr>
        <w:spacing w:after="0"/>
      </w:pPr>
      <w:r>
        <w:t xml:space="preserve">Appendix A: </w:t>
      </w:r>
    </w:p>
    <w:p w:rsidR="00C9047B" w:rsidRDefault="00C9047B" w:rsidP="00C9047B">
      <w:pPr>
        <w:spacing w:after="0"/>
        <w:rPr>
          <w:rFonts w:ascii="Times New Roman" w:eastAsia="Times New Roman" w:hAnsi="Times New Roman" w:cs="Times New Roman"/>
        </w:rPr>
      </w:pPr>
      <w:r>
        <w:t>Co-operative Values and Principles ...................................................................................................... 12</w:t>
      </w:r>
      <w:r>
        <w:rPr>
          <w:rFonts w:ascii="Times New Roman" w:eastAsia="Times New Roman" w:hAnsi="Times New Roman" w:cs="Times New Roman"/>
        </w:rPr>
        <w:t xml:space="preserve"> </w:t>
      </w:r>
    </w:p>
    <w:p w:rsidR="00C9047B" w:rsidRDefault="00C9047B" w:rsidP="00C9047B">
      <w:pPr>
        <w:spacing w:after="0"/>
      </w:pPr>
    </w:p>
    <w:p w:rsidR="00C9047B" w:rsidRDefault="00C9047B" w:rsidP="00C9047B">
      <w:pPr>
        <w:spacing w:after="0"/>
      </w:pPr>
      <w:r>
        <w:t>Appendix B:</w:t>
      </w:r>
    </w:p>
    <w:p w:rsidR="00C9047B" w:rsidRDefault="00C9047B" w:rsidP="00C9047B">
      <w:pPr>
        <w:spacing w:after="0"/>
        <w:rPr>
          <w:rFonts w:ascii="Times New Roman" w:eastAsia="Times New Roman" w:hAnsi="Times New Roman" w:cs="Times New Roman"/>
        </w:rPr>
      </w:pPr>
      <w:r>
        <w:t>Alliance Structure ................................................................................................................................. 14</w:t>
      </w:r>
    </w:p>
    <w:p w:rsidR="00C9047B" w:rsidRDefault="00C9047B" w:rsidP="00C9047B">
      <w:pPr>
        <w:spacing w:after="271" w:line="319" w:lineRule="auto"/>
        <w:ind w:left="0" w:right="-7" w:firstLine="0"/>
      </w:pPr>
      <w:r>
        <w:t>Proposed contribution to the Alliance.................................................................................................. 15</w:t>
      </w:r>
      <w:r>
        <w:rPr>
          <w:rFonts w:ascii="Times New Roman" w:eastAsia="Times New Roman" w:hAnsi="Times New Roman" w:cs="Times New Roman"/>
        </w:rPr>
        <w:t xml:space="preserve"> </w:t>
      </w:r>
    </w:p>
    <w:p w:rsidR="00C9047B" w:rsidRDefault="00C9047B" w:rsidP="00C9047B">
      <w:pPr>
        <w:pStyle w:val="NoSpacing"/>
      </w:pPr>
      <w:r>
        <w:t xml:space="preserve">Appendix C: </w:t>
      </w:r>
    </w:p>
    <w:p w:rsidR="00C9047B" w:rsidRDefault="00C9047B" w:rsidP="00C9047B">
      <w:pPr>
        <w:pStyle w:val="NoSpacing"/>
      </w:pPr>
      <w:r>
        <w:t>Governing Body Structure ................................................................................................................... 16</w:t>
      </w:r>
      <w:r>
        <w:rPr>
          <w:rFonts w:ascii="Times New Roman" w:eastAsia="Times New Roman" w:hAnsi="Times New Roman" w:cs="Times New Roman"/>
        </w:rPr>
        <w:t xml:space="preserve"> </w:t>
      </w:r>
    </w:p>
    <w:p w:rsidR="00C9047B" w:rsidRDefault="00C9047B" w:rsidP="00C9047B">
      <w:pPr>
        <w:spacing w:after="0" w:line="240" w:lineRule="auto"/>
        <w:ind w:left="2" w:right="0" w:firstLine="0"/>
      </w:pPr>
      <w:r>
        <w:t xml:space="preserve"> </w:t>
      </w:r>
    </w:p>
    <w:p w:rsidR="00C9047B" w:rsidRDefault="00C9047B" w:rsidP="00C9047B">
      <w:pPr>
        <w:spacing w:after="0" w:line="240" w:lineRule="auto"/>
        <w:ind w:left="2" w:right="0" w:firstLine="0"/>
      </w:pPr>
    </w:p>
    <w:p w:rsidR="00C9047B" w:rsidRDefault="00C9047B" w:rsidP="00C9047B">
      <w:pPr>
        <w:ind w:left="0" w:firstLine="0"/>
      </w:pPr>
    </w:p>
    <w:p w:rsidR="00C9047B" w:rsidRDefault="00C9047B" w:rsidP="00C9047B">
      <w:pPr>
        <w:ind w:left="0" w:firstLine="0"/>
      </w:pPr>
    </w:p>
    <w:p w:rsidR="00C9047B" w:rsidRDefault="00C9047B" w:rsidP="00C9047B">
      <w:pPr>
        <w:ind w:left="0" w:firstLine="0"/>
      </w:pPr>
    </w:p>
    <w:p w:rsidR="00C9047B" w:rsidRDefault="00C9047B" w:rsidP="00C9047B">
      <w:pPr>
        <w:ind w:left="0" w:firstLine="0"/>
      </w:pPr>
    </w:p>
    <w:p w:rsidR="00C9047B" w:rsidRDefault="00C9047B" w:rsidP="00C9047B">
      <w:pPr>
        <w:ind w:left="0" w:firstLine="0"/>
      </w:pPr>
    </w:p>
    <w:p w:rsidR="00C9047B" w:rsidRDefault="00C9047B" w:rsidP="00C9047B">
      <w:pPr>
        <w:ind w:left="0" w:firstLine="0"/>
      </w:pPr>
    </w:p>
    <w:p w:rsidR="00C9047B" w:rsidRPr="008F09FC" w:rsidRDefault="00C9047B" w:rsidP="00C9047B">
      <w:pPr>
        <w:ind w:left="0" w:firstLine="0"/>
        <w:rPr>
          <w:b/>
          <w:sz w:val="32"/>
          <w:szCs w:val="32"/>
        </w:rPr>
      </w:pPr>
      <w:r>
        <w:rPr>
          <w:b/>
          <w:sz w:val="32"/>
          <w:szCs w:val="32"/>
        </w:rPr>
        <w:t xml:space="preserve">1.    </w:t>
      </w:r>
      <w:r w:rsidRPr="008F09FC">
        <w:rPr>
          <w:b/>
          <w:sz w:val="32"/>
          <w:szCs w:val="32"/>
        </w:rPr>
        <w:t>Executive Summary</w:t>
      </w:r>
    </w:p>
    <w:p w:rsidR="00C9047B" w:rsidRDefault="00C9047B" w:rsidP="00C9047B">
      <w:pPr>
        <w:spacing w:after="0" w:line="276" w:lineRule="auto"/>
        <w:ind w:left="553" w:hanging="566"/>
        <w:jc w:val="both"/>
      </w:pPr>
      <w:r>
        <w:t xml:space="preserve">1.1  </w:t>
      </w:r>
      <w:r>
        <w:tab/>
        <w:t>The Governing Body of</w:t>
      </w:r>
      <w:r w:rsidRPr="00D16AE5">
        <w:t xml:space="preserve"> </w:t>
      </w:r>
      <w:bookmarkStart w:id="0" w:name="_Hlk50635317"/>
      <w:r>
        <w:t xml:space="preserve">Longton Primary </w:t>
      </w:r>
      <w:r w:rsidRPr="0018290C">
        <w:t>School</w:t>
      </w:r>
      <w:bookmarkEnd w:id="0"/>
      <w:r>
        <w:t xml:space="preserve"> is proposing a change of school category from community school to foundation school and simultaneously joining </w:t>
      </w:r>
      <w:proofErr w:type="spellStart"/>
      <w:r>
        <w:t>Axia</w:t>
      </w:r>
      <w:proofErr w:type="spellEnd"/>
      <w:r>
        <w:t xml:space="preserve"> Learning Alliance. The proposed date of implementation is 6 November 2023. The Alliance will be a mutual Co-operative Membership Trust. The alliance is not an academy.</w:t>
      </w:r>
    </w:p>
    <w:p w:rsidR="00C9047B" w:rsidRDefault="00C9047B" w:rsidP="00C9047B">
      <w:pPr>
        <w:spacing w:after="0" w:line="276" w:lineRule="auto"/>
        <w:ind w:left="553" w:hanging="566"/>
        <w:jc w:val="both"/>
      </w:pPr>
    </w:p>
    <w:p w:rsidR="00C9047B" w:rsidRDefault="00C9047B" w:rsidP="00C9047B">
      <w:pPr>
        <w:spacing w:line="276" w:lineRule="auto"/>
        <w:ind w:left="553" w:hanging="566"/>
        <w:jc w:val="both"/>
      </w:pPr>
      <w:r>
        <w:t xml:space="preserve">1.2  </w:t>
      </w:r>
      <w:r>
        <w:tab/>
        <w:t xml:space="preserve">The school, supported by the Alliance, will work to improve the existing high standards of attainment and services for pupils and their families in the local community. </w:t>
      </w:r>
    </w:p>
    <w:p w:rsidR="00C9047B" w:rsidRDefault="00C9047B" w:rsidP="00C9047B">
      <w:pPr>
        <w:spacing w:line="276" w:lineRule="auto"/>
        <w:ind w:left="553" w:hanging="566"/>
        <w:jc w:val="both"/>
      </w:pPr>
      <w:r>
        <w:t xml:space="preserve">1.3  </w:t>
      </w:r>
      <w:r>
        <w:tab/>
        <w:t xml:space="preserve">As a Foundation school, </w:t>
      </w:r>
      <w:r w:rsidRPr="001D7F8B">
        <w:rPr>
          <w:b/>
        </w:rPr>
        <w:t>we will still be part of the local authority family of schools</w:t>
      </w:r>
      <w:r>
        <w:t xml:space="preserve">, have the opportunity to be supported by a Charitable Trust set up to help the drive for improved standards in schools, in particular, through engaging with the wider community. The Governing Body of the school is proposing to join a Trust, a long-term alliance that brings together the co-operative movement and existing strong links with the local community. Other educational partners may also support the work of the Alliance. </w:t>
      </w:r>
    </w:p>
    <w:p w:rsidR="00C9047B" w:rsidRDefault="00C9047B" w:rsidP="00C9047B">
      <w:pPr>
        <w:spacing w:line="276" w:lineRule="auto"/>
        <w:ind w:left="553" w:hanging="566"/>
        <w:jc w:val="both"/>
      </w:pPr>
      <w:r>
        <w:t xml:space="preserve">1.4  </w:t>
      </w:r>
      <w:r>
        <w:tab/>
        <w:t xml:space="preserve">The Governing Body of the school will gain new powers and responsibilities. They will become the employer of all staff, although existing pay and condition arrangements will be unchanged as the school will remain in the maintained sector and be subject to national pay and condition agreements. The Governing Body will also become responsible for pupil admissions, but will work jointly with the Local Authority to administer the provision of pupil places within the requirements of the National Schools Admissions Code. The Alliance will hold the land and capital assets in trust for the school and the Governing Body will retain day-to-day responsibility for managing these assets.  </w:t>
      </w:r>
    </w:p>
    <w:p w:rsidR="00C9047B" w:rsidRDefault="00C9047B" w:rsidP="00C9047B">
      <w:pPr>
        <w:spacing w:line="276" w:lineRule="auto"/>
        <w:ind w:left="567" w:hanging="580"/>
        <w:jc w:val="both"/>
      </w:pPr>
      <w:r>
        <w:t xml:space="preserve">1.5  </w:t>
      </w:r>
      <w:r>
        <w:tab/>
        <w:t xml:space="preserve">The full consultation documentation is contained in two booklets: </w:t>
      </w:r>
    </w:p>
    <w:p w:rsidR="00C9047B" w:rsidRDefault="00C9047B" w:rsidP="00C9047B">
      <w:pPr>
        <w:spacing w:line="276" w:lineRule="auto"/>
        <w:ind w:left="576"/>
        <w:jc w:val="both"/>
      </w:pPr>
      <w:r>
        <w:rPr>
          <w:b/>
        </w:rPr>
        <w:t>Booklet One</w:t>
      </w:r>
      <w:r>
        <w:rPr>
          <w:i/>
        </w:rPr>
        <w:t xml:space="preserve"> Changing to Foundation School Category and Acquiring a Charitable Trust – A Rationale</w:t>
      </w:r>
      <w:r>
        <w:t xml:space="preserve"> is the document you are now reading and provides an overview of the issues faced by the school, the proposal being put forward, the implications of these proposals, and details of the timeline for consultation and what happens next. </w:t>
      </w:r>
    </w:p>
    <w:p w:rsidR="00C9047B" w:rsidRDefault="00C9047B" w:rsidP="00C9047B">
      <w:pPr>
        <w:spacing w:line="276" w:lineRule="auto"/>
        <w:ind w:left="576"/>
        <w:jc w:val="both"/>
      </w:pPr>
      <w:r>
        <w:rPr>
          <w:b/>
        </w:rPr>
        <w:t>Booklet Two</w:t>
      </w:r>
      <w:r>
        <w:rPr>
          <w:i/>
        </w:rPr>
        <w:t xml:space="preserve"> Questions and Answers</w:t>
      </w:r>
      <w:r>
        <w:t xml:space="preserve"> provides a series of commonly asked questions together with answers and can be obtained from the school or from the school’s website. </w:t>
      </w:r>
    </w:p>
    <w:p w:rsidR="00C9047B" w:rsidRDefault="00C9047B" w:rsidP="00C9047B">
      <w:pPr>
        <w:spacing w:line="276" w:lineRule="auto"/>
        <w:ind w:left="553" w:hanging="566"/>
        <w:jc w:val="both"/>
      </w:pPr>
      <w:r>
        <w:t xml:space="preserve">1.6  </w:t>
      </w:r>
      <w:r>
        <w:tab/>
        <w:t xml:space="preserve">Stakeholders have the opportunity to comment on these proposals during the </w:t>
      </w:r>
      <w:r w:rsidRPr="00BC5C19">
        <w:rPr>
          <w:bCs/>
        </w:rPr>
        <w:t xml:space="preserve">consultation period, which runs from </w:t>
      </w:r>
      <w:r w:rsidRPr="0077180E">
        <w:rPr>
          <w:b/>
        </w:rPr>
        <w:t>Noon Friday 15 September 2023 to Noon 13 October 2023.</w:t>
      </w:r>
      <w:r>
        <w:t xml:space="preserve"> </w:t>
      </w:r>
    </w:p>
    <w:p w:rsidR="00C9047B" w:rsidRDefault="00C9047B" w:rsidP="00C9047B">
      <w:pPr>
        <w:spacing w:after="0" w:line="276" w:lineRule="auto"/>
        <w:ind w:left="553" w:hanging="566"/>
        <w:jc w:val="both"/>
      </w:pPr>
      <w:r>
        <w:t xml:space="preserve">1.7  </w:t>
      </w:r>
      <w:r>
        <w:tab/>
        <w:t xml:space="preserve">The Governing Body will consider the outcome of the consultation and then decide on whether to change category and join the charitable trust or to remain a community school. </w:t>
      </w:r>
    </w:p>
    <w:p w:rsidR="00C9047B" w:rsidRDefault="00C9047B" w:rsidP="00C9047B">
      <w:pPr>
        <w:spacing w:after="0" w:line="276" w:lineRule="auto"/>
        <w:ind w:left="553" w:hanging="566"/>
        <w:jc w:val="both"/>
      </w:pPr>
    </w:p>
    <w:p w:rsidR="00C9047B" w:rsidRDefault="00C9047B" w:rsidP="00C9047B">
      <w:pPr>
        <w:spacing w:line="276" w:lineRule="auto"/>
        <w:ind w:left="553" w:hanging="566"/>
        <w:jc w:val="both"/>
      </w:pPr>
      <w:r>
        <w:t xml:space="preserve">1.8  </w:t>
      </w:r>
      <w:r>
        <w:tab/>
        <w:t xml:space="preserve">We have tried to put forward the proposals in a clear manner and there are opportunities to attend meetings and ask questions about the proposals. We are open to alternative suggestions and nothing in this consultation documentation or process pre-determines the outcome of the consultation. </w:t>
      </w:r>
    </w:p>
    <w:p w:rsidR="00C9047B" w:rsidRDefault="00C9047B" w:rsidP="00C9047B">
      <w:pPr>
        <w:spacing w:line="276" w:lineRule="auto"/>
        <w:ind w:left="553" w:hanging="566"/>
        <w:jc w:val="both"/>
      </w:pPr>
      <w:r>
        <w:t xml:space="preserve">1.9  </w:t>
      </w:r>
      <w:r>
        <w:tab/>
        <w:t xml:space="preserve">In order to make the change the Governing Body is legally proposing to change category from being Community School to become Foundation School, and at the same time, formally join </w:t>
      </w:r>
      <w:proofErr w:type="spellStart"/>
      <w:r>
        <w:t>Axia</w:t>
      </w:r>
      <w:proofErr w:type="spellEnd"/>
      <w:r>
        <w:t xml:space="preserve"> Learning Alliance. </w:t>
      </w:r>
    </w:p>
    <w:p w:rsidR="00C9047B" w:rsidRPr="00285FF5" w:rsidRDefault="00C9047B" w:rsidP="00C9047B">
      <w:pPr>
        <w:spacing w:line="240" w:lineRule="auto"/>
        <w:ind w:left="553" w:hanging="566"/>
      </w:pPr>
      <w:r w:rsidRPr="00CB0741">
        <w:rPr>
          <w:b/>
          <w:sz w:val="28"/>
          <w:szCs w:val="28"/>
        </w:rPr>
        <w:t>2. Vision and Values</w:t>
      </w:r>
      <w:r>
        <w:rPr>
          <w:b/>
          <w:sz w:val="28"/>
          <w:szCs w:val="28"/>
        </w:rPr>
        <w:t xml:space="preserve"> (</w:t>
      </w:r>
      <w:proofErr w:type="spellStart"/>
      <w:r>
        <w:rPr>
          <w:b/>
          <w:sz w:val="28"/>
          <w:szCs w:val="28"/>
        </w:rPr>
        <w:t>Axia</w:t>
      </w:r>
      <w:proofErr w:type="spellEnd"/>
      <w:r>
        <w:rPr>
          <w:b/>
          <w:sz w:val="28"/>
          <w:szCs w:val="28"/>
        </w:rPr>
        <w:t xml:space="preserve"> Learning Alliance) </w:t>
      </w:r>
    </w:p>
    <w:p w:rsidR="00C9047B" w:rsidRDefault="00C9047B" w:rsidP="00C9047B">
      <w:pPr>
        <w:spacing w:before="100" w:beforeAutospacing="1" w:after="100" w:afterAutospacing="1"/>
        <w:ind w:left="553" w:hanging="566"/>
        <w:jc w:val="both"/>
        <w:rPr>
          <w:rFonts w:asciiTheme="minorHAnsi" w:eastAsia="Times New Roman" w:hAnsiTheme="minorHAnsi" w:cs="Arial"/>
          <w:bCs/>
          <w:lang w:eastAsia="en-GB"/>
        </w:rPr>
      </w:pPr>
      <w:r>
        <w:t>2.1</w:t>
      </w:r>
      <w:r>
        <w:tab/>
      </w:r>
      <w:bookmarkStart w:id="1" w:name="_Hlk50645019"/>
      <w:r w:rsidRPr="001521C9">
        <w:t xml:space="preserve">Vision: </w:t>
      </w:r>
      <w:r w:rsidRPr="00874C71">
        <w:rPr>
          <w:rFonts w:asciiTheme="minorHAnsi" w:eastAsia="Times New Roman" w:hAnsiTheme="minorHAnsi" w:cs="Arial"/>
          <w:bCs/>
          <w:lang w:eastAsia="en-GB"/>
        </w:rPr>
        <w:t>is of a strong family of i</w:t>
      </w:r>
      <w:r>
        <w:rPr>
          <w:rFonts w:asciiTheme="minorHAnsi" w:eastAsia="Times New Roman" w:hAnsiTheme="minorHAnsi" w:cs="Arial"/>
          <w:bCs/>
          <w:lang w:eastAsia="en-GB"/>
        </w:rPr>
        <w:t>nspiring schools that serve our</w:t>
      </w:r>
      <w:r w:rsidRPr="00874C71">
        <w:rPr>
          <w:rFonts w:asciiTheme="minorHAnsi" w:eastAsia="Times New Roman" w:hAnsiTheme="minorHAnsi" w:cs="Arial"/>
          <w:bCs/>
          <w:lang w:eastAsia="en-GB"/>
        </w:rPr>
        <w:t xml:space="preserve"> local community and contribute fully to the provision of education in the area and collaborate with other partners to achieve common goals.  </w:t>
      </w:r>
    </w:p>
    <w:p w:rsidR="00C9047B" w:rsidRPr="00B142A1" w:rsidRDefault="00C9047B" w:rsidP="00C9047B">
      <w:pPr>
        <w:jc w:val="center"/>
        <w:rPr>
          <w:rFonts w:ascii="Arial" w:hAnsi="Arial" w:cs="Arial"/>
          <w:b/>
          <w:i/>
          <w:sz w:val="28"/>
          <w:szCs w:val="28"/>
        </w:rPr>
      </w:pPr>
      <w:r>
        <w:rPr>
          <w:rFonts w:asciiTheme="minorHAnsi" w:eastAsia="Times New Roman" w:hAnsiTheme="minorHAnsi" w:cs="Arial"/>
          <w:bCs/>
          <w:lang w:eastAsia="en-GB"/>
        </w:rPr>
        <w:tab/>
      </w:r>
      <w:r>
        <w:rPr>
          <w:rFonts w:ascii="Arial" w:hAnsi="Arial" w:cs="Arial"/>
          <w:b/>
          <w:i/>
          <w:sz w:val="28"/>
          <w:szCs w:val="28"/>
        </w:rPr>
        <w:t>‘Collaboration, Innovation, Community’</w:t>
      </w:r>
      <w:r>
        <w:rPr>
          <w:rFonts w:ascii="Arial" w:eastAsia="Times New Roman" w:hAnsi="Arial" w:cs="Arial"/>
          <w:b/>
          <w:bCs/>
          <w:i/>
          <w:sz w:val="28"/>
          <w:szCs w:val="28"/>
          <w:lang w:eastAsia="en-GB"/>
        </w:rPr>
        <w:t xml:space="preserve"> </w:t>
      </w:r>
    </w:p>
    <w:p w:rsidR="00C9047B" w:rsidRDefault="00C9047B" w:rsidP="00C9047B">
      <w:pPr>
        <w:spacing w:before="100" w:beforeAutospacing="1" w:after="100" w:afterAutospacing="1"/>
        <w:ind w:firstLine="557"/>
        <w:jc w:val="both"/>
        <w:rPr>
          <w:rFonts w:asciiTheme="minorHAnsi" w:eastAsia="Times New Roman" w:hAnsiTheme="minorHAnsi" w:cs="Arial"/>
          <w:lang w:eastAsia="en-GB"/>
        </w:rPr>
      </w:pPr>
      <w:r w:rsidRPr="00874C71">
        <w:rPr>
          <w:rFonts w:asciiTheme="minorHAnsi" w:eastAsia="Times New Roman" w:hAnsiTheme="minorHAnsi" w:cs="Arial"/>
          <w:lang w:eastAsia="en-GB"/>
        </w:rPr>
        <w:t>To achieve our vision</w:t>
      </w:r>
      <w:r>
        <w:rPr>
          <w:rFonts w:asciiTheme="minorHAnsi" w:eastAsia="Times New Roman" w:hAnsiTheme="minorHAnsi" w:cs="Arial"/>
          <w:lang w:eastAsia="en-GB"/>
        </w:rPr>
        <w:t>,</w:t>
      </w:r>
      <w:r w:rsidRPr="00874C71">
        <w:rPr>
          <w:rFonts w:asciiTheme="minorHAnsi" w:eastAsia="Times New Roman" w:hAnsiTheme="minorHAnsi" w:cs="Arial"/>
          <w:lang w:eastAsia="en-GB"/>
        </w:rPr>
        <w:t xml:space="preserve"> we will: </w:t>
      </w:r>
    </w:p>
    <w:p w:rsidR="00C9047B" w:rsidRDefault="00C9047B" w:rsidP="00C9047B">
      <w:pPr>
        <w:pStyle w:val="ListParagraph"/>
        <w:numPr>
          <w:ilvl w:val="0"/>
          <w:numId w:val="32"/>
        </w:numPr>
        <w:rPr>
          <w:rFonts w:asciiTheme="minorHAnsi" w:eastAsia="Times New Roman" w:hAnsiTheme="minorHAnsi" w:cs="Arial"/>
          <w:lang w:eastAsia="en-GB"/>
        </w:rPr>
      </w:pPr>
      <w:r>
        <w:rPr>
          <w:rFonts w:asciiTheme="minorHAnsi" w:eastAsia="Times New Roman" w:hAnsiTheme="minorHAnsi" w:cs="Arial"/>
          <w:lang w:eastAsia="en-GB"/>
        </w:rPr>
        <w:t>Continue to develop our c</w:t>
      </w:r>
      <w:r w:rsidRPr="0005120E">
        <w:rPr>
          <w:rFonts w:asciiTheme="minorHAnsi" w:eastAsia="Times New Roman" w:hAnsiTheme="minorHAnsi" w:cs="Arial"/>
          <w:lang w:eastAsia="en-GB"/>
        </w:rPr>
        <w:t>hild focused</w:t>
      </w:r>
      <w:r>
        <w:rPr>
          <w:rFonts w:asciiTheme="minorHAnsi" w:eastAsia="Times New Roman" w:hAnsiTheme="minorHAnsi" w:cs="Arial"/>
          <w:lang w:eastAsia="en-GB"/>
        </w:rPr>
        <w:t xml:space="preserve">, </w:t>
      </w:r>
      <w:r w:rsidRPr="0005120E">
        <w:rPr>
          <w:rFonts w:asciiTheme="minorHAnsi" w:eastAsia="Times New Roman" w:hAnsiTheme="minorHAnsi" w:cs="Arial"/>
          <w:lang w:eastAsia="en-GB"/>
        </w:rPr>
        <w:t>high quality teaching</w:t>
      </w:r>
    </w:p>
    <w:p w:rsidR="00C9047B" w:rsidRPr="00A2506B" w:rsidRDefault="00C9047B" w:rsidP="00C9047B">
      <w:pPr>
        <w:pStyle w:val="ListParagraph"/>
        <w:numPr>
          <w:ilvl w:val="0"/>
          <w:numId w:val="32"/>
        </w:numPr>
        <w:rPr>
          <w:rFonts w:asciiTheme="minorHAnsi" w:eastAsia="Times New Roman" w:hAnsiTheme="minorHAnsi" w:cs="Arial"/>
          <w:lang w:eastAsia="en-GB"/>
        </w:rPr>
      </w:pPr>
      <w:r w:rsidRPr="0005120E">
        <w:rPr>
          <w:rFonts w:asciiTheme="minorHAnsi" w:eastAsia="Times New Roman" w:hAnsiTheme="minorHAnsi" w:cs="Arial"/>
          <w:lang w:eastAsia="en-GB"/>
        </w:rPr>
        <w:t>Provid</w:t>
      </w:r>
      <w:r>
        <w:rPr>
          <w:rFonts w:asciiTheme="minorHAnsi" w:eastAsia="Times New Roman" w:hAnsiTheme="minorHAnsi" w:cs="Arial"/>
          <w:lang w:eastAsia="en-GB"/>
        </w:rPr>
        <w:t xml:space="preserve">e </w:t>
      </w:r>
      <w:r w:rsidRPr="0005120E">
        <w:rPr>
          <w:rFonts w:asciiTheme="minorHAnsi" w:eastAsia="Times New Roman" w:hAnsiTheme="minorHAnsi" w:cs="Arial"/>
          <w:lang w:eastAsia="en-GB"/>
        </w:rPr>
        <w:t xml:space="preserve">a relevant and exciting curriculum </w:t>
      </w:r>
    </w:p>
    <w:p w:rsidR="00C9047B" w:rsidRDefault="00C9047B" w:rsidP="00C9047B">
      <w:pPr>
        <w:pStyle w:val="ListParagraph"/>
        <w:numPr>
          <w:ilvl w:val="0"/>
          <w:numId w:val="32"/>
        </w:numPr>
        <w:rPr>
          <w:rFonts w:asciiTheme="minorHAnsi" w:eastAsia="Times New Roman" w:hAnsiTheme="minorHAnsi" w:cs="Arial"/>
          <w:lang w:eastAsia="en-GB"/>
        </w:rPr>
      </w:pPr>
      <w:r w:rsidRPr="0005120E">
        <w:rPr>
          <w:rFonts w:asciiTheme="minorHAnsi" w:eastAsia="Times New Roman" w:hAnsiTheme="minorHAnsi" w:cs="Arial"/>
          <w:lang w:eastAsia="en-GB"/>
        </w:rPr>
        <w:t xml:space="preserve">Teach our pupils to be good citizens </w:t>
      </w:r>
    </w:p>
    <w:p w:rsidR="00C9047B" w:rsidRPr="0005120E" w:rsidRDefault="00C9047B" w:rsidP="00C9047B">
      <w:pPr>
        <w:pStyle w:val="ListParagraph"/>
        <w:numPr>
          <w:ilvl w:val="0"/>
          <w:numId w:val="32"/>
        </w:numPr>
        <w:rPr>
          <w:rFonts w:asciiTheme="minorHAnsi" w:eastAsia="Times New Roman" w:hAnsiTheme="minorHAnsi" w:cs="Arial"/>
          <w:lang w:eastAsia="en-GB"/>
        </w:rPr>
      </w:pPr>
      <w:r w:rsidRPr="0005120E">
        <w:rPr>
          <w:rFonts w:asciiTheme="minorHAnsi" w:eastAsia="Times New Roman" w:hAnsiTheme="minorHAnsi" w:cs="Arial"/>
          <w:lang w:eastAsia="en-GB"/>
        </w:rPr>
        <w:t>Develop</w:t>
      </w:r>
      <w:r>
        <w:rPr>
          <w:rFonts w:asciiTheme="minorHAnsi" w:eastAsia="Times New Roman" w:hAnsiTheme="minorHAnsi" w:cs="Arial"/>
          <w:lang w:eastAsia="en-GB"/>
        </w:rPr>
        <w:t xml:space="preserve"> </w:t>
      </w:r>
      <w:r w:rsidRPr="0005120E">
        <w:rPr>
          <w:rFonts w:asciiTheme="minorHAnsi" w:eastAsia="Times New Roman" w:hAnsiTheme="minorHAnsi" w:cs="Arial"/>
          <w:lang w:eastAsia="en-GB"/>
        </w:rPr>
        <w:t>lifelong learners</w:t>
      </w:r>
    </w:p>
    <w:p w:rsidR="00C9047B" w:rsidRPr="00A2506B" w:rsidRDefault="00C9047B" w:rsidP="00C9047B">
      <w:pPr>
        <w:pStyle w:val="ListParagraph"/>
        <w:numPr>
          <w:ilvl w:val="0"/>
          <w:numId w:val="32"/>
        </w:numPr>
        <w:rPr>
          <w:rFonts w:asciiTheme="minorHAnsi" w:eastAsia="Times New Roman" w:hAnsiTheme="minorHAnsi" w:cs="Arial"/>
          <w:lang w:eastAsia="en-GB"/>
        </w:rPr>
      </w:pPr>
      <w:r w:rsidRPr="0005120E">
        <w:rPr>
          <w:rFonts w:asciiTheme="minorHAnsi" w:eastAsia="Times New Roman" w:hAnsiTheme="minorHAnsi" w:cs="Arial"/>
          <w:lang w:eastAsia="en-GB"/>
        </w:rPr>
        <w:t>Ensur</w:t>
      </w:r>
      <w:r>
        <w:rPr>
          <w:rFonts w:asciiTheme="minorHAnsi" w:eastAsia="Times New Roman" w:hAnsiTheme="minorHAnsi" w:cs="Arial"/>
          <w:lang w:eastAsia="en-GB"/>
        </w:rPr>
        <w:t>e</w:t>
      </w:r>
      <w:r w:rsidRPr="0005120E">
        <w:rPr>
          <w:rFonts w:asciiTheme="minorHAnsi" w:eastAsia="Times New Roman" w:hAnsiTheme="minorHAnsi" w:cs="Arial"/>
          <w:lang w:eastAsia="en-GB"/>
        </w:rPr>
        <w:t xml:space="preserve"> we meet the need of our individual communities </w:t>
      </w:r>
    </w:p>
    <w:bookmarkEnd w:id="1"/>
    <w:p w:rsidR="00C9047B" w:rsidRDefault="00C9047B" w:rsidP="00C9047B">
      <w:pPr>
        <w:ind w:left="553" w:firstLine="0"/>
        <w:rPr>
          <w:rFonts w:asciiTheme="minorHAnsi" w:eastAsia="Times New Roman" w:hAnsiTheme="minorHAnsi" w:cs="Arial"/>
          <w:lang w:eastAsia="en-GB"/>
        </w:rPr>
      </w:pPr>
      <w:r>
        <w:t xml:space="preserve">Values: </w:t>
      </w:r>
      <w:proofErr w:type="spellStart"/>
      <w:r>
        <w:rPr>
          <w:rFonts w:asciiTheme="minorHAnsi" w:eastAsia="Times New Roman" w:hAnsiTheme="minorHAnsi" w:cs="Arial"/>
          <w:lang w:eastAsia="en-GB"/>
        </w:rPr>
        <w:t>Axia</w:t>
      </w:r>
      <w:proofErr w:type="spellEnd"/>
      <w:r>
        <w:rPr>
          <w:rFonts w:asciiTheme="minorHAnsi" w:eastAsia="Times New Roman" w:hAnsiTheme="minorHAnsi" w:cs="Arial"/>
          <w:lang w:eastAsia="en-GB"/>
        </w:rPr>
        <w:t xml:space="preserve"> Learning Alliance </w:t>
      </w:r>
      <w:r w:rsidRPr="00874C71">
        <w:rPr>
          <w:rFonts w:asciiTheme="minorHAnsi" w:eastAsia="Times New Roman" w:hAnsiTheme="minorHAnsi" w:cs="Arial"/>
          <w:lang w:eastAsia="en-GB"/>
        </w:rPr>
        <w:t>is founded on the values of</w:t>
      </w:r>
      <w:r>
        <w:rPr>
          <w:rFonts w:asciiTheme="minorHAnsi" w:eastAsia="Times New Roman" w:hAnsiTheme="minorHAnsi" w:cs="Arial"/>
          <w:lang w:eastAsia="en-GB"/>
        </w:rPr>
        <w:t xml:space="preserve">: </w:t>
      </w:r>
    </w:p>
    <w:p w:rsidR="00C9047B" w:rsidRPr="0005120E" w:rsidRDefault="00C9047B" w:rsidP="00C9047B">
      <w:pPr>
        <w:pStyle w:val="ListParagraph"/>
        <w:numPr>
          <w:ilvl w:val="0"/>
          <w:numId w:val="32"/>
        </w:numPr>
        <w:rPr>
          <w:rFonts w:asciiTheme="minorHAnsi" w:eastAsia="Times New Roman" w:hAnsiTheme="minorHAnsi" w:cs="Arial"/>
          <w:lang w:eastAsia="en-GB"/>
        </w:rPr>
      </w:pPr>
      <w:r w:rsidRPr="0005120E">
        <w:rPr>
          <w:rFonts w:asciiTheme="minorHAnsi" w:eastAsia="Times New Roman" w:hAnsiTheme="minorHAnsi" w:cs="Arial"/>
          <w:lang w:eastAsia="en-GB"/>
        </w:rPr>
        <w:t>Being none competitive or judgmental</w:t>
      </w:r>
    </w:p>
    <w:p w:rsidR="00C9047B" w:rsidRPr="0005120E" w:rsidRDefault="00C9047B" w:rsidP="00C9047B">
      <w:pPr>
        <w:pStyle w:val="ListParagraph"/>
        <w:numPr>
          <w:ilvl w:val="0"/>
          <w:numId w:val="32"/>
        </w:numPr>
        <w:rPr>
          <w:rFonts w:asciiTheme="minorHAnsi" w:eastAsia="Times New Roman" w:hAnsiTheme="minorHAnsi" w:cs="Arial"/>
          <w:lang w:eastAsia="en-GB"/>
        </w:rPr>
      </w:pPr>
      <w:r w:rsidRPr="0005120E">
        <w:rPr>
          <w:rFonts w:asciiTheme="minorHAnsi" w:eastAsia="Times New Roman" w:hAnsiTheme="minorHAnsi" w:cs="Arial"/>
          <w:lang w:eastAsia="en-GB"/>
        </w:rPr>
        <w:t>Being outward facing and forward thinking</w:t>
      </w:r>
    </w:p>
    <w:p w:rsidR="00C9047B" w:rsidRPr="0005120E" w:rsidRDefault="00C9047B" w:rsidP="00C9047B">
      <w:pPr>
        <w:pStyle w:val="ListParagraph"/>
        <w:numPr>
          <w:ilvl w:val="0"/>
          <w:numId w:val="32"/>
        </w:numPr>
        <w:rPr>
          <w:rFonts w:asciiTheme="minorHAnsi" w:eastAsia="Times New Roman" w:hAnsiTheme="minorHAnsi" w:cs="Arial"/>
          <w:lang w:eastAsia="en-GB"/>
        </w:rPr>
      </w:pPr>
      <w:r w:rsidRPr="0005120E">
        <w:rPr>
          <w:rFonts w:asciiTheme="minorHAnsi" w:eastAsia="Times New Roman" w:hAnsiTheme="minorHAnsi" w:cs="Arial"/>
          <w:lang w:eastAsia="en-GB"/>
        </w:rPr>
        <w:t xml:space="preserve">Having a commitment to being fully inclusive </w:t>
      </w:r>
    </w:p>
    <w:p w:rsidR="00C9047B" w:rsidRPr="0005120E" w:rsidRDefault="00C9047B" w:rsidP="00C9047B">
      <w:pPr>
        <w:pStyle w:val="ListParagraph"/>
        <w:numPr>
          <w:ilvl w:val="0"/>
          <w:numId w:val="32"/>
        </w:numPr>
        <w:rPr>
          <w:rFonts w:asciiTheme="minorHAnsi" w:eastAsia="Times New Roman" w:hAnsiTheme="minorHAnsi" w:cs="Arial"/>
          <w:lang w:eastAsia="en-GB"/>
        </w:rPr>
      </w:pPr>
      <w:r w:rsidRPr="0005120E">
        <w:rPr>
          <w:rFonts w:asciiTheme="minorHAnsi" w:eastAsia="Times New Roman" w:hAnsiTheme="minorHAnsi" w:cs="Arial"/>
          <w:lang w:eastAsia="en-GB"/>
        </w:rPr>
        <w:t>Being collaborative</w:t>
      </w:r>
    </w:p>
    <w:p w:rsidR="00C9047B" w:rsidRPr="0005120E" w:rsidRDefault="00C9047B" w:rsidP="00C9047B">
      <w:pPr>
        <w:pStyle w:val="ListParagraph"/>
        <w:numPr>
          <w:ilvl w:val="0"/>
          <w:numId w:val="32"/>
        </w:numPr>
        <w:rPr>
          <w:rFonts w:asciiTheme="minorHAnsi" w:eastAsia="Times New Roman" w:hAnsiTheme="minorHAnsi" w:cs="Arial"/>
          <w:lang w:eastAsia="en-GB"/>
        </w:rPr>
      </w:pPr>
      <w:r w:rsidRPr="0005120E">
        <w:rPr>
          <w:rFonts w:asciiTheme="minorHAnsi" w:eastAsia="Times New Roman" w:hAnsiTheme="minorHAnsi" w:cs="Arial"/>
          <w:lang w:eastAsia="en-GB"/>
        </w:rPr>
        <w:t xml:space="preserve">Ensuring we work in an ethical way </w:t>
      </w:r>
    </w:p>
    <w:p w:rsidR="00C9047B" w:rsidRDefault="00C9047B" w:rsidP="00C9047B">
      <w:pPr>
        <w:pStyle w:val="ListParagraph"/>
        <w:numPr>
          <w:ilvl w:val="0"/>
          <w:numId w:val="32"/>
        </w:numPr>
        <w:rPr>
          <w:rFonts w:asciiTheme="minorHAnsi" w:eastAsia="Times New Roman" w:hAnsiTheme="minorHAnsi" w:cs="Arial"/>
          <w:lang w:eastAsia="en-GB"/>
        </w:rPr>
      </w:pPr>
      <w:r w:rsidRPr="0005120E">
        <w:rPr>
          <w:rFonts w:asciiTheme="minorHAnsi" w:eastAsia="Times New Roman" w:hAnsiTheme="minorHAnsi" w:cs="Arial"/>
          <w:lang w:eastAsia="en-GB"/>
        </w:rPr>
        <w:t>Respecting our autonomy</w:t>
      </w:r>
    </w:p>
    <w:p w:rsidR="00C9047B" w:rsidRPr="00A2506B" w:rsidRDefault="00C9047B" w:rsidP="00C9047B">
      <w:pPr>
        <w:pStyle w:val="ListParagraph"/>
        <w:numPr>
          <w:ilvl w:val="0"/>
          <w:numId w:val="32"/>
        </w:numPr>
        <w:rPr>
          <w:rFonts w:asciiTheme="minorHAnsi" w:eastAsia="Times New Roman" w:hAnsiTheme="minorHAnsi" w:cs="Arial"/>
          <w:lang w:eastAsia="en-GB"/>
        </w:rPr>
      </w:pPr>
      <w:r w:rsidRPr="0005120E">
        <w:rPr>
          <w:rFonts w:asciiTheme="minorHAnsi" w:eastAsia="Times New Roman" w:hAnsiTheme="minorHAnsi" w:cs="Arial"/>
          <w:lang w:eastAsia="en-GB"/>
        </w:rPr>
        <w:t>Shar</w:t>
      </w:r>
      <w:r>
        <w:rPr>
          <w:rFonts w:asciiTheme="minorHAnsi" w:eastAsia="Times New Roman" w:hAnsiTheme="minorHAnsi" w:cs="Arial"/>
          <w:lang w:eastAsia="en-GB"/>
        </w:rPr>
        <w:t>ing</w:t>
      </w:r>
      <w:r w:rsidRPr="0005120E">
        <w:rPr>
          <w:rFonts w:asciiTheme="minorHAnsi" w:eastAsia="Times New Roman" w:hAnsiTheme="minorHAnsi" w:cs="Arial"/>
          <w:lang w:eastAsia="en-GB"/>
        </w:rPr>
        <w:t xml:space="preserve"> our resources</w:t>
      </w:r>
    </w:p>
    <w:p w:rsidR="00C9047B" w:rsidRDefault="00C9047B" w:rsidP="00C9047B">
      <w:pPr>
        <w:ind w:left="553" w:firstLine="0"/>
        <w:rPr>
          <w:rFonts w:ascii="Arial" w:hAnsi="Arial" w:cs="Arial"/>
          <w:b/>
          <w:sz w:val="24"/>
          <w:szCs w:val="24"/>
        </w:rPr>
      </w:pPr>
      <w:r w:rsidRPr="00874C71">
        <w:rPr>
          <w:rFonts w:asciiTheme="minorHAnsi" w:eastAsia="Times New Roman" w:hAnsiTheme="minorHAnsi" w:cs="Arial"/>
          <w:lang w:eastAsia="en-GB"/>
        </w:rPr>
        <w:t>For our church schools this is</w:t>
      </w:r>
      <w:r w:rsidRPr="00874C71">
        <w:rPr>
          <w:rFonts w:asciiTheme="minorHAnsi" w:eastAsia="Times New Roman" w:hAnsiTheme="minorHAnsi" w:cs="Arial"/>
          <w:b/>
          <w:lang w:eastAsia="en-GB"/>
        </w:rPr>
        <w:t xml:space="preserve"> </w:t>
      </w:r>
      <w:r w:rsidRPr="00874C71">
        <w:rPr>
          <w:rFonts w:asciiTheme="minorHAnsi" w:eastAsia="Times New Roman" w:hAnsiTheme="minorHAnsi" w:cs="Arial"/>
          <w:lang w:eastAsia="en-GB"/>
        </w:rPr>
        <w:t>also</w:t>
      </w:r>
      <w:r w:rsidRPr="00874C71">
        <w:rPr>
          <w:rFonts w:asciiTheme="minorHAnsi" w:eastAsia="Times New Roman" w:hAnsiTheme="minorHAnsi" w:cs="Arial"/>
          <w:b/>
          <w:lang w:eastAsia="en-GB"/>
        </w:rPr>
        <w:t xml:space="preserve"> </w:t>
      </w:r>
      <w:r w:rsidRPr="00874C71">
        <w:rPr>
          <w:rFonts w:asciiTheme="minorHAnsi" w:eastAsia="Times New Roman" w:hAnsiTheme="minorHAnsi" w:cs="Arial"/>
          <w:lang w:eastAsia="en-GB"/>
        </w:rPr>
        <w:t>embedded in the Christian faith.</w:t>
      </w:r>
      <w:r w:rsidRPr="007932C6">
        <w:rPr>
          <w:rFonts w:ascii="Arial" w:hAnsi="Arial" w:cs="Arial"/>
          <w:b/>
          <w:sz w:val="24"/>
          <w:szCs w:val="24"/>
        </w:rPr>
        <w:t xml:space="preserve">  </w:t>
      </w:r>
    </w:p>
    <w:p w:rsidR="00C9047B" w:rsidRPr="00A2506B" w:rsidRDefault="00C9047B" w:rsidP="00C9047B">
      <w:pPr>
        <w:ind w:left="553" w:firstLine="0"/>
        <w:rPr>
          <w:rFonts w:asciiTheme="minorHAnsi" w:hAnsiTheme="minorHAnsi" w:cs="Arial"/>
          <w:u w:val="single"/>
        </w:rPr>
      </w:pPr>
      <w:r w:rsidRPr="00874C71">
        <w:rPr>
          <w:rFonts w:asciiTheme="minorHAnsi" w:hAnsiTheme="minorHAnsi" w:cs="Arial"/>
        </w:rPr>
        <w:t xml:space="preserve">We are a group of schools that celebrate our individual character.  Our schools may have different systems, pedagogies and cultures, but we understand the need to focus on learning and the impact of teaching to improve outcomes for children and young people in our schools. </w:t>
      </w:r>
      <w:r w:rsidRPr="00874C71">
        <w:rPr>
          <w:rFonts w:asciiTheme="minorHAnsi" w:eastAsia="Times New Roman" w:hAnsiTheme="minorHAnsi" w:cs="Arial"/>
          <w:lang w:eastAsia="en-GB"/>
        </w:rPr>
        <w:t>Together we will endeavor to ensure that the children and young people in our schools receive a rich variety of learning. This commitment to developing a high</w:t>
      </w:r>
      <w:r>
        <w:rPr>
          <w:rFonts w:asciiTheme="minorHAnsi" w:eastAsia="Times New Roman" w:hAnsiTheme="minorHAnsi" w:cs="Arial"/>
          <w:lang w:eastAsia="en-GB"/>
        </w:rPr>
        <w:t>-</w:t>
      </w:r>
      <w:r w:rsidRPr="00874C71">
        <w:rPr>
          <w:rFonts w:asciiTheme="minorHAnsi" w:eastAsia="Times New Roman" w:hAnsiTheme="minorHAnsi" w:cs="Arial"/>
          <w:lang w:eastAsia="en-GB"/>
        </w:rPr>
        <w:t>quality curriculum, delivered by well trained, effective teaching and support staff, and the sharing of expertise is at the heart of our vision.</w:t>
      </w:r>
    </w:p>
    <w:p w:rsidR="00C9047B" w:rsidRDefault="00C9047B" w:rsidP="00C9047B">
      <w:pPr>
        <w:spacing w:after="0" w:line="240" w:lineRule="auto"/>
        <w:ind w:left="0" w:right="0" w:firstLine="0"/>
        <w:jc w:val="both"/>
      </w:pPr>
      <w:r w:rsidRPr="001521C9">
        <w:t>2.2     As a Co-</w:t>
      </w:r>
      <w:r>
        <w:t xml:space="preserve">operative Trust, the Alliance has </w:t>
      </w:r>
      <w:r w:rsidRPr="001521C9">
        <w:t>adopt</w:t>
      </w:r>
      <w:r>
        <w:t>ed</w:t>
      </w:r>
      <w:r w:rsidRPr="001521C9">
        <w:t xml:space="preserve"> t</w:t>
      </w:r>
      <w:r>
        <w:t xml:space="preserve">he values and principles of the </w:t>
      </w:r>
      <w:r w:rsidRPr="001521C9">
        <w:t xml:space="preserve">co-operative </w:t>
      </w:r>
    </w:p>
    <w:p w:rsidR="00C9047B" w:rsidRDefault="00C9047B" w:rsidP="00C9047B">
      <w:pPr>
        <w:spacing w:after="0" w:line="240" w:lineRule="auto"/>
        <w:ind w:left="567" w:right="0" w:firstLine="0"/>
        <w:jc w:val="both"/>
      </w:pPr>
      <w:r w:rsidRPr="001521C9">
        <w:t>movement. (See Appendix A).</w:t>
      </w:r>
    </w:p>
    <w:p w:rsidR="00C9047B" w:rsidRPr="001521C9" w:rsidRDefault="00C9047B" w:rsidP="00C9047B">
      <w:pPr>
        <w:spacing w:after="0" w:line="240" w:lineRule="auto"/>
        <w:ind w:left="1" w:right="0" w:firstLine="0"/>
        <w:jc w:val="both"/>
      </w:pPr>
    </w:p>
    <w:p w:rsidR="00C9047B" w:rsidRDefault="00C9047B" w:rsidP="00C9047B">
      <w:pPr>
        <w:tabs>
          <w:tab w:val="left" w:pos="567"/>
        </w:tabs>
        <w:spacing w:after="0" w:line="276" w:lineRule="auto"/>
        <w:ind w:left="1" w:right="0" w:firstLine="0"/>
        <w:jc w:val="both"/>
      </w:pPr>
      <w:r w:rsidRPr="001521C9">
        <w:t xml:space="preserve">2.3     Co-operatives are based on the values of self-help, </w:t>
      </w:r>
      <w:r>
        <w:t xml:space="preserve">self-responsibility, democracy </w:t>
      </w:r>
      <w:r w:rsidRPr="001521C9">
        <w:t xml:space="preserve">equality, equity and </w:t>
      </w:r>
    </w:p>
    <w:p w:rsidR="00C9047B" w:rsidRDefault="00C9047B" w:rsidP="00C9047B">
      <w:pPr>
        <w:spacing w:after="0" w:line="276" w:lineRule="auto"/>
        <w:ind w:left="0" w:right="0" w:firstLine="567"/>
        <w:jc w:val="both"/>
      </w:pPr>
      <w:r w:rsidRPr="001521C9">
        <w:t>solidarity. In the tradition o</w:t>
      </w:r>
      <w:r>
        <w:t xml:space="preserve">f their founders, co-operative </w:t>
      </w:r>
      <w:r w:rsidRPr="001521C9">
        <w:t>members believe in their ethical value</w:t>
      </w:r>
      <w:r>
        <w:t xml:space="preserve">s of </w:t>
      </w:r>
    </w:p>
    <w:p w:rsidR="00C9047B" w:rsidRDefault="00C9047B" w:rsidP="00C9047B">
      <w:pPr>
        <w:spacing w:after="0" w:line="276" w:lineRule="auto"/>
        <w:ind w:left="0" w:right="0" w:firstLine="567"/>
        <w:jc w:val="both"/>
      </w:pPr>
      <w:r>
        <w:t xml:space="preserve">honesty, openness, social </w:t>
      </w:r>
      <w:r w:rsidRPr="001521C9">
        <w:t xml:space="preserve">responsibility, and caring for others. </w:t>
      </w:r>
    </w:p>
    <w:p w:rsidR="00C9047B" w:rsidRPr="001521C9" w:rsidRDefault="00C9047B" w:rsidP="00C9047B">
      <w:pPr>
        <w:spacing w:after="0" w:line="276" w:lineRule="auto"/>
        <w:ind w:left="0" w:right="0" w:firstLine="0"/>
        <w:jc w:val="both"/>
      </w:pPr>
    </w:p>
    <w:p w:rsidR="00C9047B" w:rsidRDefault="00C9047B" w:rsidP="00C9047B">
      <w:pPr>
        <w:spacing w:after="0" w:line="276" w:lineRule="auto"/>
        <w:ind w:left="0" w:right="0" w:firstLine="0"/>
        <w:jc w:val="both"/>
      </w:pPr>
      <w:r w:rsidRPr="001521C9">
        <w:t>2.4     Co-operatives principles are: voluntary a</w:t>
      </w:r>
      <w:r>
        <w:t xml:space="preserve">nd open membership; democratic </w:t>
      </w:r>
      <w:r w:rsidRPr="001521C9">
        <w:t xml:space="preserve">member control; member </w:t>
      </w:r>
    </w:p>
    <w:p w:rsidR="00C9047B" w:rsidRDefault="00C9047B" w:rsidP="00C9047B">
      <w:pPr>
        <w:spacing w:after="0" w:line="276" w:lineRule="auto"/>
        <w:ind w:left="567" w:right="0" w:firstLine="0"/>
        <w:jc w:val="both"/>
      </w:pPr>
      <w:r w:rsidRPr="001521C9">
        <w:t>economic participation; autonomy an</w:t>
      </w:r>
      <w:r>
        <w:t xml:space="preserve">d </w:t>
      </w:r>
      <w:r w:rsidRPr="001521C9">
        <w:t>independence; education, training and i</w:t>
      </w:r>
      <w:r>
        <w:t xml:space="preserve">nformation; </w:t>
      </w:r>
    </w:p>
    <w:p w:rsidR="00C9047B" w:rsidRDefault="00C9047B" w:rsidP="00C9047B">
      <w:pPr>
        <w:spacing w:after="0" w:line="276" w:lineRule="auto"/>
        <w:ind w:left="0" w:right="0" w:firstLine="567"/>
        <w:jc w:val="both"/>
      </w:pPr>
      <w:r>
        <w:t xml:space="preserve">co-operation among </w:t>
      </w:r>
      <w:r w:rsidRPr="001521C9">
        <w:t xml:space="preserve">co-operatives; concern for community:  </w:t>
      </w:r>
    </w:p>
    <w:p w:rsidR="00C9047B" w:rsidRPr="001521C9" w:rsidRDefault="00C9047B" w:rsidP="00C9047B">
      <w:pPr>
        <w:spacing w:after="0" w:line="276" w:lineRule="auto"/>
        <w:ind w:left="1" w:right="0" w:firstLine="0"/>
        <w:jc w:val="both"/>
      </w:pPr>
      <w:r w:rsidRPr="001521C9">
        <w:t xml:space="preserve">  </w:t>
      </w:r>
    </w:p>
    <w:p w:rsidR="00C9047B" w:rsidRDefault="00C9047B" w:rsidP="00C9047B">
      <w:pPr>
        <w:spacing w:after="0" w:line="276" w:lineRule="auto"/>
        <w:ind w:left="567" w:right="0" w:hanging="567"/>
        <w:jc w:val="both"/>
      </w:pPr>
      <w:r w:rsidRPr="001521C9">
        <w:t>2.5     T</w:t>
      </w:r>
      <w:r>
        <w:t xml:space="preserve">hese values and principles </w:t>
      </w:r>
      <w:r w:rsidRPr="001521C9">
        <w:t>underpin the work</w:t>
      </w:r>
      <w:r>
        <w:t xml:space="preserve"> of the Alliance and we believe </w:t>
      </w:r>
      <w:r w:rsidRPr="001521C9">
        <w:t xml:space="preserve">contribute to </w:t>
      </w:r>
    </w:p>
    <w:p w:rsidR="00C9047B" w:rsidRDefault="00C9047B" w:rsidP="00C9047B">
      <w:pPr>
        <w:spacing w:after="0" w:line="276" w:lineRule="auto"/>
        <w:ind w:left="567" w:right="0" w:firstLine="0"/>
        <w:jc w:val="both"/>
      </w:pPr>
      <w:r w:rsidRPr="001521C9">
        <w:t>strengthening the schoo</w:t>
      </w:r>
      <w:r>
        <w:t xml:space="preserve">ls and its links with the local </w:t>
      </w:r>
      <w:r w:rsidRPr="001521C9">
        <w:t xml:space="preserve">community.  </w:t>
      </w:r>
    </w:p>
    <w:p w:rsidR="00C9047B" w:rsidRPr="00EF2DAD" w:rsidRDefault="00C9047B" w:rsidP="00C9047B">
      <w:pPr>
        <w:spacing w:after="0" w:line="276" w:lineRule="auto"/>
        <w:ind w:left="567" w:right="0" w:firstLine="0"/>
        <w:jc w:val="both"/>
      </w:pPr>
    </w:p>
    <w:p w:rsidR="00C9047B" w:rsidRPr="00B756F8" w:rsidRDefault="00C9047B" w:rsidP="00C9047B">
      <w:pPr>
        <w:spacing w:after="141" w:line="240" w:lineRule="auto"/>
        <w:ind w:left="1" w:right="0" w:firstLine="0"/>
        <w:rPr>
          <w:b/>
        </w:rPr>
      </w:pPr>
      <w:r w:rsidRPr="001521C9">
        <w:rPr>
          <w:b/>
        </w:rPr>
        <w:t>3.</w:t>
      </w:r>
      <w:r>
        <w:rPr>
          <w:b/>
        </w:rPr>
        <w:tab/>
      </w:r>
      <w:r>
        <w:rPr>
          <w:b/>
          <w:sz w:val="28"/>
          <w:szCs w:val="28"/>
        </w:rPr>
        <w:t>What are the key aims of the Alliance</w:t>
      </w:r>
      <w:r w:rsidRPr="00D8079E">
        <w:rPr>
          <w:b/>
          <w:sz w:val="28"/>
          <w:szCs w:val="28"/>
        </w:rPr>
        <w:t>?</w:t>
      </w:r>
      <w:r w:rsidRPr="001521C9">
        <w:rPr>
          <w:b/>
        </w:rPr>
        <w:t xml:space="preserve">  </w:t>
      </w:r>
    </w:p>
    <w:p w:rsidR="00C9047B" w:rsidRDefault="00C9047B" w:rsidP="00C9047B">
      <w:pPr>
        <w:spacing w:after="0" w:line="276" w:lineRule="auto"/>
        <w:ind w:left="1" w:right="0" w:firstLine="0"/>
      </w:pPr>
      <w:r>
        <w:t xml:space="preserve">3.1      </w:t>
      </w:r>
      <w:r>
        <w:tab/>
      </w:r>
      <w:r>
        <w:rPr>
          <w:b/>
        </w:rPr>
        <w:t>T</w:t>
      </w:r>
      <w:r w:rsidRPr="002A7342">
        <w:rPr>
          <w:b/>
        </w:rPr>
        <w:t xml:space="preserve">he </w:t>
      </w:r>
      <w:r>
        <w:rPr>
          <w:b/>
        </w:rPr>
        <w:t>Alliance</w:t>
      </w:r>
      <w:r w:rsidRPr="002A7342">
        <w:rPr>
          <w:b/>
        </w:rPr>
        <w:t>’s particular focus</w:t>
      </w:r>
      <w:r>
        <w:rPr>
          <w:b/>
        </w:rPr>
        <w:t xml:space="preserve"> </w:t>
      </w:r>
      <w:r>
        <w:t xml:space="preserve"> </w:t>
      </w:r>
    </w:p>
    <w:p w:rsidR="00C9047B" w:rsidRDefault="00C9047B" w:rsidP="00C9047B">
      <w:pPr>
        <w:spacing w:after="0" w:line="276" w:lineRule="auto"/>
        <w:ind w:left="1" w:right="0" w:firstLine="0"/>
      </w:pPr>
    </w:p>
    <w:p w:rsidR="00C9047B" w:rsidRDefault="00C9047B" w:rsidP="00C9047B">
      <w:pPr>
        <w:spacing w:after="0" w:line="240" w:lineRule="auto"/>
        <w:ind w:right="14" w:firstLine="724"/>
        <w:rPr>
          <w:rFonts w:eastAsia="Times New Roman" w:cs="Arial"/>
          <w:lang w:eastAsia="en-GB"/>
        </w:rPr>
      </w:pPr>
      <w:r w:rsidRPr="001374E1">
        <w:rPr>
          <w:rFonts w:eastAsia="Times New Roman" w:cs="Arial"/>
          <w:lang w:eastAsia="en-GB"/>
        </w:rPr>
        <w:t xml:space="preserve">The overarching aims of the </w:t>
      </w:r>
      <w:proofErr w:type="spellStart"/>
      <w:r>
        <w:rPr>
          <w:rFonts w:eastAsia="Times New Roman" w:cs="Arial"/>
          <w:lang w:eastAsia="en-GB"/>
        </w:rPr>
        <w:t>Axia</w:t>
      </w:r>
      <w:proofErr w:type="spellEnd"/>
      <w:r>
        <w:rPr>
          <w:rFonts w:eastAsia="Times New Roman" w:cs="Arial"/>
          <w:lang w:eastAsia="en-GB"/>
        </w:rPr>
        <w:t xml:space="preserve"> Learning Alliance </w:t>
      </w:r>
      <w:r w:rsidRPr="001374E1">
        <w:rPr>
          <w:rFonts w:eastAsia="Times New Roman" w:cs="Arial"/>
          <w:lang w:eastAsia="en-GB"/>
        </w:rPr>
        <w:t>are:</w:t>
      </w:r>
    </w:p>
    <w:p w:rsidR="00C9047B" w:rsidRPr="001374E1" w:rsidRDefault="00C9047B" w:rsidP="00C9047B">
      <w:pPr>
        <w:spacing w:after="0" w:line="240" w:lineRule="auto"/>
        <w:ind w:right="14" w:firstLine="724"/>
        <w:rPr>
          <w:rFonts w:eastAsia="Times New Roman" w:cs="Arial"/>
          <w:lang w:eastAsia="en-GB"/>
        </w:rPr>
      </w:pPr>
    </w:p>
    <w:p w:rsidR="00C9047B" w:rsidRPr="00CF5A96" w:rsidRDefault="00C9047B" w:rsidP="00C9047B">
      <w:pPr>
        <w:pStyle w:val="ListParagraph"/>
        <w:numPr>
          <w:ilvl w:val="0"/>
          <w:numId w:val="31"/>
        </w:numPr>
        <w:spacing w:after="0" w:line="240" w:lineRule="auto"/>
        <w:ind w:right="14"/>
        <w:jc w:val="both"/>
        <w:rPr>
          <w:rFonts w:asciiTheme="minorHAnsi" w:eastAsia="Times New Roman" w:hAnsiTheme="minorHAnsi" w:cs="Arial"/>
          <w:lang w:eastAsia="en-GB"/>
        </w:rPr>
      </w:pPr>
      <w:r w:rsidRPr="00CF5A96">
        <w:rPr>
          <w:rFonts w:asciiTheme="minorHAnsi" w:eastAsia="Times New Roman" w:hAnsiTheme="minorHAnsi" w:cs="Arial"/>
          <w:lang w:eastAsia="en-GB"/>
        </w:rPr>
        <w:t>Ensure the best outcomes for our children in all schools;</w:t>
      </w:r>
    </w:p>
    <w:p w:rsidR="00C9047B" w:rsidRPr="00CF5A96" w:rsidRDefault="00C9047B" w:rsidP="00C9047B">
      <w:pPr>
        <w:pStyle w:val="ListParagraph"/>
        <w:numPr>
          <w:ilvl w:val="0"/>
          <w:numId w:val="31"/>
        </w:numPr>
        <w:spacing w:before="100" w:beforeAutospacing="1" w:after="100" w:afterAutospacing="1"/>
        <w:jc w:val="both"/>
        <w:rPr>
          <w:rFonts w:asciiTheme="minorHAnsi" w:eastAsia="Times New Roman" w:hAnsiTheme="minorHAnsi" w:cs="Arial"/>
          <w:lang w:eastAsia="en-GB"/>
        </w:rPr>
      </w:pPr>
      <w:r w:rsidRPr="00CF5A96">
        <w:rPr>
          <w:rFonts w:asciiTheme="minorHAnsi" w:eastAsia="Times New Roman" w:hAnsiTheme="minorHAnsi" w:cs="Arial"/>
          <w:lang w:eastAsia="en-GB"/>
        </w:rPr>
        <w:t>Ensure value for money, developing best practice across the trust for procurement;</w:t>
      </w:r>
    </w:p>
    <w:p w:rsidR="00C9047B" w:rsidRPr="00CF5A96" w:rsidRDefault="00C9047B" w:rsidP="00C9047B">
      <w:pPr>
        <w:pStyle w:val="ListParagraph"/>
        <w:numPr>
          <w:ilvl w:val="0"/>
          <w:numId w:val="31"/>
        </w:numPr>
        <w:spacing w:before="100" w:beforeAutospacing="1" w:after="100" w:afterAutospacing="1"/>
        <w:jc w:val="both"/>
        <w:rPr>
          <w:rFonts w:asciiTheme="minorHAnsi" w:eastAsia="Times New Roman" w:hAnsiTheme="minorHAnsi" w:cs="Arial"/>
          <w:lang w:eastAsia="en-GB"/>
        </w:rPr>
      </w:pPr>
      <w:r w:rsidRPr="00CF5A96">
        <w:rPr>
          <w:rFonts w:asciiTheme="minorHAnsi" w:eastAsia="Times New Roman" w:hAnsiTheme="minorHAnsi" w:cs="Arial"/>
          <w:lang w:eastAsia="en-GB"/>
        </w:rPr>
        <w:t>Provide high quality and relevant professional development on evidence-based research</w:t>
      </w:r>
    </w:p>
    <w:p w:rsidR="00C9047B" w:rsidRDefault="00C9047B" w:rsidP="00C9047B">
      <w:pPr>
        <w:pStyle w:val="ListParagraph"/>
        <w:numPr>
          <w:ilvl w:val="0"/>
          <w:numId w:val="31"/>
        </w:numPr>
        <w:spacing w:before="100" w:beforeAutospacing="1" w:after="100" w:afterAutospacing="1"/>
        <w:jc w:val="both"/>
        <w:rPr>
          <w:rFonts w:asciiTheme="minorHAnsi" w:eastAsia="Times New Roman" w:hAnsiTheme="minorHAnsi" w:cs="Arial"/>
          <w:lang w:eastAsia="en-GB"/>
        </w:rPr>
      </w:pPr>
      <w:r>
        <w:rPr>
          <w:rFonts w:asciiTheme="minorHAnsi" w:eastAsia="Times New Roman" w:hAnsiTheme="minorHAnsi" w:cs="Arial"/>
          <w:lang w:eastAsia="en-GB"/>
        </w:rPr>
        <w:t>Provide opportunities which support</w:t>
      </w:r>
      <w:r w:rsidRPr="00CF5A96">
        <w:rPr>
          <w:rFonts w:asciiTheme="minorHAnsi" w:eastAsia="Times New Roman" w:hAnsiTheme="minorHAnsi" w:cs="Arial"/>
          <w:lang w:eastAsia="en-GB"/>
        </w:rPr>
        <w:t xml:space="preserve"> the development of children’s character and allows them to become good citizens.</w:t>
      </w:r>
    </w:p>
    <w:p w:rsidR="00C9047B" w:rsidRPr="00DA5A25" w:rsidRDefault="00C9047B" w:rsidP="00C9047B">
      <w:pPr>
        <w:spacing w:before="100" w:beforeAutospacing="1" w:after="100" w:afterAutospacing="1"/>
        <w:ind w:left="720" w:firstLine="0"/>
        <w:jc w:val="both"/>
        <w:rPr>
          <w:rFonts w:asciiTheme="minorHAnsi" w:eastAsia="Times New Roman" w:hAnsiTheme="minorHAnsi" w:cs="Arial"/>
          <w:lang w:eastAsia="en-GB"/>
        </w:rPr>
      </w:pPr>
      <w:r w:rsidRPr="00DA5A25">
        <w:rPr>
          <w:rFonts w:asciiTheme="minorHAnsi" w:eastAsia="Times New Roman" w:hAnsiTheme="minorHAnsi" w:cs="Arial"/>
          <w:lang w:eastAsia="en-GB"/>
        </w:rPr>
        <w:t>The alliance is built on the premise of collaborative, executive leadership with all schools an equal partner.</w:t>
      </w:r>
    </w:p>
    <w:p w:rsidR="00C9047B" w:rsidRDefault="00C9047B" w:rsidP="00C9047B">
      <w:pPr>
        <w:spacing w:before="100" w:beforeAutospacing="1" w:after="100" w:afterAutospacing="1" w:line="240" w:lineRule="auto"/>
        <w:ind w:left="0" w:right="0" w:firstLine="0"/>
        <w:rPr>
          <w:b/>
        </w:rPr>
      </w:pPr>
      <w:r>
        <w:t xml:space="preserve">3.2 </w:t>
      </w:r>
      <w:r>
        <w:tab/>
      </w:r>
      <w:r>
        <w:rPr>
          <w:b/>
        </w:rPr>
        <w:t xml:space="preserve">What </w:t>
      </w:r>
      <w:r w:rsidRPr="002A7342">
        <w:rPr>
          <w:b/>
        </w:rPr>
        <w:t>each Partner bring</w:t>
      </w:r>
      <w:r>
        <w:rPr>
          <w:b/>
        </w:rPr>
        <w:t>s</w:t>
      </w:r>
      <w:r w:rsidRPr="002A7342">
        <w:rPr>
          <w:b/>
        </w:rPr>
        <w:t xml:space="preserve"> to the Trust?</w:t>
      </w:r>
    </w:p>
    <w:p w:rsidR="00C9047B" w:rsidRPr="00E32D6D" w:rsidRDefault="00C9047B" w:rsidP="00C9047B">
      <w:pPr>
        <w:pStyle w:val="ListParagraph"/>
        <w:numPr>
          <w:ilvl w:val="0"/>
          <w:numId w:val="43"/>
        </w:numPr>
      </w:pPr>
      <w:r>
        <w:rPr>
          <w:b/>
        </w:rPr>
        <w:t xml:space="preserve">Alliance Founding </w:t>
      </w:r>
      <w:r w:rsidRPr="00400737">
        <w:rPr>
          <w:b/>
        </w:rPr>
        <w:t xml:space="preserve">Schools. </w:t>
      </w:r>
      <w:r>
        <w:t xml:space="preserve">The Foundation schools of Lostock Hall Community Primary School, Penwortham Broad Oak Primary School and Tarleton Community Primary School </w:t>
      </w:r>
      <w:r w:rsidRPr="00E32D6D">
        <w:t>serve communities in Sou</w:t>
      </w:r>
      <w:r>
        <w:t>th Rabble and West Lancashire.  B</w:t>
      </w:r>
      <w:r w:rsidRPr="00E32D6D">
        <w:t xml:space="preserve">etween them </w:t>
      </w:r>
      <w:r>
        <w:t xml:space="preserve">they </w:t>
      </w:r>
      <w:r w:rsidRPr="00E32D6D">
        <w:t xml:space="preserve">have a wealth of experience and expertise in the provision of education </w:t>
      </w:r>
      <w:r>
        <w:t>across a range of contexts</w:t>
      </w:r>
      <w:r w:rsidRPr="00E32D6D">
        <w:t xml:space="preserve">. </w:t>
      </w:r>
      <w:r>
        <w:t>Each school is innovative in its approach to providing a high-class education for its children whilst valuing its community and the lessons of the past.  In addition, each s</w:t>
      </w:r>
      <w:r w:rsidRPr="00E32D6D">
        <w:t xml:space="preserve">chool’s governing body brings a wide range of skills and experience which </w:t>
      </w:r>
      <w:r>
        <w:t>is</w:t>
      </w:r>
      <w:r w:rsidRPr="00E32D6D">
        <w:t xml:space="preserve"> of benefit to the </w:t>
      </w:r>
      <w:r>
        <w:t>Alliance</w:t>
      </w:r>
      <w:r w:rsidRPr="00E32D6D">
        <w:t xml:space="preserve"> as a whole. </w:t>
      </w:r>
      <w:r>
        <w:t xml:space="preserve"> </w:t>
      </w:r>
      <w:r w:rsidRPr="00467C45">
        <w:t xml:space="preserve">The Governing Bodies of </w:t>
      </w:r>
      <w:r>
        <w:t xml:space="preserve">Lostock Hall Community Primary </w:t>
      </w:r>
      <w:r w:rsidRPr="0018290C">
        <w:t>School</w:t>
      </w:r>
      <w:r>
        <w:t>, Penwortham Broad Oak Primary School and Tarleton Community Primary School</w:t>
      </w:r>
      <w:r w:rsidRPr="00400737">
        <w:rPr>
          <w:sz w:val="36"/>
          <w:szCs w:val="36"/>
        </w:rPr>
        <w:t xml:space="preserve"> </w:t>
      </w:r>
      <w:r>
        <w:t xml:space="preserve">are </w:t>
      </w:r>
      <w:r w:rsidRPr="00467C45">
        <w:t xml:space="preserve">represented on the Trust </w:t>
      </w:r>
      <w:r>
        <w:t xml:space="preserve">Board </w:t>
      </w:r>
      <w:r w:rsidRPr="00467C45">
        <w:t xml:space="preserve">with </w:t>
      </w:r>
      <w:r w:rsidRPr="00BC0A54">
        <w:t>two</w:t>
      </w:r>
      <w:r w:rsidRPr="00467C45">
        <w:t xml:space="preserve"> nominated trustees, being the Headteacher and Chair of Governors (or nominee). </w:t>
      </w:r>
      <w:r>
        <w:t>Longton Primary School will be similarly represented.</w:t>
      </w:r>
    </w:p>
    <w:p w:rsidR="00C9047B" w:rsidRDefault="00C9047B" w:rsidP="00C9047B">
      <w:pPr>
        <w:pStyle w:val="ListParagraph"/>
        <w:ind w:left="707" w:firstLine="0"/>
      </w:pPr>
    </w:p>
    <w:p w:rsidR="00C9047B" w:rsidRPr="00400737" w:rsidRDefault="00C9047B" w:rsidP="00C9047B">
      <w:pPr>
        <w:pStyle w:val="ListParagraph"/>
        <w:numPr>
          <w:ilvl w:val="0"/>
          <w:numId w:val="43"/>
        </w:numPr>
      </w:pPr>
      <w:r w:rsidRPr="00400737">
        <w:rPr>
          <w:b/>
        </w:rPr>
        <w:t>Founding Partner Church Schools</w:t>
      </w:r>
      <w:r w:rsidRPr="008C4AFD">
        <w:t xml:space="preserve">.  Church schools already have a legal foundation with the Diocese but this does not exclude them </w:t>
      </w:r>
      <w:r>
        <w:t xml:space="preserve">from </w:t>
      </w:r>
      <w:r w:rsidRPr="008C4AFD">
        <w:t xml:space="preserve">being partners in the Alliance. </w:t>
      </w:r>
      <w:r>
        <w:t>The inclusion of</w:t>
      </w:r>
      <w:r w:rsidRPr="008C4AFD">
        <w:t xml:space="preserve"> New Longton All Saints’ CE Primary School and Bamber Bridge S</w:t>
      </w:r>
      <w:r>
        <w:t xml:space="preserve">t Aidan’s CE Primary brings experienced teams and high performing schools with different settings and context, affording all children across the five schools a broad range of opportunities to work collaboratively. As existing Foundation schools, our governing boards are already experienced and are able to support across the alliance as required.  </w:t>
      </w:r>
      <w:r w:rsidRPr="00FD0753">
        <w:t xml:space="preserve">As Founding Partner Schools </w:t>
      </w:r>
      <w:r>
        <w:t>both schools</w:t>
      </w:r>
      <w:r w:rsidRPr="00FD0753">
        <w:t xml:space="preserve"> will be represented by the Headteacher and Chair of Governors (or nominee) on the Board.</w:t>
      </w:r>
      <w:r w:rsidRPr="00400737">
        <w:rPr>
          <w:b/>
        </w:rPr>
        <w:t xml:space="preserve"> </w:t>
      </w:r>
    </w:p>
    <w:p w:rsidR="00C9047B" w:rsidRDefault="00C9047B" w:rsidP="00C9047B">
      <w:pPr>
        <w:rPr>
          <w:b/>
        </w:rPr>
      </w:pPr>
    </w:p>
    <w:p w:rsidR="00C9047B" w:rsidRPr="00ED1685" w:rsidRDefault="00C9047B" w:rsidP="00C9047B">
      <w:pPr>
        <w:pStyle w:val="ListParagraph"/>
        <w:numPr>
          <w:ilvl w:val="0"/>
          <w:numId w:val="42"/>
        </w:numPr>
      </w:pPr>
      <w:r w:rsidRPr="00ED1685">
        <w:t xml:space="preserve">Collectively, the five schools that </w:t>
      </w:r>
      <w:r>
        <w:t xml:space="preserve">currently </w:t>
      </w:r>
      <w:r w:rsidRPr="00ED1685">
        <w:t xml:space="preserve">make up </w:t>
      </w:r>
      <w:proofErr w:type="spellStart"/>
      <w:r w:rsidRPr="00ED1685">
        <w:t>Axia</w:t>
      </w:r>
      <w:proofErr w:type="spellEnd"/>
      <w:r w:rsidRPr="00ED1685">
        <w:t xml:space="preserve"> Learning Alliance share the same vision, values and ethos of working in partnership to grow together and ensure the children in each school receive the very best whilst maintaining each school’s unique character.  B</w:t>
      </w:r>
      <w:r>
        <w:t>y</w:t>
      </w:r>
      <w:r w:rsidRPr="00ED1685">
        <w:t xml:space="preserve"> working collaboratively schools are stronger.</w:t>
      </w:r>
    </w:p>
    <w:p w:rsidR="00C9047B" w:rsidRPr="001E4014" w:rsidRDefault="00C9047B" w:rsidP="00C9047B">
      <w:pPr>
        <w:numPr>
          <w:ilvl w:val="0"/>
          <w:numId w:val="18"/>
        </w:numPr>
        <w:spacing w:after="0" w:line="276" w:lineRule="auto"/>
        <w:ind w:right="0"/>
        <w:jc w:val="both"/>
      </w:pPr>
      <w:r w:rsidRPr="001E4014">
        <w:rPr>
          <w:b/>
        </w:rPr>
        <w:t>The Co-operative Movement</w:t>
      </w:r>
      <w:r w:rsidRPr="001E4014">
        <w:t>— has extensive experience in supporting educational establishments to develop and embed a c</w:t>
      </w:r>
      <w:r>
        <w:t xml:space="preserve">o-operative ‘values driven </w:t>
      </w:r>
      <w:r w:rsidRPr="001E4014">
        <w:t>ethos’ across the school and across the curriculum. I</w:t>
      </w:r>
      <w:r>
        <w:t xml:space="preserve">t will also help bring a global </w:t>
      </w:r>
      <w:r w:rsidRPr="001E4014">
        <w:t>dimension to school and community percept</w:t>
      </w:r>
      <w:r>
        <w:t>ions, through national and</w:t>
      </w:r>
      <w:r w:rsidRPr="001E4014">
        <w:t xml:space="preserve"> international links with other co-operative educational institutions and </w:t>
      </w:r>
      <w:proofErr w:type="spellStart"/>
      <w:r w:rsidRPr="001E4014">
        <w:t>organisations</w:t>
      </w:r>
      <w:proofErr w:type="spellEnd"/>
      <w:r w:rsidRPr="001E4014">
        <w:t xml:space="preserve">. </w:t>
      </w:r>
      <w:r>
        <w:t xml:space="preserve"> Each Partner </w:t>
      </w:r>
      <w:proofErr w:type="spellStart"/>
      <w:r>
        <w:t>organisation</w:t>
      </w:r>
      <w:proofErr w:type="spellEnd"/>
      <w:r>
        <w:t xml:space="preserve"> will be represented on the Trust board by one nominated trustee.</w:t>
      </w:r>
    </w:p>
    <w:p w:rsidR="00C9047B" w:rsidRDefault="00C9047B" w:rsidP="00C9047B">
      <w:pPr>
        <w:spacing w:after="0" w:line="276" w:lineRule="auto"/>
        <w:ind w:left="0" w:right="0" w:firstLine="0"/>
        <w:jc w:val="both"/>
      </w:pPr>
      <w:r>
        <w:t xml:space="preserve">                                                                    </w:t>
      </w:r>
      <w:hyperlink r:id="rId7" w:tgtFrame="_blank" w:history="1"/>
    </w:p>
    <w:p w:rsidR="00C9047B" w:rsidRDefault="00C9047B" w:rsidP="00C9047B">
      <w:pPr>
        <w:spacing w:after="0" w:line="276" w:lineRule="auto"/>
        <w:ind w:left="0" w:right="0" w:firstLine="0"/>
        <w:jc w:val="both"/>
        <w:rPr>
          <w:b/>
        </w:rPr>
      </w:pPr>
      <w:r>
        <w:t xml:space="preserve"> 3.3</w:t>
      </w:r>
      <w:r>
        <w:rPr>
          <w:b/>
        </w:rPr>
        <w:tab/>
        <w:t>How will joining the Alliance make a difference?</w:t>
      </w:r>
    </w:p>
    <w:p w:rsidR="00C9047B" w:rsidRDefault="00C9047B" w:rsidP="00C9047B">
      <w:pPr>
        <w:spacing w:after="0" w:line="287" w:lineRule="auto"/>
        <w:ind w:left="0" w:right="-15" w:firstLine="0"/>
        <w:jc w:val="both"/>
      </w:pPr>
    </w:p>
    <w:p w:rsidR="00C9047B" w:rsidRDefault="00C9047B" w:rsidP="00C9047B">
      <w:pPr>
        <w:numPr>
          <w:ilvl w:val="0"/>
          <w:numId w:val="21"/>
        </w:numPr>
        <w:spacing w:after="0" w:line="287" w:lineRule="auto"/>
        <w:ind w:right="-15"/>
        <w:jc w:val="both"/>
      </w:pPr>
      <w:r>
        <w:t xml:space="preserve">The </w:t>
      </w:r>
      <w:proofErr w:type="spellStart"/>
      <w:r>
        <w:t>Axia</w:t>
      </w:r>
      <w:proofErr w:type="spellEnd"/>
      <w:r>
        <w:t xml:space="preserve"> Learning Alliance is a ‘Community Development and Co-operative Model’. The founding schools of the Alliance decided to acquire this model as it enables those who are directly involved in the schools, parents/</w:t>
      </w:r>
      <w:proofErr w:type="spellStart"/>
      <w:r>
        <w:t>carers</w:t>
      </w:r>
      <w:proofErr w:type="spellEnd"/>
      <w:r>
        <w:t>, staff and learners, to become engaged in its long-term strategic direction through membership of the Alliance. This has particular relevance in our local community where traditional values and support are highly valued.</w:t>
      </w:r>
    </w:p>
    <w:p w:rsidR="00C9047B" w:rsidRDefault="00C9047B" w:rsidP="00C9047B">
      <w:pPr>
        <w:numPr>
          <w:ilvl w:val="0"/>
          <w:numId w:val="21"/>
        </w:numPr>
        <w:spacing w:after="0" w:line="287" w:lineRule="auto"/>
        <w:ind w:right="-15"/>
        <w:jc w:val="both"/>
      </w:pPr>
      <w:r>
        <w:t xml:space="preserve">It also allows those more directly involved such as other members of learners’ families, to become involved. We believe that engaging members alongside the </w:t>
      </w:r>
      <w:proofErr w:type="spellStart"/>
      <w:r>
        <w:t>organisational</w:t>
      </w:r>
      <w:proofErr w:type="spellEnd"/>
      <w:r>
        <w:t xml:space="preserve"> partners detailed, is essential as we work towards our vision of transforming educational opportunities for all in the community we serve. </w:t>
      </w:r>
    </w:p>
    <w:p w:rsidR="00C9047B" w:rsidRDefault="00C9047B" w:rsidP="00C9047B">
      <w:pPr>
        <w:numPr>
          <w:ilvl w:val="0"/>
          <w:numId w:val="21"/>
        </w:numPr>
        <w:spacing w:after="0" w:line="287" w:lineRule="auto"/>
        <w:ind w:right="-15"/>
        <w:jc w:val="both"/>
      </w:pPr>
      <w:r>
        <w:t xml:space="preserve">All the schools involved are ambitious, and wish to further accelerate the pace of improvement, and want to form social partnerships with </w:t>
      </w:r>
      <w:proofErr w:type="spellStart"/>
      <w:r>
        <w:t>organisations</w:t>
      </w:r>
      <w:proofErr w:type="spellEnd"/>
      <w:r>
        <w:t xml:space="preserve"> with values akin to their own, with appropriate expertise to engage learners and our communities more actively in social change.   We would want this to help us value and reward achievement in a wider range of formal and informal settings.</w:t>
      </w:r>
    </w:p>
    <w:p w:rsidR="00C9047B" w:rsidRDefault="00C9047B" w:rsidP="00C9047B">
      <w:pPr>
        <w:spacing w:after="0" w:line="287" w:lineRule="auto"/>
        <w:ind w:left="0" w:right="-15" w:firstLine="0"/>
        <w:jc w:val="both"/>
      </w:pPr>
    </w:p>
    <w:p w:rsidR="00C9047B" w:rsidRDefault="00C9047B" w:rsidP="00C9047B">
      <w:pPr>
        <w:spacing w:after="0" w:line="287" w:lineRule="auto"/>
        <w:ind w:left="0" w:right="-15" w:firstLine="0"/>
        <w:jc w:val="both"/>
        <w:rPr>
          <w:b/>
        </w:rPr>
      </w:pPr>
      <w:r>
        <w:t>3.4</w:t>
      </w:r>
      <w:r>
        <w:tab/>
      </w:r>
      <w:r>
        <w:rPr>
          <w:b/>
        </w:rPr>
        <w:t>How the Partnership may develop</w:t>
      </w:r>
    </w:p>
    <w:p w:rsidR="00C9047B" w:rsidRDefault="00C9047B" w:rsidP="00C9047B">
      <w:pPr>
        <w:spacing w:after="0" w:line="287" w:lineRule="auto"/>
        <w:ind w:left="0" w:right="-15" w:firstLine="0"/>
        <w:jc w:val="both"/>
        <w:rPr>
          <w:b/>
        </w:rPr>
      </w:pPr>
    </w:p>
    <w:p w:rsidR="00C9047B" w:rsidRDefault="00C9047B" w:rsidP="00C9047B">
      <w:pPr>
        <w:spacing w:after="0" w:line="287" w:lineRule="auto"/>
        <w:ind w:left="720" w:right="-15" w:firstLine="0"/>
        <w:jc w:val="both"/>
      </w:pPr>
      <w:r>
        <w:t xml:space="preserve">When the Alliance was formed back in 2021 it was envisage that the Alliance may expand with other schools wanting to join together with other partners. The Alliance Board are supportive of Longton Primary School joining the Trust. </w:t>
      </w:r>
    </w:p>
    <w:p w:rsidR="00C9047B" w:rsidRDefault="00C9047B" w:rsidP="00C9047B">
      <w:pPr>
        <w:spacing w:after="0" w:line="287" w:lineRule="auto"/>
        <w:ind w:left="720" w:right="-15" w:firstLine="0"/>
        <w:jc w:val="both"/>
      </w:pPr>
    </w:p>
    <w:p w:rsidR="00C9047B" w:rsidRDefault="00C9047B" w:rsidP="00C9047B">
      <w:pPr>
        <w:spacing w:after="0" w:line="287" w:lineRule="auto"/>
        <w:ind w:left="720" w:right="-15" w:firstLine="0"/>
        <w:jc w:val="both"/>
      </w:pPr>
      <w:r>
        <w:t xml:space="preserve">Alongside this the Alliance is also developing partnerships to provide support in other areas. These </w:t>
      </w:r>
      <w:proofErr w:type="spellStart"/>
      <w:r>
        <w:t>organisations</w:t>
      </w:r>
      <w:proofErr w:type="spellEnd"/>
      <w:r>
        <w:t xml:space="preserve"> may work through membership of the Alliance or develop into formal Partners. </w:t>
      </w:r>
    </w:p>
    <w:p w:rsidR="00C9047B" w:rsidRDefault="00C9047B" w:rsidP="00C9047B">
      <w:pPr>
        <w:spacing w:after="0" w:line="287" w:lineRule="auto"/>
        <w:ind w:left="720" w:right="-15" w:firstLine="0"/>
        <w:jc w:val="both"/>
      </w:pPr>
      <w:r>
        <w:tab/>
      </w:r>
    </w:p>
    <w:p w:rsidR="00C9047B" w:rsidRDefault="00C9047B" w:rsidP="00C9047B">
      <w:pPr>
        <w:pStyle w:val="Heading2"/>
        <w:ind w:left="0" w:firstLine="0"/>
      </w:pPr>
      <w:r>
        <w:t xml:space="preserve">4. How the Alliance Works?  </w:t>
      </w:r>
    </w:p>
    <w:p w:rsidR="00C9047B" w:rsidRPr="00DC0283" w:rsidRDefault="00C9047B" w:rsidP="00C9047B">
      <w:pPr>
        <w:widowControl w:val="0"/>
        <w:autoSpaceDE w:val="0"/>
        <w:autoSpaceDN w:val="0"/>
        <w:adjustRightInd w:val="0"/>
        <w:spacing w:after="160" w:line="300" w:lineRule="exact"/>
        <w:ind w:left="722" w:right="328" w:hanging="735"/>
        <w:jc w:val="both"/>
        <w:rPr>
          <w:rFonts w:asciiTheme="minorHAnsi" w:hAnsiTheme="minorHAnsi" w:cs="Arial"/>
          <w:spacing w:val="-2"/>
        </w:rPr>
      </w:pPr>
      <w:r w:rsidRPr="00DC0283">
        <w:rPr>
          <w:rFonts w:asciiTheme="minorHAnsi" w:hAnsiTheme="minorHAnsi" w:cs="Arial"/>
          <w:spacing w:val="-1"/>
        </w:rPr>
        <w:t>4</w:t>
      </w:r>
      <w:r w:rsidRPr="00DC0283">
        <w:rPr>
          <w:rFonts w:asciiTheme="minorHAnsi" w:hAnsiTheme="minorHAnsi" w:cs="Arial"/>
          <w:spacing w:val="1"/>
        </w:rPr>
        <w:t>.</w:t>
      </w:r>
      <w:r w:rsidRPr="00DC0283">
        <w:rPr>
          <w:rFonts w:asciiTheme="minorHAnsi" w:hAnsiTheme="minorHAnsi" w:cs="Arial"/>
        </w:rPr>
        <w:t>1</w:t>
      </w:r>
      <w:r w:rsidRPr="00DC0283">
        <w:rPr>
          <w:rFonts w:asciiTheme="minorHAnsi" w:hAnsiTheme="minorHAnsi" w:cs="Arial"/>
        </w:rPr>
        <w:tab/>
      </w:r>
      <w:r w:rsidRPr="00DC0283">
        <w:rPr>
          <w:rFonts w:asciiTheme="minorHAnsi" w:hAnsiTheme="minorHAnsi" w:cs="Arial"/>
          <w:spacing w:val="-2"/>
        </w:rPr>
        <w:t>T</w:t>
      </w:r>
      <w:r w:rsidRPr="00DC0283">
        <w:rPr>
          <w:rFonts w:asciiTheme="minorHAnsi" w:hAnsiTheme="minorHAnsi" w:cs="Arial"/>
        </w:rPr>
        <w:t>he</w:t>
      </w:r>
      <w:r w:rsidRPr="00DC0283">
        <w:rPr>
          <w:rFonts w:asciiTheme="minorHAnsi" w:hAnsiTheme="minorHAnsi" w:cs="Arial"/>
          <w:spacing w:val="-3"/>
        </w:rPr>
        <w:t xml:space="preserve"> </w:t>
      </w:r>
      <w:r>
        <w:rPr>
          <w:rFonts w:asciiTheme="minorHAnsi" w:hAnsiTheme="minorHAnsi" w:cs="Arial"/>
          <w:spacing w:val="-2"/>
        </w:rPr>
        <w:t>Alliance (Trust)</w:t>
      </w:r>
      <w:r w:rsidRPr="00DC0283">
        <w:rPr>
          <w:rFonts w:asciiTheme="minorHAnsi" w:hAnsiTheme="minorHAnsi" w:cs="Arial"/>
          <w:spacing w:val="-1"/>
        </w:rPr>
        <w:t xml:space="preserve"> </w:t>
      </w:r>
      <w:r>
        <w:rPr>
          <w:rFonts w:asciiTheme="minorHAnsi" w:hAnsiTheme="minorHAnsi" w:cs="Arial"/>
          <w:spacing w:val="1"/>
        </w:rPr>
        <w:t>is</w:t>
      </w:r>
      <w:r w:rsidRPr="00DC0283">
        <w:rPr>
          <w:rFonts w:asciiTheme="minorHAnsi" w:hAnsiTheme="minorHAnsi" w:cs="Arial"/>
          <w:spacing w:val="-2"/>
        </w:rPr>
        <w:t xml:space="preserve"> </w:t>
      </w:r>
      <w:r w:rsidRPr="00DC0283">
        <w:rPr>
          <w:rFonts w:asciiTheme="minorHAnsi" w:hAnsiTheme="minorHAnsi" w:cs="Arial"/>
        </w:rPr>
        <w:t>a</w:t>
      </w:r>
      <w:r w:rsidRPr="00DC0283">
        <w:rPr>
          <w:rFonts w:asciiTheme="minorHAnsi" w:hAnsiTheme="minorHAnsi" w:cs="Arial"/>
          <w:spacing w:val="1"/>
        </w:rPr>
        <w:t xml:space="preserve"> </w:t>
      </w:r>
      <w:r w:rsidRPr="00DC0283">
        <w:rPr>
          <w:rFonts w:asciiTheme="minorHAnsi" w:hAnsiTheme="minorHAnsi" w:cs="Arial"/>
        </w:rPr>
        <w:t>ch</w:t>
      </w:r>
      <w:r w:rsidRPr="00DC0283">
        <w:rPr>
          <w:rFonts w:asciiTheme="minorHAnsi" w:hAnsiTheme="minorHAnsi" w:cs="Arial"/>
          <w:spacing w:val="1"/>
        </w:rPr>
        <w:t>a</w:t>
      </w:r>
      <w:r w:rsidRPr="00DC0283">
        <w:rPr>
          <w:rFonts w:asciiTheme="minorHAnsi" w:hAnsiTheme="minorHAnsi" w:cs="Arial"/>
          <w:spacing w:val="2"/>
        </w:rPr>
        <w:t>r</w:t>
      </w:r>
      <w:r w:rsidRPr="00DC0283">
        <w:rPr>
          <w:rFonts w:asciiTheme="minorHAnsi" w:hAnsiTheme="minorHAnsi" w:cs="Arial"/>
          <w:spacing w:val="-3"/>
        </w:rPr>
        <w:t>i</w:t>
      </w:r>
      <w:r w:rsidRPr="00DC0283">
        <w:rPr>
          <w:rFonts w:asciiTheme="minorHAnsi" w:hAnsiTheme="minorHAnsi" w:cs="Arial"/>
        </w:rPr>
        <w:t>t</w:t>
      </w:r>
      <w:r w:rsidRPr="00DC0283">
        <w:rPr>
          <w:rFonts w:asciiTheme="minorHAnsi" w:hAnsiTheme="minorHAnsi" w:cs="Arial"/>
          <w:spacing w:val="1"/>
        </w:rPr>
        <w:t>ab</w:t>
      </w:r>
      <w:r w:rsidRPr="00DC0283">
        <w:rPr>
          <w:rFonts w:asciiTheme="minorHAnsi" w:hAnsiTheme="minorHAnsi" w:cs="Arial"/>
          <w:spacing w:val="-3"/>
        </w:rPr>
        <w:t>l</w:t>
      </w:r>
      <w:r w:rsidRPr="00DC0283">
        <w:rPr>
          <w:rFonts w:asciiTheme="minorHAnsi" w:hAnsiTheme="minorHAnsi" w:cs="Arial"/>
          <w:spacing w:val="-2"/>
        </w:rPr>
        <w:t>e</w:t>
      </w:r>
      <w:r w:rsidRPr="00DC0283">
        <w:rPr>
          <w:rFonts w:asciiTheme="minorHAnsi" w:hAnsiTheme="minorHAnsi" w:cs="Arial"/>
          <w:spacing w:val="1"/>
        </w:rPr>
        <w:t xml:space="preserve"> </w:t>
      </w:r>
      <w:r w:rsidRPr="00DC0283">
        <w:rPr>
          <w:rFonts w:asciiTheme="minorHAnsi" w:hAnsiTheme="minorHAnsi" w:cs="Arial"/>
        </w:rPr>
        <w:t xml:space="preserve">company </w:t>
      </w:r>
      <w:r w:rsidRPr="00DC0283">
        <w:rPr>
          <w:rFonts w:asciiTheme="minorHAnsi" w:hAnsiTheme="minorHAnsi" w:cs="Arial"/>
          <w:spacing w:val="1"/>
        </w:rPr>
        <w:t>m</w:t>
      </w:r>
      <w:r w:rsidRPr="00DC0283">
        <w:rPr>
          <w:rFonts w:asciiTheme="minorHAnsi" w:hAnsiTheme="minorHAnsi" w:cs="Arial"/>
          <w:spacing w:val="-2"/>
        </w:rPr>
        <w:t>ee</w:t>
      </w:r>
      <w:r w:rsidRPr="00DC0283">
        <w:rPr>
          <w:rFonts w:asciiTheme="minorHAnsi" w:hAnsiTheme="minorHAnsi" w:cs="Arial"/>
        </w:rPr>
        <w:t>t</w:t>
      </w:r>
      <w:r w:rsidRPr="00DC0283">
        <w:rPr>
          <w:rFonts w:asciiTheme="minorHAnsi" w:hAnsiTheme="minorHAnsi" w:cs="Arial"/>
          <w:spacing w:val="-4"/>
        </w:rPr>
        <w:t>i</w:t>
      </w:r>
      <w:r w:rsidRPr="00DC0283">
        <w:rPr>
          <w:rFonts w:asciiTheme="minorHAnsi" w:hAnsiTheme="minorHAnsi" w:cs="Arial"/>
        </w:rPr>
        <w:t>ng t</w:t>
      </w:r>
      <w:r w:rsidRPr="00DC0283">
        <w:rPr>
          <w:rFonts w:asciiTheme="minorHAnsi" w:hAnsiTheme="minorHAnsi" w:cs="Arial"/>
          <w:spacing w:val="-1"/>
        </w:rPr>
        <w:t>h</w:t>
      </w:r>
      <w:r w:rsidRPr="00DC0283">
        <w:rPr>
          <w:rFonts w:asciiTheme="minorHAnsi" w:hAnsiTheme="minorHAnsi" w:cs="Arial"/>
        </w:rPr>
        <w:t>e</w:t>
      </w:r>
      <w:r w:rsidRPr="00DC0283">
        <w:rPr>
          <w:rFonts w:asciiTheme="minorHAnsi" w:hAnsiTheme="minorHAnsi" w:cs="Arial"/>
          <w:spacing w:val="-2"/>
        </w:rPr>
        <w:t xml:space="preserve"> </w:t>
      </w:r>
      <w:r w:rsidRPr="00DC0283">
        <w:rPr>
          <w:rFonts w:asciiTheme="minorHAnsi" w:hAnsiTheme="minorHAnsi" w:cs="Arial"/>
          <w:spacing w:val="-3"/>
        </w:rPr>
        <w:t>l</w:t>
      </w:r>
      <w:r w:rsidRPr="00DC0283">
        <w:rPr>
          <w:rFonts w:asciiTheme="minorHAnsi" w:hAnsiTheme="minorHAnsi" w:cs="Arial"/>
          <w:spacing w:val="-2"/>
        </w:rPr>
        <w:t>e</w:t>
      </w:r>
      <w:r w:rsidRPr="00DC0283">
        <w:rPr>
          <w:rFonts w:asciiTheme="minorHAnsi" w:hAnsiTheme="minorHAnsi" w:cs="Arial"/>
          <w:spacing w:val="1"/>
        </w:rPr>
        <w:t>g</w:t>
      </w:r>
      <w:r w:rsidRPr="00DC0283">
        <w:rPr>
          <w:rFonts w:asciiTheme="minorHAnsi" w:hAnsiTheme="minorHAnsi" w:cs="Arial"/>
          <w:spacing w:val="2"/>
        </w:rPr>
        <w:t>a</w:t>
      </w:r>
      <w:r w:rsidRPr="00DC0283">
        <w:rPr>
          <w:rFonts w:asciiTheme="minorHAnsi" w:hAnsiTheme="minorHAnsi" w:cs="Arial"/>
        </w:rPr>
        <w:t>l</w:t>
      </w:r>
      <w:r w:rsidRPr="00DC0283">
        <w:rPr>
          <w:rFonts w:asciiTheme="minorHAnsi" w:hAnsiTheme="minorHAnsi" w:cs="Arial"/>
          <w:spacing w:val="-3"/>
        </w:rPr>
        <w:t xml:space="preserve"> </w:t>
      </w:r>
      <w:r w:rsidRPr="00DC0283">
        <w:rPr>
          <w:rFonts w:asciiTheme="minorHAnsi" w:hAnsiTheme="minorHAnsi" w:cs="Arial"/>
          <w:spacing w:val="2"/>
        </w:rPr>
        <w:t>a</w:t>
      </w:r>
      <w:r w:rsidRPr="00DC0283">
        <w:rPr>
          <w:rFonts w:asciiTheme="minorHAnsi" w:hAnsiTheme="minorHAnsi" w:cs="Arial"/>
        </w:rPr>
        <w:t>nd ot</w:t>
      </w:r>
      <w:r w:rsidRPr="00DC0283">
        <w:rPr>
          <w:rFonts w:asciiTheme="minorHAnsi" w:hAnsiTheme="minorHAnsi" w:cs="Arial"/>
          <w:spacing w:val="-1"/>
        </w:rPr>
        <w:t>h</w:t>
      </w:r>
      <w:r w:rsidRPr="00DC0283">
        <w:rPr>
          <w:rFonts w:asciiTheme="minorHAnsi" w:hAnsiTheme="minorHAnsi" w:cs="Arial"/>
          <w:spacing w:val="-2"/>
        </w:rPr>
        <w:t>e</w:t>
      </w:r>
      <w:r w:rsidRPr="00DC0283">
        <w:rPr>
          <w:rFonts w:asciiTheme="minorHAnsi" w:hAnsiTheme="minorHAnsi" w:cs="Arial"/>
        </w:rPr>
        <w:t xml:space="preserve">r </w:t>
      </w:r>
      <w:r w:rsidRPr="00DC0283">
        <w:rPr>
          <w:rFonts w:asciiTheme="minorHAnsi" w:hAnsiTheme="minorHAnsi" w:cs="Arial"/>
          <w:spacing w:val="2"/>
        </w:rPr>
        <w:t>r</w:t>
      </w:r>
      <w:r w:rsidRPr="00DC0283">
        <w:rPr>
          <w:rFonts w:asciiTheme="minorHAnsi" w:hAnsiTheme="minorHAnsi" w:cs="Arial"/>
          <w:spacing w:val="-2"/>
        </w:rPr>
        <w:t>e</w:t>
      </w:r>
      <w:r w:rsidRPr="00DC0283">
        <w:rPr>
          <w:rFonts w:asciiTheme="minorHAnsi" w:hAnsiTheme="minorHAnsi" w:cs="Arial"/>
          <w:spacing w:val="1"/>
        </w:rPr>
        <w:t>q</w:t>
      </w:r>
      <w:r w:rsidRPr="00DC0283">
        <w:rPr>
          <w:rFonts w:asciiTheme="minorHAnsi" w:hAnsiTheme="minorHAnsi" w:cs="Arial"/>
        </w:rPr>
        <w:t>u</w:t>
      </w:r>
      <w:r w:rsidRPr="00DC0283">
        <w:rPr>
          <w:rFonts w:asciiTheme="minorHAnsi" w:hAnsiTheme="minorHAnsi" w:cs="Arial"/>
          <w:spacing w:val="-4"/>
        </w:rPr>
        <w:t>i</w:t>
      </w:r>
      <w:r w:rsidRPr="00DC0283">
        <w:rPr>
          <w:rFonts w:asciiTheme="minorHAnsi" w:hAnsiTheme="minorHAnsi" w:cs="Arial"/>
          <w:spacing w:val="2"/>
        </w:rPr>
        <w:t>r</w:t>
      </w:r>
      <w:r w:rsidRPr="00DC0283">
        <w:rPr>
          <w:rFonts w:asciiTheme="minorHAnsi" w:hAnsiTheme="minorHAnsi" w:cs="Arial"/>
          <w:spacing w:val="-2"/>
        </w:rPr>
        <w:t>e</w:t>
      </w:r>
      <w:r w:rsidRPr="00DC0283">
        <w:rPr>
          <w:rFonts w:asciiTheme="minorHAnsi" w:hAnsiTheme="minorHAnsi" w:cs="Arial"/>
          <w:spacing w:val="1"/>
        </w:rPr>
        <w:t>m</w:t>
      </w:r>
      <w:r w:rsidRPr="00DC0283">
        <w:rPr>
          <w:rFonts w:asciiTheme="minorHAnsi" w:hAnsiTheme="minorHAnsi" w:cs="Arial"/>
          <w:spacing w:val="-2"/>
        </w:rPr>
        <w:t>e</w:t>
      </w:r>
      <w:r w:rsidRPr="00DC0283">
        <w:rPr>
          <w:rFonts w:asciiTheme="minorHAnsi" w:hAnsiTheme="minorHAnsi" w:cs="Arial"/>
        </w:rPr>
        <w:t>n</w:t>
      </w:r>
      <w:r w:rsidRPr="00DC0283">
        <w:rPr>
          <w:rFonts w:asciiTheme="minorHAnsi" w:hAnsiTheme="minorHAnsi" w:cs="Arial"/>
          <w:spacing w:val="-1"/>
        </w:rPr>
        <w:t>t</w:t>
      </w:r>
      <w:r w:rsidRPr="00DC0283">
        <w:rPr>
          <w:rFonts w:asciiTheme="minorHAnsi" w:hAnsiTheme="minorHAnsi" w:cs="Arial"/>
        </w:rPr>
        <w:t>s of</w:t>
      </w:r>
      <w:r w:rsidRPr="00DC0283">
        <w:rPr>
          <w:rFonts w:asciiTheme="minorHAnsi" w:hAnsiTheme="minorHAnsi" w:cs="Arial"/>
          <w:spacing w:val="-1"/>
        </w:rPr>
        <w:t xml:space="preserve"> </w:t>
      </w:r>
      <w:r w:rsidRPr="00DC0283">
        <w:rPr>
          <w:rFonts w:asciiTheme="minorHAnsi" w:hAnsiTheme="minorHAnsi" w:cs="Arial"/>
        </w:rPr>
        <w:t>t</w:t>
      </w:r>
      <w:r w:rsidRPr="00DC0283">
        <w:rPr>
          <w:rFonts w:asciiTheme="minorHAnsi" w:hAnsiTheme="minorHAnsi" w:cs="Arial"/>
          <w:spacing w:val="-1"/>
        </w:rPr>
        <w:t>h</w:t>
      </w:r>
      <w:r w:rsidRPr="00DC0283">
        <w:rPr>
          <w:rFonts w:asciiTheme="minorHAnsi" w:hAnsiTheme="minorHAnsi" w:cs="Arial"/>
        </w:rPr>
        <w:t>e</w:t>
      </w:r>
      <w:r w:rsidRPr="00DC0283">
        <w:rPr>
          <w:rFonts w:asciiTheme="minorHAnsi" w:hAnsiTheme="minorHAnsi" w:cs="Arial"/>
          <w:spacing w:val="-2"/>
        </w:rPr>
        <w:t xml:space="preserve"> De</w:t>
      </w:r>
      <w:r w:rsidRPr="00DC0283">
        <w:rPr>
          <w:rFonts w:asciiTheme="minorHAnsi" w:hAnsiTheme="minorHAnsi" w:cs="Arial"/>
          <w:spacing w:val="1"/>
        </w:rPr>
        <w:t>p</w:t>
      </w:r>
      <w:r w:rsidRPr="00DC0283">
        <w:rPr>
          <w:rFonts w:asciiTheme="minorHAnsi" w:hAnsiTheme="minorHAnsi" w:cs="Arial"/>
          <w:spacing w:val="2"/>
        </w:rPr>
        <w:t>ar</w:t>
      </w:r>
      <w:r w:rsidRPr="00DC0283">
        <w:rPr>
          <w:rFonts w:asciiTheme="minorHAnsi" w:hAnsiTheme="minorHAnsi" w:cs="Arial"/>
        </w:rPr>
        <w:t>tm</w:t>
      </w:r>
      <w:r w:rsidRPr="00DC0283">
        <w:rPr>
          <w:rFonts w:asciiTheme="minorHAnsi" w:hAnsiTheme="minorHAnsi" w:cs="Arial"/>
          <w:spacing w:val="-1"/>
        </w:rPr>
        <w:t>e</w:t>
      </w:r>
      <w:r w:rsidRPr="00DC0283">
        <w:rPr>
          <w:rFonts w:asciiTheme="minorHAnsi" w:hAnsiTheme="minorHAnsi" w:cs="Arial"/>
        </w:rPr>
        <w:t>nt</w:t>
      </w:r>
      <w:r w:rsidRPr="00DC0283">
        <w:rPr>
          <w:rFonts w:asciiTheme="minorHAnsi" w:hAnsiTheme="minorHAnsi" w:cs="Arial"/>
          <w:spacing w:val="-1"/>
        </w:rPr>
        <w:t xml:space="preserve"> f</w:t>
      </w:r>
      <w:r w:rsidRPr="00DC0283">
        <w:rPr>
          <w:rFonts w:asciiTheme="minorHAnsi" w:hAnsiTheme="minorHAnsi" w:cs="Arial"/>
        </w:rPr>
        <w:t>or</w:t>
      </w:r>
      <w:r w:rsidRPr="00DC0283">
        <w:rPr>
          <w:rFonts w:asciiTheme="minorHAnsi" w:hAnsiTheme="minorHAnsi" w:cs="Arial"/>
          <w:spacing w:val="1"/>
        </w:rPr>
        <w:t xml:space="preserve"> </w:t>
      </w:r>
      <w:r w:rsidRPr="00DC0283">
        <w:rPr>
          <w:rFonts w:asciiTheme="minorHAnsi" w:hAnsiTheme="minorHAnsi" w:cs="Arial"/>
        </w:rPr>
        <w:t>E</w:t>
      </w:r>
      <w:r w:rsidRPr="00DC0283">
        <w:rPr>
          <w:rFonts w:asciiTheme="minorHAnsi" w:hAnsiTheme="minorHAnsi" w:cs="Arial"/>
          <w:spacing w:val="1"/>
        </w:rPr>
        <w:t>d</w:t>
      </w:r>
      <w:r w:rsidRPr="00DC0283">
        <w:rPr>
          <w:rFonts w:asciiTheme="minorHAnsi" w:hAnsiTheme="minorHAnsi" w:cs="Arial"/>
        </w:rPr>
        <w:t>u</w:t>
      </w:r>
      <w:r w:rsidRPr="00DC0283">
        <w:rPr>
          <w:rFonts w:asciiTheme="minorHAnsi" w:hAnsiTheme="minorHAnsi" w:cs="Arial"/>
          <w:spacing w:val="-5"/>
        </w:rPr>
        <w:t>c</w:t>
      </w:r>
      <w:r w:rsidRPr="00DC0283">
        <w:rPr>
          <w:rFonts w:asciiTheme="minorHAnsi" w:hAnsiTheme="minorHAnsi" w:cs="Arial"/>
          <w:spacing w:val="2"/>
        </w:rPr>
        <w:t>a</w:t>
      </w:r>
      <w:r w:rsidRPr="00DC0283">
        <w:rPr>
          <w:rFonts w:asciiTheme="minorHAnsi" w:hAnsiTheme="minorHAnsi" w:cs="Arial"/>
        </w:rPr>
        <w:t>t</w:t>
      </w:r>
      <w:r w:rsidRPr="00DC0283">
        <w:rPr>
          <w:rFonts w:asciiTheme="minorHAnsi" w:hAnsiTheme="minorHAnsi" w:cs="Arial"/>
          <w:spacing w:val="-4"/>
        </w:rPr>
        <w:t>i</w:t>
      </w:r>
      <w:r w:rsidRPr="00DC0283">
        <w:rPr>
          <w:rFonts w:asciiTheme="minorHAnsi" w:hAnsiTheme="minorHAnsi" w:cs="Arial"/>
        </w:rPr>
        <w:t>on (</w:t>
      </w:r>
      <w:r w:rsidRPr="00DC0283">
        <w:rPr>
          <w:rFonts w:asciiTheme="minorHAnsi" w:hAnsiTheme="minorHAnsi" w:cs="Arial"/>
          <w:spacing w:val="-2"/>
        </w:rPr>
        <w:t>D</w:t>
      </w:r>
      <w:r w:rsidRPr="00DC0283">
        <w:rPr>
          <w:rFonts w:asciiTheme="minorHAnsi" w:hAnsiTheme="minorHAnsi" w:cs="Arial"/>
          <w:spacing w:val="-1"/>
        </w:rPr>
        <w:t>f</w:t>
      </w:r>
      <w:r w:rsidRPr="00DC0283">
        <w:rPr>
          <w:rFonts w:asciiTheme="minorHAnsi" w:hAnsiTheme="minorHAnsi" w:cs="Arial"/>
        </w:rPr>
        <w:t>E).</w:t>
      </w:r>
      <w:r w:rsidRPr="00DC0283">
        <w:rPr>
          <w:rFonts w:asciiTheme="minorHAnsi" w:hAnsiTheme="minorHAnsi" w:cs="Arial"/>
          <w:spacing w:val="77"/>
        </w:rPr>
        <w:t xml:space="preserve"> </w:t>
      </w:r>
      <w:r w:rsidRPr="00DC0283">
        <w:rPr>
          <w:rFonts w:asciiTheme="minorHAnsi" w:hAnsiTheme="minorHAnsi" w:cs="Arial"/>
          <w:spacing w:val="-7"/>
        </w:rPr>
        <w:t>I</w:t>
      </w:r>
      <w:r w:rsidRPr="00DC0283">
        <w:rPr>
          <w:rFonts w:asciiTheme="minorHAnsi" w:hAnsiTheme="minorHAnsi" w:cs="Arial"/>
        </w:rPr>
        <w:t>t</w:t>
      </w:r>
      <w:r w:rsidRPr="00DC0283">
        <w:rPr>
          <w:rFonts w:asciiTheme="minorHAnsi" w:hAnsiTheme="minorHAnsi" w:cs="Arial"/>
          <w:spacing w:val="-1"/>
        </w:rPr>
        <w:t xml:space="preserve"> </w:t>
      </w:r>
      <w:r w:rsidRPr="00DC0283">
        <w:rPr>
          <w:rFonts w:asciiTheme="minorHAnsi" w:hAnsiTheme="minorHAnsi" w:cs="Arial"/>
        </w:rPr>
        <w:t>c</w:t>
      </w:r>
      <w:r w:rsidRPr="00DC0283">
        <w:rPr>
          <w:rFonts w:asciiTheme="minorHAnsi" w:hAnsiTheme="minorHAnsi" w:cs="Arial"/>
          <w:spacing w:val="2"/>
        </w:rPr>
        <w:t>arr</w:t>
      </w:r>
      <w:r>
        <w:rPr>
          <w:rFonts w:asciiTheme="minorHAnsi" w:hAnsiTheme="minorHAnsi" w:cs="Arial"/>
        </w:rPr>
        <w:t xml:space="preserve">ies </w:t>
      </w:r>
      <w:r w:rsidRPr="00DC0283">
        <w:rPr>
          <w:rFonts w:asciiTheme="minorHAnsi" w:hAnsiTheme="minorHAnsi" w:cs="Arial"/>
        </w:rPr>
        <w:t>out</w:t>
      </w:r>
      <w:r w:rsidRPr="00DC0283">
        <w:rPr>
          <w:rFonts w:asciiTheme="minorHAnsi" w:hAnsiTheme="minorHAnsi" w:cs="Arial"/>
          <w:spacing w:val="-1"/>
        </w:rPr>
        <w:t xml:space="preserve"> </w:t>
      </w:r>
      <w:r w:rsidRPr="00DC0283">
        <w:rPr>
          <w:rFonts w:asciiTheme="minorHAnsi" w:hAnsiTheme="minorHAnsi" w:cs="Arial"/>
          <w:spacing w:val="-3"/>
        </w:rPr>
        <w:t>i</w:t>
      </w:r>
      <w:r w:rsidRPr="00DC0283">
        <w:rPr>
          <w:rFonts w:asciiTheme="minorHAnsi" w:hAnsiTheme="minorHAnsi" w:cs="Arial"/>
        </w:rPr>
        <w:t>ts</w:t>
      </w:r>
      <w:r w:rsidRPr="00DC0283">
        <w:rPr>
          <w:rFonts w:asciiTheme="minorHAnsi" w:hAnsiTheme="minorHAnsi" w:cs="Arial"/>
          <w:spacing w:val="-1"/>
        </w:rPr>
        <w:t xml:space="preserve"> </w:t>
      </w:r>
      <w:r w:rsidRPr="00DC0283">
        <w:rPr>
          <w:rFonts w:asciiTheme="minorHAnsi" w:hAnsiTheme="minorHAnsi" w:cs="Arial"/>
          <w:spacing w:val="1"/>
        </w:rPr>
        <w:t>d</w:t>
      </w:r>
      <w:r w:rsidRPr="00DC0283">
        <w:rPr>
          <w:rFonts w:asciiTheme="minorHAnsi" w:hAnsiTheme="minorHAnsi" w:cs="Arial"/>
        </w:rPr>
        <w:t>u</w:t>
      </w:r>
      <w:r w:rsidRPr="00DC0283">
        <w:rPr>
          <w:rFonts w:asciiTheme="minorHAnsi" w:hAnsiTheme="minorHAnsi" w:cs="Arial"/>
          <w:spacing w:val="-1"/>
        </w:rPr>
        <w:t>t</w:t>
      </w:r>
      <w:r w:rsidRPr="00DC0283">
        <w:rPr>
          <w:rFonts w:asciiTheme="minorHAnsi" w:hAnsiTheme="minorHAnsi" w:cs="Arial"/>
          <w:spacing w:val="-3"/>
        </w:rPr>
        <w:t>i</w:t>
      </w:r>
      <w:r w:rsidRPr="00DC0283">
        <w:rPr>
          <w:rFonts w:asciiTheme="minorHAnsi" w:hAnsiTheme="minorHAnsi" w:cs="Arial"/>
          <w:spacing w:val="-2"/>
        </w:rPr>
        <w:t>e</w:t>
      </w:r>
      <w:r w:rsidRPr="00DC0283">
        <w:rPr>
          <w:rFonts w:asciiTheme="minorHAnsi" w:hAnsiTheme="minorHAnsi" w:cs="Arial"/>
        </w:rPr>
        <w:t xml:space="preserve">s </w:t>
      </w:r>
      <w:r w:rsidRPr="00DC0283">
        <w:rPr>
          <w:rFonts w:asciiTheme="minorHAnsi" w:hAnsiTheme="minorHAnsi" w:cs="Arial"/>
          <w:spacing w:val="-3"/>
        </w:rPr>
        <w:t>i</w:t>
      </w:r>
      <w:r w:rsidRPr="00DC0283">
        <w:rPr>
          <w:rFonts w:asciiTheme="minorHAnsi" w:hAnsiTheme="minorHAnsi" w:cs="Arial"/>
        </w:rPr>
        <w:t xml:space="preserve">n </w:t>
      </w:r>
      <w:r w:rsidRPr="00DC0283">
        <w:rPr>
          <w:rFonts w:asciiTheme="minorHAnsi" w:hAnsiTheme="minorHAnsi" w:cs="Arial"/>
          <w:spacing w:val="2"/>
        </w:rPr>
        <w:t>r</w:t>
      </w:r>
      <w:r w:rsidRPr="00DC0283">
        <w:rPr>
          <w:rFonts w:asciiTheme="minorHAnsi" w:hAnsiTheme="minorHAnsi" w:cs="Arial"/>
          <w:spacing w:val="-2"/>
        </w:rPr>
        <w:t>e</w:t>
      </w:r>
      <w:r w:rsidRPr="00DC0283">
        <w:rPr>
          <w:rFonts w:asciiTheme="minorHAnsi" w:hAnsiTheme="minorHAnsi" w:cs="Arial"/>
          <w:spacing w:val="-3"/>
        </w:rPr>
        <w:t>l</w:t>
      </w:r>
      <w:r w:rsidRPr="00DC0283">
        <w:rPr>
          <w:rFonts w:asciiTheme="minorHAnsi" w:hAnsiTheme="minorHAnsi" w:cs="Arial"/>
          <w:spacing w:val="2"/>
        </w:rPr>
        <w:t>a</w:t>
      </w:r>
      <w:r w:rsidRPr="00DC0283">
        <w:rPr>
          <w:rFonts w:asciiTheme="minorHAnsi" w:hAnsiTheme="minorHAnsi" w:cs="Arial"/>
        </w:rPr>
        <w:t>t</w:t>
      </w:r>
      <w:r w:rsidRPr="00DC0283">
        <w:rPr>
          <w:rFonts w:asciiTheme="minorHAnsi" w:hAnsiTheme="minorHAnsi" w:cs="Arial"/>
          <w:spacing w:val="-4"/>
        </w:rPr>
        <w:t>i</w:t>
      </w:r>
      <w:r w:rsidRPr="00DC0283">
        <w:rPr>
          <w:rFonts w:asciiTheme="minorHAnsi" w:hAnsiTheme="minorHAnsi" w:cs="Arial"/>
        </w:rPr>
        <w:t>on to schoo</w:t>
      </w:r>
      <w:r w:rsidRPr="00DC0283">
        <w:rPr>
          <w:rFonts w:asciiTheme="minorHAnsi" w:hAnsiTheme="minorHAnsi" w:cs="Arial"/>
          <w:spacing w:val="-2"/>
        </w:rPr>
        <w:t>l</w:t>
      </w:r>
      <w:r w:rsidRPr="00DC0283">
        <w:rPr>
          <w:rFonts w:asciiTheme="minorHAnsi" w:hAnsiTheme="minorHAnsi" w:cs="Arial"/>
        </w:rPr>
        <w:t xml:space="preserve">s </w:t>
      </w:r>
      <w:r w:rsidRPr="00DC0283">
        <w:rPr>
          <w:rFonts w:asciiTheme="minorHAnsi" w:hAnsiTheme="minorHAnsi" w:cs="Arial"/>
          <w:spacing w:val="2"/>
        </w:rPr>
        <w:t>a</w:t>
      </w:r>
      <w:r w:rsidRPr="00DC0283">
        <w:rPr>
          <w:rFonts w:asciiTheme="minorHAnsi" w:hAnsiTheme="minorHAnsi" w:cs="Arial"/>
        </w:rPr>
        <w:t>s s</w:t>
      </w:r>
      <w:r w:rsidRPr="00DC0283">
        <w:rPr>
          <w:rFonts w:asciiTheme="minorHAnsi" w:hAnsiTheme="minorHAnsi" w:cs="Arial"/>
          <w:spacing w:val="-2"/>
        </w:rPr>
        <w:t>e</w:t>
      </w:r>
      <w:r w:rsidRPr="00DC0283">
        <w:rPr>
          <w:rFonts w:asciiTheme="minorHAnsi" w:hAnsiTheme="minorHAnsi" w:cs="Arial"/>
        </w:rPr>
        <w:t>t</w:t>
      </w:r>
      <w:r w:rsidRPr="00DC0283">
        <w:rPr>
          <w:rFonts w:asciiTheme="minorHAnsi" w:hAnsiTheme="minorHAnsi" w:cs="Arial"/>
          <w:spacing w:val="-1"/>
        </w:rPr>
        <w:t xml:space="preserve"> </w:t>
      </w:r>
      <w:r w:rsidRPr="00DC0283">
        <w:rPr>
          <w:rFonts w:asciiTheme="minorHAnsi" w:hAnsiTheme="minorHAnsi" w:cs="Arial"/>
        </w:rPr>
        <w:t>out</w:t>
      </w:r>
      <w:r w:rsidRPr="00DC0283">
        <w:rPr>
          <w:rFonts w:asciiTheme="minorHAnsi" w:hAnsiTheme="minorHAnsi" w:cs="Arial"/>
          <w:spacing w:val="-1"/>
        </w:rPr>
        <w:t xml:space="preserve"> </w:t>
      </w:r>
      <w:r w:rsidRPr="00DC0283">
        <w:rPr>
          <w:rFonts w:asciiTheme="minorHAnsi" w:hAnsiTheme="minorHAnsi" w:cs="Arial"/>
          <w:spacing w:val="1"/>
        </w:rPr>
        <w:t>b</w:t>
      </w:r>
      <w:r w:rsidRPr="00DC0283">
        <w:rPr>
          <w:rFonts w:asciiTheme="minorHAnsi" w:hAnsiTheme="minorHAnsi" w:cs="Arial"/>
        </w:rPr>
        <w:t>y</w:t>
      </w:r>
      <w:r w:rsidRPr="00DC0283">
        <w:rPr>
          <w:rFonts w:asciiTheme="minorHAnsi" w:hAnsiTheme="minorHAnsi" w:cs="Arial"/>
          <w:spacing w:val="-1"/>
        </w:rPr>
        <w:t xml:space="preserve"> </w:t>
      </w:r>
      <w:r w:rsidRPr="00DC0283">
        <w:rPr>
          <w:rFonts w:asciiTheme="minorHAnsi" w:hAnsiTheme="minorHAnsi" w:cs="Arial"/>
        </w:rPr>
        <w:t>t</w:t>
      </w:r>
      <w:r w:rsidRPr="00DC0283">
        <w:rPr>
          <w:rFonts w:asciiTheme="minorHAnsi" w:hAnsiTheme="minorHAnsi" w:cs="Arial"/>
          <w:spacing w:val="-1"/>
        </w:rPr>
        <w:t>h</w:t>
      </w:r>
      <w:r w:rsidRPr="00DC0283">
        <w:rPr>
          <w:rFonts w:asciiTheme="minorHAnsi" w:hAnsiTheme="minorHAnsi" w:cs="Arial"/>
        </w:rPr>
        <w:t>e</w:t>
      </w:r>
      <w:r w:rsidRPr="00DC0283">
        <w:rPr>
          <w:rFonts w:asciiTheme="minorHAnsi" w:hAnsiTheme="minorHAnsi" w:cs="Arial"/>
          <w:spacing w:val="-2"/>
        </w:rPr>
        <w:t xml:space="preserve"> D</w:t>
      </w:r>
      <w:r w:rsidRPr="00DC0283">
        <w:rPr>
          <w:rFonts w:asciiTheme="minorHAnsi" w:hAnsiTheme="minorHAnsi" w:cs="Arial"/>
          <w:spacing w:val="-1"/>
        </w:rPr>
        <w:t>f</w:t>
      </w:r>
      <w:r w:rsidRPr="00DC0283">
        <w:rPr>
          <w:rFonts w:asciiTheme="minorHAnsi" w:hAnsiTheme="minorHAnsi" w:cs="Arial"/>
        </w:rPr>
        <w:t>E, s</w:t>
      </w:r>
      <w:r w:rsidRPr="00DC0283">
        <w:rPr>
          <w:rFonts w:asciiTheme="minorHAnsi" w:hAnsiTheme="minorHAnsi" w:cs="Arial"/>
          <w:spacing w:val="2"/>
        </w:rPr>
        <w:t>p</w:t>
      </w:r>
      <w:r w:rsidRPr="00DC0283">
        <w:rPr>
          <w:rFonts w:asciiTheme="minorHAnsi" w:hAnsiTheme="minorHAnsi" w:cs="Arial"/>
          <w:spacing w:val="-2"/>
        </w:rPr>
        <w:t>e</w:t>
      </w:r>
      <w:r w:rsidRPr="00DC0283">
        <w:rPr>
          <w:rFonts w:asciiTheme="minorHAnsi" w:hAnsiTheme="minorHAnsi" w:cs="Arial"/>
        </w:rPr>
        <w:t>c</w:t>
      </w:r>
      <w:r w:rsidRPr="00DC0283">
        <w:rPr>
          <w:rFonts w:asciiTheme="minorHAnsi" w:hAnsiTheme="minorHAnsi" w:cs="Arial"/>
          <w:spacing w:val="-3"/>
        </w:rPr>
        <w:t>i</w:t>
      </w:r>
      <w:r w:rsidRPr="00DC0283">
        <w:rPr>
          <w:rFonts w:asciiTheme="minorHAnsi" w:hAnsiTheme="minorHAnsi" w:cs="Arial"/>
          <w:spacing w:val="-1"/>
        </w:rPr>
        <w:t>f</w:t>
      </w:r>
      <w:r w:rsidRPr="00DC0283">
        <w:rPr>
          <w:rFonts w:asciiTheme="minorHAnsi" w:hAnsiTheme="minorHAnsi" w:cs="Arial"/>
          <w:spacing w:val="-3"/>
        </w:rPr>
        <w:t>i</w:t>
      </w:r>
      <w:r w:rsidRPr="00DC0283">
        <w:rPr>
          <w:rFonts w:asciiTheme="minorHAnsi" w:hAnsiTheme="minorHAnsi" w:cs="Arial"/>
          <w:spacing w:val="3"/>
        </w:rPr>
        <w:t>c</w:t>
      </w:r>
      <w:r w:rsidRPr="00DC0283">
        <w:rPr>
          <w:rFonts w:asciiTheme="minorHAnsi" w:hAnsiTheme="minorHAnsi" w:cs="Arial"/>
          <w:spacing w:val="2"/>
        </w:rPr>
        <w:t>al</w:t>
      </w:r>
      <w:r w:rsidRPr="00DC0283">
        <w:rPr>
          <w:rFonts w:asciiTheme="minorHAnsi" w:hAnsiTheme="minorHAnsi" w:cs="Arial"/>
          <w:spacing w:val="-3"/>
        </w:rPr>
        <w:t>l</w:t>
      </w:r>
      <w:r w:rsidRPr="00DC0283">
        <w:rPr>
          <w:rFonts w:asciiTheme="minorHAnsi" w:hAnsiTheme="minorHAnsi" w:cs="Arial"/>
        </w:rPr>
        <w:t>y</w:t>
      </w:r>
      <w:r w:rsidRPr="00DC0283">
        <w:rPr>
          <w:rFonts w:asciiTheme="minorHAnsi" w:hAnsiTheme="minorHAnsi" w:cs="Arial"/>
          <w:spacing w:val="-1"/>
        </w:rPr>
        <w:t xml:space="preserve"> </w:t>
      </w:r>
      <w:r w:rsidRPr="00DC0283">
        <w:rPr>
          <w:rFonts w:asciiTheme="minorHAnsi" w:hAnsiTheme="minorHAnsi" w:cs="Arial"/>
          <w:spacing w:val="1"/>
        </w:rPr>
        <w:t>b</w:t>
      </w:r>
      <w:r w:rsidRPr="00DC0283">
        <w:rPr>
          <w:rFonts w:asciiTheme="minorHAnsi" w:hAnsiTheme="minorHAnsi" w:cs="Arial"/>
        </w:rPr>
        <w:t>y</w:t>
      </w:r>
      <w:r w:rsidRPr="00DC0283">
        <w:rPr>
          <w:rFonts w:asciiTheme="minorHAnsi" w:hAnsiTheme="minorHAnsi" w:cs="Arial"/>
          <w:spacing w:val="-1"/>
        </w:rPr>
        <w:t xml:space="preserve"> </w:t>
      </w:r>
      <w:r w:rsidRPr="00141964">
        <w:rPr>
          <w:rFonts w:asciiTheme="minorHAnsi" w:hAnsiTheme="minorHAnsi" w:cs="Arial"/>
          <w:spacing w:val="2"/>
        </w:rPr>
        <w:t>a</w:t>
      </w:r>
      <w:r w:rsidRPr="00141964">
        <w:rPr>
          <w:rFonts w:asciiTheme="minorHAnsi" w:hAnsiTheme="minorHAnsi" w:cs="Arial"/>
          <w:spacing w:val="1"/>
        </w:rPr>
        <w:t>pp</w:t>
      </w:r>
      <w:r w:rsidRPr="00141964">
        <w:rPr>
          <w:rFonts w:asciiTheme="minorHAnsi" w:hAnsiTheme="minorHAnsi" w:cs="Arial"/>
        </w:rPr>
        <w:t>o</w:t>
      </w:r>
      <w:r w:rsidRPr="00141964">
        <w:rPr>
          <w:rFonts w:asciiTheme="minorHAnsi" w:hAnsiTheme="minorHAnsi" w:cs="Arial"/>
          <w:spacing w:val="-3"/>
        </w:rPr>
        <w:t>i</w:t>
      </w:r>
      <w:r w:rsidRPr="00141964">
        <w:rPr>
          <w:rFonts w:asciiTheme="minorHAnsi" w:hAnsiTheme="minorHAnsi" w:cs="Arial"/>
        </w:rPr>
        <w:t>n</w:t>
      </w:r>
      <w:r w:rsidRPr="00141964">
        <w:rPr>
          <w:rFonts w:asciiTheme="minorHAnsi" w:hAnsiTheme="minorHAnsi" w:cs="Arial"/>
          <w:spacing w:val="-1"/>
        </w:rPr>
        <w:t>t</w:t>
      </w:r>
      <w:r w:rsidRPr="00141964">
        <w:rPr>
          <w:rFonts w:asciiTheme="minorHAnsi" w:hAnsiTheme="minorHAnsi" w:cs="Arial"/>
          <w:spacing w:val="-3"/>
        </w:rPr>
        <w:t>i</w:t>
      </w:r>
      <w:r w:rsidRPr="00141964">
        <w:rPr>
          <w:rFonts w:asciiTheme="minorHAnsi" w:hAnsiTheme="minorHAnsi" w:cs="Arial"/>
        </w:rPr>
        <w:t>ng t</w:t>
      </w:r>
      <w:r w:rsidRPr="00141964">
        <w:rPr>
          <w:rFonts w:asciiTheme="minorHAnsi" w:hAnsiTheme="minorHAnsi" w:cs="Arial"/>
          <w:spacing w:val="1"/>
        </w:rPr>
        <w:t>w</w:t>
      </w:r>
      <w:r w:rsidRPr="00141964">
        <w:rPr>
          <w:rFonts w:asciiTheme="minorHAnsi" w:hAnsiTheme="minorHAnsi" w:cs="Arial"/>
        </w:rPr>
        <w:t xml:space="preserve">o </w:t>
      </w:r>
      <w:r w:rsidRPr="00141964">
        <w:rPr>
          <w:rFonts w:asciiTheme="minorHAnsi" w:hAnsiTheme="minorHAnsi" w:cs="Arial"/>
          <w:spacing w:val="1"/>
        </w:rPr>
        <w:t>g</w:t>
      </w:r>
      <w:r w:rsidRPr="00141964">
        <w:rPr>
          <w:rFonts w:asciiTheme="minorHAnsi" w:hAnsiTheme="minorHAnsi" w:cs="Arial"/>
        </w:rPr>
        <w:t>o</w:t>
      </w:r>
      <w:r w:rsidRPr="00141964">
        <w:rPr>
          <w:rFonts w:asciiTheme="minorHAnsi" w:hAnsiTheme="minorHAnsi" w:cs="Arial"/>
          <w:spacing w:val="-1"/>
        </w:rPr>
        <w:t>v</w:t>
      </w:r>
      <w:r w:rsidRPr="00141964">
        <w:rPr>
          <w:rFonts w:asciiTheme="minorHAnsi" w:hAnsiTheme="minorHAnsi" w:cs="Arial"/>
          <w:spacing w:val="-2"/>
        </w:rPr>
        <w:t>e</w:t>
      </w:r>
      <w:r w:rsidRPr="00141964">
        <w:rPr>
          <w:rFonts w:asciiTheme="minorHAnsi" w:hAnsiTheme="minorHAnsi" w:cs="Arial"/>
          <w:spacing w:val="2"/>
        </w:rPr>
        <w:t>r</w:t>
      </w:r>
      <w:r w:rsidRPr="00141964">
        <w:rPr>
          <w:rFonts w:asciiTheme="minorHAnsi" w:hAnsiTheme="minorHAnsi" w:cs="Arial"/>
        </w:rPr>
        <w:t>n</w:t>
      </w:r>
      <w:r w:rsidRPr="00141964">
        <w:rPr>
          <w:rFonts w:asciiTheme="minorHAnsi" w:hAnsiTheme="minorHAnsi" w:cs="Arial"/>
          <w:spacing w:val="-5"/>
        </w:rPr>
        <w:t>o</w:t>
      </w:r>
      <w:r w:rsidRPr="00141964">
        <w:rPr>
          <w:rFonts w:asciiTheme="minorHAnsi" w:hAnsiTheme="minorHAnsi" w:cs="Arial"/>
          <w:spacing w:val="2"/>
        </w:rPr>
        <w:t>r</w:t>
      </w:r>
      <w:r w:rsidRPr="00141964">
        <w:rPr>
          <w:rFonts w:asciiTheme="minorHAnsi" w:hAnsiTheme="minorHAnsi" w:cs="Arial"/>
        </w:rPr>
        <w:t>s to t</w:t>
      </w:r>
      <w:r w:rsidRPr="00141964">
        <w:rPr>
          <w:rFonts w:asciiTheme="minorHAnsi" w:hAnsiTheme="minorHAnsi" w:cs="Arial"/>
          <w:spacing w:val="-1"/>
        </w:rPr>
        <w:t>h</w:t>
      </w:r>
      <w:r w:rsidRPr="00141964">
        <w:rPr>
          <w:rFonts w:asciiTheme="minorHAnsi" w:hAnsiTheme="minorHAnsi" w:cs="Arial"/>
        </w:rPr>
        <w:t>e</w:t>
      </w:r>
      <w:r w:rsidRPr="00141964">
        <w:rPr>
          <w:rFonts w:asciiTheme="minorHAnsi" w:hAnsiTheme="minorHAnsi" w:cs="Arial"/>
          <w:spacing w:val="-2"/>
        </w:rPr>
        <w:t xml:space="preserve"> </w:t>
      </w:r>
      <w:r w:rsidRPr="00141964">
        <w:rPr>
          <w:rFonts w:asciiTheme="minorHAnsi" w:hAnsiTheme="minorHAnsi" w:cs="Arial"/>
          <w:spacing w:val="1"/>
        </w:rPr>
        <w:t>G</w:t>
      </w:r>
      <w:r w:rsidRPr="00141964">
        <w:rPr>
          <w:rFonts w:asciiTheme="minorHAnsi" w:hAnsiTheme="minorHAnsi" w:cs="Arial"/>
        </w:rPr>
        <w:t>o</w:t>
      </w:r>
      <w:r w:rsidRPr="00141964">
        <w:rPr>
          <w:rFonts w:asciiTheme="minorHAnsi" w:hAnsiTheme="minorHAnsi" w:cs="Arial"/>
          <w:spacing w:val="-1"/>
        </w:rPr>
        <w:t>v</w:t>
      </w:r>
      <w:r w:rsidRPr="00141964">
        <w:rPr>
          <w:rFonts w:asciiTheme="minorHAnsi" w:hAnsiTheme="minorHAnsi" w:cs="Arial"/>
          <w:spacing w:val="-2"/>
        </w:rPr>
        <w:t>e</w:t>
      </w:r>
      <w:r w:rsidRPr="00141964">
        <w:rPr>
          <w:rFonts w:asciiTheme="minorHAnsi" w:hAnsiTheme="minorHAnsi" w:cs="Arial"/>
          <w:spacing w:val="2"/>
        </w:rPr>
        <w:t>r</w:t>
      </w:r>
      <w:r w:rsidRPr="00141964">
        <w:rPr>
          <w:rFonts w:asciiTheme="minorHAnsi" w:hAnsiTheme="minorHAnsi" w:cs="Arial"/>
        </w:rPr>
        <w:t>n</w:t>
      </w:r>
      <w:r w:rsidRPr="00141964">
        <w:rPr>
          <w:rFonts w:asciiTheme="minorHAnsi" w:hAnsiTheme="minorHAnsi" w:cs="Arial"/>
          <w:spacing w:val="-4"/>
        </w:rPr>
        <w:t>i</w:t>
      </w:r>
      <w:r w:rsidRPr="00141964">
        <w:rPr>
          <w:rFonts w:asciiTheme="minorHAnsi" w:hAnsiTheme="minorHAnsi" w:cs="Arial"/>
        </w:rPr>
        <w:t>ng</w:t>
      </w:r>
      <w:r w:rsidRPr="00141964">
        <w:rPr>
          <w:rFonts w:asciiTheme="minorHAnsi" w:hAnsiTheme="minorHAnsi" w:cs="Arial"/>
          <w:spacing w:val="-4"/>
        </w:rPr>
        <w:t xml:space="preserve"> </w:t>
      </w:r>
      <w:r w:rsidRPr="00141964">
        <w:rPr>
          <w:rFonts w:asciiTheme="minorHAnsi" w:hAnsiTheme="minorHAnsi" w:cs="Arial"/>
          <w:spacing w:val="2"/>
        </w:rPr>
        <w:t>B</w:t>
      </w:r>
      <w:r w:rsidRPr="00141964">
        <w:rPr>
          <w:rFonts w:asciiTheme="minorHAnsi" w:hAnsiTheme="minorHAnsi" w:cs="Arial"/>
        </w:rPr>
        <w:t>o</w:t>
      </w:r>
      <w:r w:rsidRPr="00141964">
        <w:rPr>
          <w:rFonts w:asciiTheme="minorHAnsi" w:hAnsiTheme="minorHAnsi" w:cs="Arial"/>
          <w:spacing w:val="2"/>
        </w:rPr>
        <w:t>d</w:t>
      </w:r>
      <w:r w:rsidRPr="00141964">
        <w:rPr>
          <w:rFonts w:asciiTheme="minorHAnsi" w:hAnsiTheme="minorHAnsi" w:cs="Arial"/>
        </w:rPr>
        <w:t>y</w:t>
      </w:r>
      <w:r w:rsidRPr="00141964">
        <w:rPr>
          <w:rFonts w:asciiTheme="minorHAnsi" w:hAnsiTheme="minorHAnsi" w:cs="Arial"/>
          <w:spacing w:val="-1"/>
        </w:rPr>
        <w:t xml:space="preserve"> </w:t>
      </w:r>
      <w:r w:rsidRPr="00141964">
        <w:rPr>
          <w:rFonts w:asciiTheme="minorHAnsi" w:hAnsiTheme="minorHAnsi" w:cs="Arial"/>
        </w:rPr>
        <w:t>of</w:t>
      </w:r>
      <w:r w:rsidRPr="00141964">
        <w:rPr>
          <w:rFonts w:asciiTheme="minorHAnsi" w:hAnsiTheme="minorHAnsi" w:cs="Arial"/>
          <w:spacing w:val="4"/>
        </w:rPr>
        <w:t xml:space="preserve"> </w:t>
      </w:r>
      <w:r w:rsidRPr="00141964">
        <w:rPr>
          <w:rFonts w:asciiTheme="minorHAnsi" w:hAnsiTheme="minorHAnsi" w:cs="Arial"/>
          <w:spacing w:val="2"/>
        </w:rPr>
        <w:t>each</w:t>
      </w:r>
      <w:r w:rsidRPr="00141964">
        <w:rPr>
          <w:rFonts w:asciiTheme="minorHAnsi" w:hAnsiTheme="minorHAnsi" w:cs="Arial"/>
          <w:spacing w:val="-2"/>
        </w:rPr>
        <w:t xml:space="preserve"> </w:t>
      </w:r>
      <w:r w:rsidRPr="00141964">
        <w:rPr>
          <w:rFonts w:asciiTheme="minorHAnsi" w:hAnsiTheme="minorHAnsi" w:cs="Arial"/>
        </w:rPr>
        <w:t>school</w:t>
      </w:r>
      <w:r w:rsidRPr="00DC0283">
        <w:rPr>
          <w:rFonts w:asciiTheme="minorHAnsi" w:hAnsiTheme="minorHAnsi" w:cs="Arial"/>
          <w:spacing w:val="-3"/>
        </w:rPr>
        <w:t xml:space="preserve"> </w:t>
      </w:r>
      <w:r w:rsidRPr="00DC0283">
        <w:rPr>
          <w:rFonts w:asciiTheme="minorHAnsi" w:hAnsiTheme="minorHAnsi" w:cs="Arial"/>
          <w:spacing w:val="2"/>
        </w:rPr>
        <w:t>a</w:t>
      </w:r>
      <w:r w:rsidRPr="00DC0283">
        <w:rPr>
          <w:rFonts w:asciiTheme="minorHAnsi" w:hAnsiTheme="minorHAnsi" w:cs="Arial"/>
          <w:spacing w:val="-5"/>
        </w:rPr>
        <w:t>n</w:t>
      </w:r>
      <w:r w:rsidRPr="00DC0283">
        <w:rPr>
          <w:rFonts w:asciiTheme="minorHAnsi" w:hAnsiTheme="minorHAnsi" w:cs="Arial"/>
        </w:rPr>
        <w:t>d</w:t>
      </w:r>
      <w:r w:rsidRPr="00DC0283">
        <w:rPr>
          <w:rFonts w:asciiTheme="minorHAnsi" w:hAnsiTheme="minorHAnsi" w:cs="Arial"/>
          <w:spacing w:val="1"/>
        </w:rPr>
        <w:t xml:space="preserve"> b</w:t>
      </w:r>
      <w:r w:rsidRPr="00DC0283">
        <w:rPr>
          <w:rFonts w:asciiTheme="minorHAnsi" w:hAnsiTheme="minorHAnsi" w:cs="Arial"/>
        </w:rPr>
        <w:t>y ho</w:t>
      </w:r>
      <w:r w:rsidRPr="00DC0283">
        <w:rPr>
          <w:rFonts w:asciiTheme="minorHAnsi" w:hAnsiTheme="minorHAnsi" w:cs="Arial"/>
          <w:spacing w:val="-3"/>
        </w:rPr>
        <w:t>l</w:t>
      </w:r>
      <w:r w:rsidRPr="00DC0283">
        <w:rPr>
          <w:rFonts w:asciiTheme="minorHAnsi" w:hAnsiTheme="minorHAnsi" w:cs="Arial"/>
          <w:spacing w:val="1"/>
        </w:rPr>
        <w:t>d</w:t>
      </w:r>
      <w:r w:rsidRPr="00DC0283">
        <w:rPr>
          <w:rFonts w:asciiTheme="minorHAnsi" w:hAnsiTheme="minorHAnsi" w:cs="Arial"/>
          <w:spacing w:val="-3"/>
        </w:rPr>
        <w:t>i</w:t>
      </w:r>
      <w:r w:rsidRPr="00DC0283">
        <w:rPr>
          <w:rFonts w:asciiTheme="minorHAnsi" w:hAnsiTheme="minorHAnsi" w:cs="Arial"/>
        </w:rPr>
        <w:t>ng t</w:t>
      </w:r>
      <w:r w:rsidRPr="00DC0283">
        <w:rPr>
          <w:rFonts w:asciiTheme="minorHAnsi" w:hAnsiTheme="minorHAnsi" w:cs="Arial"/>
          <w:spacing w:val="-1"/>
        </w:rPr>
        <w:t>h</w:t>
      </w:r>
      <w:r w:rsidRPr="00DC0283">
        <w:rPr>
          <w:rFonts w:asciiTheme="minorHAnsi" w:hAnsiTheme="minorHAnsi" w:cs="Arial"/>
        </w:rPr>
        <w:t>e</w:t>
      </w:r>
      <w:r w:rsidRPr="00DC0283">
        <w:rPr>
          <w:rFonts w:asciiTheme="minorHAnsi" w:hAnsiTheme="minorHAnsi" w:cs="Arial"/>
          <w:spacing w:val="-2"/>
        </w:rPr>
        <w:t xml:space="preserve"> </w:t>
      </w:r>
      <w:r w:rsidRPr="00DC0283">
        <w:rPr>
          <w:rFonts w:asciiTheme="minorHAnsi" w:hAnsiTheme="minorHAnsi" w:cs="Arial"/>
          <w:spacing w:val="-3"/>
        </w:rPr>
        <w:t>l</w:t>
      </w:r>
      <w:r w:rsidRPr="00DC0283">
        <w:rPr>
          <w:rFonts w:asciiTheme="minorHAnsi" w:hAnsiTheme="minorHAnsi" w:cs="Arial"/>
          <w:spacing w:val="2"/>
        </w:rPr>
        <w:t>a</w:t>
      </w:r>
      <w:r w:rsidRPr="00DC0283">
        <w:rPr>
          <w:rFonts w:asciiTheme="minorHAnsi" w:hAnsiTheme="minorHAnsi" w:cs="Arial"/>
        </w:rPr>
        <w:t xml:space="preserve">nd </w:t>
      </w:r>
      <w:r w:rsidRPr="00DC0283">
        <w:rPr>
          <w:rFonts w:asciiTheme="minorHAnsi" w:hAnsiTheme="minorHAnsi" w:cs="Arial"/>
          <w:spacing w:val="1"/>
        </w:rPr>
        <w:t>m</w:t>
      </w:r>
      <w:r w:rsidRPr="00DC0283">
        <w:rPr>
          <w:rFonts w:asciiTheme="minorHAnsi" w:hAnsiTheme="minorHAnsi" w:cs="Arial"/>
        </w:rPr>
        <w:t>u</w:t>
      </w:r>
      <w:r w:rsidRPr="00DC0283">
        <w:rPr>
          <w:rFonts w:asciiTheme="minorHAnsi" w:hAnsiTheme="minorHAnsi" w:cs="Arial"/>
          <w:spacing w:val="-1"/>
        </w:rPr>
        <w:t>t</w:t>
      </w:r>
      <w:r w:rsidRPr="00DC0283">
        <w:rPr>
          <w:rFonts w:asciiTheme="minorHAnsi" w:hAnsiTheme="minorHAnsi" w:cs="Arial"/>
          <w:spacing w:val="-5"/>
        </w:rPr>
        <w:t>u</w:t>
      </w:r>
      <w:r w:rsidRPr="00DC0283">
        <w:rPr>
          <w:rFonts w:asciiTheme="minorHAnsi" w:hAnsiTheme="minorHAnsi" w:cs="Arial"/>
          <w:spacing w:val="2"/>
        </w:rPr>
        <w:t>a</w:t>
      </w:r>
      <w:r w:rsidRPr="00DC0283">
        <w:rPr>
          <w:rFonts w:asciiTheme="minorHAnsi" w:hAnsiTheme="minorHAnsi" w:cs="Arial"/>
          <w:spacing w:val="-3"/>
        </w:rPr>
        <w:t>ll</w:t>
      </w:r>
      <w:r w:rsidRPr="00DC0283">
        <w:rPr>
          <w:rFonts w:asciiTheme="minorHAnsi" w:hAnsiTheme="minorHAnsi" w:cs="Arial"/>
        </w:rPr>
        <w:t xml:space="preserve">y </w:t>
      </w:r>
      <w:r w:rsidRPr="00DC0283">
        <w:rPr>
          <w:rFonts w:asciiTheme="minorHAnsi" w:hAnsiTheme="minorHAnsi" w:cs="Arial"/>
          <w:spacing w:val="-3"/>
        </w:rPr>
        <w:t>i</w:t>
      </w:r>
      <w:r w:rsidRPr="00DC0283">
        <w:rPr>
          <w:rFonts w:asciiTheme="minorHAnsi" w:hAnsiTheme="minorHAnsi" w:cs="Arial"/>
        </w:rPr>
        <w:t>n</w:t>
      </w:r>
      <w:r w:rsidRPr="00DC0283">
        <w:rPr>
          <w:rFonts w:asciiTheme="minorHAnsi" w:hAnsiTheme="minorHAnsi" w:cs="Arial"/>
          <w:spacing w:val="-1"/>
        </w:rPr>
        <w:t xml:space="preserve"> </w:t>
      </w:r>
      <w:r w:rsidRPr="00DC0283">
        <w:rPr>
          <w:rFonts w:asciiTheme="minorHAnsi" w:hAnsiTheme="minorHAnsi" w:cs="Arial"/>
        </w:rPr>
        <w:t>t</w:t>
      </w:r>
      <w:r w:rsidRPr="00DC0283">
        <w:rPr>
          <w:rFonts w:asciiTheme="minorHAnsi" w:hAnsiTheme="minorHAnsi" w:cs="Arial"/>
          <w:spacing w:val="1"/>
        </w:rPr>
        <w:t>r</w:t>
      </w:r>
      <w:r w:rsidRPr="00DC0283">
        <w:rPr>
          <w:rFonts w:asciiTheme="minorHAnsi" w:hAnsiTheme="minorHAnsi" w:cs="Arial"/>
        </w:rPr>
        <w:t>u</w:t>
      </w:r>
      <w:r w:rsidRPr="00DC0283">
        <w:rPr>
          <w:rFonts w:asciiTheme="minorHAnsi" w:hAnsiTheme="minorHAnsi" w:cs="Arial"/>
          <w:spacing w:val="4"/>
        </w:rPr>
        <w:t>s</w:t>
      </w:r>
      <w:r w:rsidRPr="00DC0283">
        <w:rPr>
          <w:rFonts w:asciiTheme="minorHAnsi" w:hAnsiTheme="minorHAnsi" w:cs="Arial"/>
        </w:rPr>
        <w:t>t</w:t>
      </w:r>
      <w:r w:rsidRPr="00DC0283">
        <w:rPr>
          <w:rFonts w:asciiTheme="minorHAnsi" w:hAnsiTheme="minorHAnsi" w:cs="Arial"/>
          <w:spacing w:val="-1"/>
        </w:rPr>
        <w:t xml:space="preserve"> f</w:t>
      </w:r>
      <w:r w:rsidRPr="00DC0283">
        <w:rPr>
          <w:rFonts w:asciiTheme="minorHAnsi" w:hAnsiTheme="minorHAnsi" w:cs="Arial"/>
        </w:rPr>
        <w:t>or</w:t>
      </w:r>
      <w:r w:rsidRPr="00DC0283">
        <w:rPr>
          <w:rFonts w:asciiTheme="minorHAnsi" w:hAnsiTheme="minorHAnsi" w:cs="Arial"/>
          <w:spacing w:val="3"/>
        </w:rPr>
        <w:t xml:space="preserve"> </w:t>
      </w:r>
      <w:r w:rsidRPr="00DC0283">
        <w:rPr>
          <w:rFonts w:asciiTheme="minorHAnsi" w:hAnsiTheme="minorHAnsi" w:cs="Arial"/>
          <w:spacing w:val="-3"/>
        </w:rPr>
        <w:t>i</w:t>
      </w:r>
      <w:r w:rsidRPr="00DC0283">
        <w:rPr>
          <w:rFonts w:asciiTheme="minorHAnsi" w:hAnsiTheme="minorHAnsi" w:cs="Arial"/>
        </w:rPr>
        <w:t>ts</w:t>
      </w:r>
      <w:r w:rsidRPr="00DC0283">
        <w:rPr>
          <w:rFonts w:asciiTheme="minorHAnsi" w:hAnsiTheme="minorHAnsi" w:cs="Arial"/>
          <w:spacing w:val="-1"/>
        </w:rPr>
        <w:t xml:space="preserve"> </w:t>
      </w:r>
      <w:r w:rsidRPr="00DC0283">
        <w:rPr>
          <w:rFonts w:asciiTheme="minorHAnsi" w:hAnsiTheme="minorHAnsi" w:cs="Arial"/>
        </w:rPr>
        <w:t>school</w:t>
      </w:r>
      <w:r w:rsidRPr="00DC0283">
        <w:rPr>
          <w:rFonts w:asciiTheme="minorHAnsi" w:hAnsiTheme="minorHAnsi" w:cs="Arial"/>
          <w:spacing w:val="-3"/>
        </w:rPr>
        <w:t xml:space="preserve"> </w:t>
      </w:r>
      <w:r w:rsidRPr="00DC0283">
        <w:rPr>
          <w:rFonts w:asciiTheme="minorHAnsi" w:hAnsiTheme="minorHAnsi" w:cs="Arial"/>
        </w:rPr>
        <w:t>co</w:t>
      </w:r>
      <w:r w:rsidRPr="00DC0283">
        <w:rPr>
          <w:rFonts w:asciiTheme="minorHAnsi" w:hAnsiTheme="minorHAnsi" w:cs="Arial"/>
          <w:spacing w:val="2"/>
        </w:rPr>
        <w:t>m</w:t>
      </w:r>
      <w:r w:rsidRPr="00DC0283">
        <w:rPr>
          <w:rFonts w:asciiTheme="minorHAnsi" w:hAnsiTheme="minorHAnsi" w:cs="Arial"/>
          <w:spacing w:val="1"/>
        </w:rPr>
        <w:t>m</w:t>
      </w:r>
      <w:r w:rsidRPr="00DC0283">
        <w:rPr>
          <w:rFonts w:asciiTheme="minorHAnsi" w:hAnsiTheme="minorHAnsi" w:cs="Arial"/>
        </w:rPr>
        <w:t>u</w:t>
      </w:r>
      <w:r w:rsidRPr="00DC0283">
        <w:rPr>
          <w:rFonts w:asciiTheme="minorHAnsi" w:hAnsiTheme="minorHAnsi" w:cs="Arial"/>
          <w:spacing w:val="-1"/>
        </w:rPr>
        <w:t>n</w:t>
      </w:r>
      <w:r w:rsidRPr="00DC0283">
        <w:rPr>
          <w:rFonts w:asciiTheme="minorHAnsi" w:hAnsiTheme="minorHAnsi" w:cs="Arial"/>
          <w:spacing w:val="-3"/>
        </w:rPr>
        <w:t>i</w:t>
      </w:r>
      <w:r w:rsidRPr="00DC0283">
        <w:rPr>
          <w:rFonts w:asciiTheme="minorHAnsi" w:hAnsiTheme="minorHAnsi" w:cs="Arial"/>
        </w:rPr>
        <w:t>t</w:t>
      </w:r>
      <w:r w:rsidRPr="00DC0283">
        <w:rPr>
          <w:rFonts w:asciiTheme="minorHAnsi" w:hAnsiTheme="minorHAnsi" w:cs="Arial"/>
          <w:spacing w:val="-2"/>
        </w:rPr>
        <w:t>y</w:t>
      </w:r>
      <w:r w:rsidRPr="00DC0283">
        <w:rPr>
          <w:rFonts w:asciiTheme="minorHAnsi" w:hAnsiTheme="minorHAnsi" w:cs="Arial"/>
        </w:rPr>
        <w:t>.</w:t>
      </w:r>
    </w:p>
    <w:p w:rsidR="00C9047B" w:rsidRPr="00DC0283" w:rsidRDefault="00C9047B" w:rsidP="00C9047B">
      <w:pPr>
        <w:widowControl w:val="0"/>
        <w:autoSpaceDE w:val="0"/>
        <w:autoSpaceDN w:val="0"/>
        <w:adjustRightInd w:val="0"/>
        <w:spacing w:after="160" w:line="300" w:lineRule="exact"/>
        <w:ind w:left="709" w:right="841" w:hanging="722"/>
        <w:jc w:val="both"/>
        <w:rPr>
          <w:rFonts w:asciiTheme="minorHAnsi" w:hAnsiTheme="minorHAnsi" w:cs="Arial"/>
        </w:rPr>
      </w:pPr>
      <w:r w:rsidRPr="00DC0283">
        <w:rPr>
          <w:rFonts w:asciiTheme="minorHAnsi" w:hAnsiTheme="minorHAnsi" w:cs="Arial"/>
          <w:spacing w:val="-1"/>
        </w:rPr>
        <w:t>4</w:t>
      </w:r>
      <w:r w:rsidRPr="00DC0283">
        <w:rPr>
          <w:rFonts w:asciiTheme="minorHAnsi" w:hAnsiTheme="minorHAnsi" w:cs="Arial"/>
          <w:spacing w:val="1"/>
        </w:rPr>
        <w:t>.</w:t>
      </w:r>
      <w:r w:rsidRPr="00DC0283">
        <w:rPr>
          <w:rFonts w:asciiTheme="minorHAnsi" w:hAnsiTheme="minorHAnsi" w:cs="Arial"/>
        </w:rPr>
        <w:t>2</w:t>
      </w:r>
      <w:r w:rsidRPr="00DC0283">
        <w:rPr>
          <w:rFonts w:asciiTheme="minorHAnsi" w:hAnsiTheme="minorHAnsi" w:cs="Arial"/>
        </w:rPr>
        <w:tab/>
      </w:r>
      <w:r w:rsidRPr="00DC0283">
        <w:rPr>
          <w:rFonts w:asciiTheme="minorHAnsi" w:hAnsiTheme="minorHAnsi" w:cs="Arial"/>
          <w:spacing w:val="-2"/>
        </w:rPr>
        <w:t>T</w:t>
      </w:r>
      <w:r w:rsidRPr="00DC0283">
        <w:rPr>
          <w:rFonts w:asciiTheme="minorHAnsi" w:hAnsiTheme="minorHAnsi" w:cs="Arial"/>
        </w:rPr>
        <w:t>he</w:t>
      </w:r>
      <w:r w:rsidRPr="00DC0283">
        <w:rPr>
          <w:rFonts w:asciiTheme="minorHAnsi" w:hAnsiTheme="minorHAnsi" w:cs="Arial"/>
          <w:spacing w:val="-3"/>
        </w:rPr>
        <w:t xml:space="preserve"> </w:t>
      </w:r>
      <w:r>
        <w:rPr>
          <w:rFonts w:asciiTheme="minorHAnsi" w:hAnsiTheme="minorHAnsi" w:cs="Arial"/>
          <w:spacing w:val="-2"/>
        </w:rPr>
        <w:t>Alliance</w:t>
      </w:r>
      <w:r w:rsidRPr="00DC0283">
        <w:rPr>
          <w:rFonts w:asciiTheme="minorHAnsi" w:hAnsiTheme="minorHAnsi" w:cs="Arial"/>
          <w:spacing w:val="-1"/>
        </w:rPr>
        <w:t xml:space="preserve"> </w:t>
      </w:r>
      <w:r>
        <w:rPr>
          <w:rFonts w:asciiTheme="minorHAnsi" w:hAnsiTheme="minorHAnsi" w:cs="Arial"/>
        </w:rPr>
        <w:t>is</w:t>
      </w:r>
      <w:r w:rsidRPr="00DC0283">
        <w:rPr>
          <w:rFonts w:asciiTheme="minorHAnsi" w:hAnsiTheme="minorHAnsi" w:cs="Arial"/>
          <w:spacing w:val="-2"/>
        </w:rPr>
        <w:t xml:space="preserve"> </w:t>
      </w:r>
      <w:r w:rsidRPr="00DC0283">
        <w:rPr>
          <w:rFonts w:asciiTheme="minorHAnsi" w:hAnsiTheme="minorHAnsi" w:cs="Arial"/>
          <w:spacing w:val="2"/>
        </w:rPr>
        <w:t>r</w:t>
      </w:r>
      <w:r w:rsidRPr="00DC0283">
        <w:rPr>
          <w:rFonts w:asciiTheme="minorHAnsi" w:hAnsiTheme="minorHAnsi" w:cs="Arial"/>
          <w:spacing w:val="-2"/>
        </w:rPr>
        <w:t>e</w:t>
      </w:r>
      <w:r w:rsidRPr="00DC0283">
        <w:rPr>
          <w:rFonts w:asciiTheme="minorHAnsi" w:hAnsiTheme="minorHAnsi" w:cs="Arial"/>
          <w:spacing w:val="-3"/>
        </w:rPr>
        <w:t>g</w:t>
      </w:r>
      <w:r w:rsidRPr="00DC0283">
        <w:rPr>
          <w:rFonts w:asciiTheme="minorHAnsi" w:hAnsiTheme="minorHAnsi" w:cs="Arial"/>
        </w:rPr>
        <w:t>u</w:t>
      </w:r>
      <w:r w:rsidRPr="00DC0283">
        <w:rPr>
          <w:rFonts w:asciiTheme="minorHAnsi" w:hAnsiTheme="minorHAnsi" w:cs="Arial"/>
          <w:spacing w:val="-4"/>
        </w:rPr>
        <w:t>l</w:t>
      </w:r>
      <w:r w:rsidRPr="00DC0283">
        <w:rPr>
          <w:rFonts w:asciiTheme="minorHAnsi" w:hAnsiTheme="minorHAnsi" w:cs="Arial"/>
          <w:spacing w:val="2"/>
        </w:rPr>
        <w:t>a</w:t>
      </w:r>
      <w:r w:rsidRPr="00DC0283">
        <w:rPr>
          <w:rFonts w:asciiTheme="minorHAnsi" w:hAnsiTheme="minorHAnsi" w:cs="Arial"/>
        </w:rPr>
        <w:t>t</w:t>
      </w:r>
      <w:r w:rsidRPr="00DC0283">
        <w:rPr>
          <w:rFonts w:asciiTheme="minorHAnsi" w:hAnsiTheme="minorHAnsi" w:cs="Arial"/>
          <w:spacing w:val="-3"/>
        </w:rPr>
        <w:t>e</w:t>
      </w:r>
      <w:r w:rsidRPr="00DC0283">
        <w:rPr>
          <w:rFonts w:asciiTheme="minorHAnsi" w:hAnsiTheme="minorHAnsi" w:cs="Arial"/>
        </w:rPr>
        <w:t>d</w:t>
      </w:r>
      <w:r w:rsidRPr="00DC0283">
        <w:rPr>
          <w:rFonts w:asciiTheme="minorHAnsi" w:hAnsiTheme="minorHAnsi" w:cs="Arial"/>
          <w:spacing w:val="1"/>
        </w:rPr>
        <w:t xml:space="preserve"> </w:t>
      </w:r>
      <w:r w:rsidRPr="00DC0283">
        <w:rPr>
          <w:rFonts w:asciiTheme="minorHAnsi" w:hAnsiTheme="minorHAnsi" w:cs="Arial"/>
        </w:rPr>
        <w:t xml:space="preserve">by the Secretary of State (as are all educational trusts and academies) and by the DfE </w:t>
      </w:r>
      <w:r w:rsidRPr="00DC0283">
        <w:rPr>
          <w:rFonts w:asciiTheme="minorHAnsi" w:hAnsiTheme="minorHAnsi" w:cs="Arial"/>
          <w:spacing w:val="2"/>
        </w:rPr>
        <w:t>a</w:t>
      </w:r>
      <w:r w:rsidRPr="00DC0283">
        <w:rPr>
          <w:rFonts w:asciiTheme="minorHAnsi" w:hAnsiTheme="minorHAnsi" w:cs="Arial"/>
        </w:rPr>
        <w:t>nd</w:t>
      </w:r>
      <w:r w:rsidRPr="00DC0283">
        <w:rPr>
          <w:rFonts w:asciiTheme="minorHAnsi" w:hAnsiTheme="minorHAnsi" w:cs="Arial"/>
          <w:spacing w:val="3"/>
        </w:rPr>
        <w:t xml:space="preserve"> </w:t>
      </w:r>
      <w:r>
        <w:rPr>
          <w:rFonts w:asciiTheme="minorHAnsi" w:hAnsiTheme="minorHAnsi" w:cs="Arial"/>
          <w:spacing w:val="1"/>
        </w:rPr>
        <w:t>is</w:t>
      </w:r>
      <w:r w:rsidRPr="00DC0283">
        <w:rPr>
          <w:rFonts w:asciiTheme="minorHAnsi" w:hAnsiTheme="minorHAnsi" w:cs="Arial"/>
          <w:spacing w:val="-2"/>
        </w:rPr>
        <w:t xml:space="preserve"> </w:t>
      </w:r>
      <w:r w:rsidRPr="00DC0283">
        <w:rPr>
          <w:rFonts w:asciiTheme="minorHAnsi" w:hAnsiTheme="minorHAnsi" w:cs="Arial"/>
          <w:spacing w:val="2"/>
        </w:rPr>
        <w:t>r</w:t>
      </w:r>
      <w:r w:rsidRPr="00DC0283">
        <w:rPr>
          <w:rFonts w:asciiTheme="minorHAnsi" w:hAnsiTheme="minorHAnsi" w:cs="Arial"/>
          <w:spacing w:val="-2"/>
        </w:rPr>
        <w:t>e</w:t>
      </w:r>
      <w:r w:rsidRPr="00DC0283">
        <w:rPr>
          <w:rFonts w:asciiTheme="minorHAnsi" w:hAnsiTheme="minorHAnsi" w:cs="Arial"/>
          <w:spacing w:val="1"/>
        </w:rPr>
        <w:t>g</w:t>
      </w:r>
      <w:r w:rsidRPr="00DC0283">
        <w:rPr>
          <w:rFonts w:asciiTheme="minorHAnsi" w:hAnsiTheme="minorHAnsi" w:cs="Arial"/>
          <w:spacing w:val="-3"/>
        </w:rPr>
        <w:t>i</w:t>
      </w:r>
      <w:r w:rsidRPr="00DC0283">
        <w:rPr>
          <w:rFonts w:asciiTheme="minorHAnsi" w:hAnsiTheme="minorHAnsi" w:cs="Arial"/>
        </w:rPr>
        <w:t>st</w:t>
      </w:r>
      <w:r w:rsidRPr="00DC0283">
        <w:rPr>
          <w:rFonts w:asciiTheme="minorHAnsi" w:hAnsiTheme="minorHAnsi" w:cs="Arial"/>
          <w:spacing w:val="-2"/>
        </w:rPr>
        <w:t>e</w:t>
      </w:r>
      <w:r w:rsidRPr="00DC0283">
        <w:rPr>
          <w:rFonts w:asciiTheme="minorHAnsi" w:hAnsiTheme="minorHAnsi" w:cs="Arial"/>
          <w:spacing w:val="2"/>
        </w:rPr>
        <w:t>r</w:t>
      </w:r>
      <w:r w:rsidRPr="00DC0283">
        <w:rPr>
          <w:rFonts w:asciiTheme="minorHAnsi" w:hAnsiTheme="minorHAnsi" w:cs="Arial"/>
          <w:spacing w:val="-2"/>
        </w:rPr>
        <w:t>e</w:t>
      </w:r>
      <w:r w:rsidRPr="00DC0283">
        <w:rPr>
          <w:rFonts w:asciiTheme="minorHAnsi" w:hAnsiTheme="minorHAnsi" w:cs="Arial"/>
        </w:rPr>
        <w:t>d</w:t>
      </w:r>
      <w:r w:rsidRPr="00DC0283">
        <w:rPr>
          <w:rFonts w:asciiTheme="minorHAnsi" w:hAnsiTheme="minorHAnsi" w:cs="Arial"/>
          <w:spacing w:val="1"/>
        </w:rPr>
        <w:t xml:space="preserve"> </w:t>
      </w:r>
      <w:r w:rsidRPr="00DC0283">
        <w:rPr>
          <w:rFonts w:asciiTheme="minorHAnsi" w:hAnsiTheme="minorHAnsi" w:cs="Arial"/>
          <w:spacing w:val="2"/>
        </w:rPr>
        <w:t>a</w:t>
      </w:r>
      <w:r w:rsidRPr="00DC0283">
        <w:rPr>
          <w:rFonts w:asciiTheme="minorHAnsi" w:hAnsiTheme="minorHAnsi" w:cs="Arial"/>
        </w:rPr>
        <w:t>s</w:t>
      </w:r>
      <w:r w:rsidRPr="00DC0283">
        <w:rPr>
          <w:rFonts w:asciiTheme="minorHAnsi" w:hAnsiTheme="minorHAnsi" w:cs="Arial"/>
          <w:spacing w:val="-5"/>
        </w:rPr>
        <w:t xml:space="preserve"> </w:t>
      </w:r>
      <w:r w:rsidRPr="00DC0283">
        <w:rPr>
          <w:rFonts w:asciiTheme="minorHAnsi" w:hAnsiTheme="minorHAnsi" w:cs="Arial"/>
        </w:rPr>
        <w:t>a</w:t>
      </w:r>
      <w:r w:rsidRPr="00DC0283">
        <w:rPr>
          <w:rFonts w:asciiTheme="minorHAnsi" w:hAnsiTheme="minorHAnsi" w:cs="Arial"/>
          <w:spacing w:val="1"/>
        </w:rPr>
        <w:t xml:space="preserve"> </w:t>
      </w:r>
      <w:r w:rsidRPr="00DC0283">
        <w:rPr>
          <w:rFonts w:asciiTheme="minorHAnsi" w:hAnsiTheme="minorHAnsi" w:cs="Arial"/>
        </w:rPr>
        <w:t>co</w:t>
      </w:r>
      <w:r w:rsidRPr="00DC0283">
        <w:rPr>
          <w:rFonts w:asciiTheme="minorHAnsi" w:hAnsiTheme="minorHAnsi" w:cs="Arial"/>
          <w:spacing w:val="-3"/>
        </w:rPr>
        <w:t>m</w:t>
      </w:r>
      <w:r w:rsidRPr="00DC0283">
        <w:rPr>
          <w:rFonts w:asciiTheme="minorHAnsi" w:hAnsiTheme="minorHAnsi" w:cs="Arial"/>
          <w:spacing w:val="1"/>
        </w:rPr>
        <w:t>p</w:t>
      </w:r>
      <w:r w:rsidRPr="00DC0283">
        <w:rPr>
          <w:rFonts w:asciiTheme="minorHAnsi" w:hAnsiTheme="minorHAnsi" w:cs="Arial"/>
          <w:spacing w:val="2"/>
        </w:rPr>
        <w:t>a</w:t>
      </w:r>
      <w:r w:rsidRPr="00DC0283">
        <w:rPr>
          <w:rFonts w:asciiTheme="minorHAnsi" w:hAnsiTheme="minorHAnsi" w:cs="Arial"/>
        </w:rPr>
        <w:t>ny</w:t>
      </w:r>
      <w:r w:rsidRPr="00DC0283">
        <w:rPr>
          <w:rFonts w:asciiTheme="minorHAnsi" w:hAnsiTheme="minorHAnsi" w:cs="Arial"/>
          <w:spacing w:val="-2"/>
        </w:rPr>
        <w:t xml:space="preserve"> </w:t>
      </w:r>
      <w:r w:rsidRPr="00DC0283">
        <w:rPr>
          <w:rFonts w:asciiTheme="minorHAnsi" w:hAnsiTheme="minorHAnsi" w:cs="Arial"/>
          <w:spacing w:val="-3"/>
        </w:rPr>
        <w:t>li</w:t>
      </w:r>
      <w:r w:rsidRPr="00DC0283">
        <w:rPr>
          <w:rFonts w:asciiTheme="minorHAnsi" w:hAnsiTheme="minorHAnsi" w:cs="Arial"/>
          <w:spacing w:val="1"/>
        </w:rPr>
        <w:t>m</w:t>
      </w:r>
      <w:r w:rsidRPr="00DC0283">
        <w:rPr>
          <w:rFonts w:asciiTheme="minorHAnsi" w:hAnsiTheme="minorHAnsi" w:cs="Arial"/>
          <w:spacing w:val="-3"/>
        </w:rPr>
        <w:t>i</w:t>
      </w:r>
      <w:r w:rsidRPr="00DC0283">
        <w:rPr>
          <w:rFonts w:asciiTheme="minorHAnsi" w:hAnsiTheme="minorHAnsi" w:cs="Arial"/>
        </w:rPr>
        <w:t>t</w:t>
      </w:r>
      <w:r w:rsidRPr="00DC0283">
        <w:rPr>
          <w:rFonts w:asciiTheme="minorHAnsi" w:hAnsiTheme="minorHAnsi" w:cs="Arial"/>
          <w:spacing w:val="-3"/>
        </w:rPr>
        <w:t>e</w:t>
      </w:r>
      <w:r w:rsidRPr="00DC0283">
        <w:rPr>
          <w:rFonts w:asciiTheme="minorHAnsi" w:hAnsiTheme="minorHAnsi" w:cs="Arial"/>
        </w:rPr>
        <w:t>d</w:t>
      </w:r>
      <w:r w:rsidRPr="00DC0283">
        <w:rPr>
          <w:rFonts w:asciiTheme="minorHAnsi" w:hAnsiTheme="minorHAnsi" w:cs="Arial"/>
          <w:spacing w:val="1"/>
        </w:rPr>
        <w:t xml:space="preserve"> b</w:t>
      </w:r>
      <w:r w:rsidRPr="00DC0283">
        <w:rPr>
          <w:rFonts w:asciiTheme="minorHAnsi" w:hAnsiTheme="minorHAnsi" w:cs="Arial"/>
        </w:rPr>
        <w:t>y</w:t>
      </w:r>
      <w:r w:rsidRPr="00DC0283">
        <w:rPr>
          <w:rFonts w:asciiTheme="minorHAnsi" w:hAnsiTheme="minorHAnsi" w:cs="Arial"/>
          <w:spacing w:val="-1"/>
        </w:rPr>
        <w:t xml:space="preserve"> </w:t>
      </w:r>
      <w:r w:rsidRPr="00DC0283">
        <w:rPr>
          <w:rFonts w:asciiTheme="minorHAnsi" w:hAnsiTheme="minorHAnsi" w:cs="Arial"/>
          <w:spacing w:val="1"/>
        </w:rPr>
        <w:t>g</w:t>
      </w:r>
      <w:r w:rsidRPr="00DC0283">
        <w:rPr>
          <w:rFonts w:asciiTheme="minorHAnsi" w:hAnsiTheme="minorHAnsi" w:cs="Arial"/>
        </w:rPr>
        <w:t>u</w:t>
      </w:r>
      <w:r w:rsidRPr="00DC0283">
        <w:rPr>
          <w:rFonts w:asciiTheme="minorHAnsi" w:hAnsiTheme="minorHAnsi" w:cs="Arial"/>
          <w:spacing w:val="1"/>
        </w:rPr>
        <w:t>a</w:t>
      </w:r>
      <w:r w:rsidRPr="00DC0283">
        <w:rPr>
          <w:rFonts w:asciiTheme="minorHAnsi" w:hAnsiTheme="minorHAnsi" w:cs="Arial"/>
          <w:spacing w:val="-3"/>
        </w:rPr>
        <w:t>r</w:t>
      </w:r>
      <w:r w:rsidRPr="00DC0283">
        <w:rPr>
          <w:rFonts w:asciiTheme="minorHAnsi" w:hAnsiTheme="minorHAnsi" w:cs="Arial"/>
          <w:spacing w:val="7"/>
        </w:rPr>
        <w:t>a</w:t>
      </w:r>
      <w:r w:rsidRPr="00DC0283">
        <w:rPr>
          <w:rFonts w:asciiTheme="minorHAnsi" w:hAnsiTheme="minorHAnsi" w:cs="Arial"/>
        </w:rPr>
        <w:t>n</w:t>
      </w:r>
      <w:r w:rsidRPr="00DC0283">
        <w:rPr>
          <w:rFonts w:asciiTheme="minorHAnsi" w:hAnsiTheme="minorHAnsi" w:cs="Arial"/>
          <w:spacing w:val="-1"/>
        </w:rPr>
        <w:t>t</w:t>
      </w:r>
      <w:r w:rsidRPr="00DC0283">
        <w:rPr>
          <w:rFonts w:asciiTheme="minorHAnsi" w:hAnsiTheme="minorHAnsi" w:cs="Arial"/>
          <w:spacing w:val="-2"/>
        </w:rPr>
        <w:t>e</w:t>
      </w:r>
      <w:r w:rsidRPr="00DC0283">
        <w:rPr>
          <w:rFonts w:asciiTheme="minorHAnsi" w:hAnsiTheme="minorHAnsi" w:cs="Arial"/>
        </w:rPr>
        <w:t>e</w:t>
      </w:r>
      <w:r w:rsidRPr="00DC0283">
        <w:rPr>
          <w:rFonts w:asciiTheme="minorHAnsi" w:hAnsiTheme="minorHAnsi" w:cs="Arial"/>
          <w:spacing w:val="-2"/>
        </w:rPr>
        <w:t xml:space="preserve"> </w:t>
      </w:r>
      <w:r w:rsidRPr="00DC0283">
        <w:rPr>
          <w:rFonts w:asciiTheme="minorHAnsi" w:hAnsiTheme="minorHAnsi" w:cs="Arial"/>
          <w:spacing w:val="1"/>
        </w:rPr>
        <w:t>w</w:t>
      </w:r>
      <w:r w:rsidRPr="00DC0283">
        <w:rPr>
          <w:rFonts w:asciiTheme="minorHAnsi" w:hAnsiTheme="minorHAnsi" w:cs="Arial"/>
          <w:spacing w:val="-3"/>
        </w:rPr>
        <w:t>i</w:t>
      </w:r>
      <w:r w:rsidRPr="00DC0283">
        <w:rPr>
          <w:rFonts w:asciiTheme="minorHAnsi" w:hAnsiTheme="minorHAnsi" w:cs="Arial"/>
        </w:rPr>
        <w:t>th Co</w:t>
      </w:r>
      <w:r w:rsidRPr="00DC0283">
        <w:rPr>
          <w:rFonts w:asciiTheme="minorHAnsi" w:hAnsiTheme="minorHAnsi" w:cs="Arial"/>
          <w:spacing w:val="1"/>
        </w:rPr>
        <w:t>m</w:t>
      </w:r>
      <w:r w:rsidRPr="00DC0283">
        <w:rPr>
          <w:rFonts w:asciiTheme="minorHAnsi" w:hAnsiTheme="minorHAnsi" w:cs="Arial"/>
          <w:spacing w:val="-3"/>
        </w:rPr>
        <w:t>p</w:t>
      </w:r>
      <w:r w:rsidRPr="00DC0283">
        <w:rPr>
          <w:rFonts w:asciiTheme="minorHAnsi" w:hAnsiTheme="minorHAnsi" w:cs="Arial"/>
          <w:spacing w:val="2"/>
        </w:rPr>
        <w:t>a</w:t>
      </w:r>
      <w:r w:rsidRPr="00DC0283">
        <w:rPr>
          <w:rFonts w:asciiTheme="minorHAnsi" w:hAnsiTheme="minorHAnsi" w:cs="Arial"/>
        </w:rPr>
        <w:t>n</w:t>
      </w:r>
      <w:r w:rsidRPr="00DC0283">
        <w:rPr>
          <w:rFonts w:asciiTheme="minorHAnsi" w:hAnsiTheme="minorHAnsi" w:cs="Arial"/>
          <w:spacing w:val="-4"/>
        </w:rPr>
        <w:t>i</w:t>
      </w:r>
      <w:r w:rsidRPr="00DC0283">
        <w:rPr>
          <w:rFonts w:asciiTheme="minorHAnsi" w:hAnsiTheme="minorHAnsi" w:cs="Arial"/>
          <w:spacing w:val="-2"/>
        </w:rPr>
        <w:t>e</w:t>
      </w:r>
      <w:r w:rsidRPr="00DC0283">
        <w:rPr>
          <w:rFonts w:asciiTheme="minorHAnsi" w:hAnsiTheme="minorHAnsi" w:cs="Arial"/>
        </w:rPr>
        <w:t xml:space="preserve">s </w:t>
      </w:r>
      <w:r w:rsidRPr="00DC0283">
        <w:rPr>
          <w:rFonts w:asciiTheme="minorHAnsi" w:hAnsiTheme="minorHAnsi" w:cs="Arial"/>
          <w:spacing w:val="2"/>
        </w:rPr>
        <w:t>H</w:t>
      </w:r>
      <w:r w:rsidRPr="00DC0283">
        <w:rPr>
          <w:rFonts w:asciiTheme="minorHAnsi" w:hAnsiTheme="minorHAnsi" w:cs="Arial"/>
        </w:rPr>
        <w:t>ous</w:t>
      </w:r>
      <w:r w:rsidRPr="00DC0283">
        <w:rPr>
          <w:rFonts w:asciiTheme="minorHAnsi" w:hAnsiTheme="minorHAnsi" w:cs="Arial"/>
          <w:spacing w:val="-2"/>
        </w:rPr>
        <w:t>e</w:t>
      </w:r>
      <w:r w:rsidRPr="00DC0283">
        <w:rPr>
          <w:rFonts w:asciiTheme="minorHAnsi" w:hAnsiTheme="minorHAnsi" w:cs="Arial"/>
        </w:rPr>
        <w:t>.</w:t>
      </w:r>
    </w:p>
    <w:p w:rsidR="00C9047B" w:rsidRPr="0086392C" w:rsidRDefault="00C9047B" w:rsidP="00C9047B">
      <w:pPr>
        <w:spacing w:after="0"/>
        <w:ind w:left="709" w:hanging="709"/>
        <w:jc w:val="both"/>
        <w:rPr>
          <w:b/>
        </w:rPr>
      </w:pPr>
      <w:r>
        <w:t xml:space="preserve">4.3    </w:t>
      </w:r>
      <w:r>
        <w:tab/>
        <w:t xml:space="preserve">Trustees will not be able to derive an income from the Alliance, but the Alliance may become an employer as it develops its objectives in providing services and/or commissioning services. Any income generated by the Alliance must only be used to support its charitable aims. </w:t>
      </w:r>
      <w:r w:rsidRPr="0086392C">
        <w:rPr>
          <w:b/>
        </w:rPr>
        <w:t xml:space="preserve">The Alliance does not seek to alter the individual characteristics of the schools and it does not seek to change the character (religious or otherwise) of the schools. </w:t>
      </w:r>
    </w:p>
    <w:p w:rsidR="00C9047B" w:rsidRDefault="00C9047B" w:rsidP="00C9047B">
      <w:pPr>
        <w:spacing w:after="0"/>
        <w:ind w:left="709" w:hanging="709"/>
        <w:jc w:val="both"/>
      </w:pPr>
    </w:p>
    <w:p w:rsidR="00C9047B" w:rsidRDefault="00C9047B" w:rsidP="00C9047B">
      <w:pPr>
        <w:ind w:left="709" w:hanging="709"/>
        <w:jc w:val="both"/>
      </w:pPr>
      <w:r>
        <w:t xml:space="preserve">4.4   </w:t>
      </w:r>
      <w:r>
        <w:tab/>
        <w:t>The Alliance meets a minimum of three times per year (</w:t>
      </w:r>
      <w:proofErr w:type="spellStart"/>
      <w:r>
        <w:t>co-ordinated</w:t>
      </w:r>
      <w:proofErr w:type="spellEnd"/>
      <w:r>
        <w:t xml:space="preserve"> with school governance as required). </w:t>
      </w:r>
    </w:p>
    <w:p w:rsidR="00C9047B" w:rsidRDefault="00C9047B" w:rsidP="00C9047B">
      <w:pPr>
        <w:ind w:left="709" w:hanging="722"/>
        <w:jc w:val="both"/>
      </w:pPr>
      <w:r>
        <w:t xml:space="preserve">4.5  </w:t>
      </w:r>
      <w:r>
        <w:tab/>
        <w:t xml:space="preserve">The Alliance works with other people and </w:t>
      </w:r>
      <w:proofErr w:type="spellStart"/>
      <w:r>
        <w:t>organisations</w:t>
      </w:r>
      <w:proofErr w:type="spellEnd"/>
      <w:r>
        <w:t>, as appropriate, in order to carry out its work. As the Alliance grows and develops its work, it may be appropriate to consider additional partners. There will be a process involving Trustees to ensure that any future partner will comply fully with the vision, values and aims of the Trust. Longton Primary School has already provided information to the Board.</w:t>
      </w:r>
    </w:p>
    <w:p w:rsidR="00C9047B" w:rsidRPr="00C61624" w:rsidRDefault="00C9047B" w:rsidP="00C9047B">
      <w:pPr>
        <w:ind w:left="709" w:hanging="722"/>
        <w:jc w:val="both"/>
      </w:pPr>
      <w:r>
        <w:t>4.</w:t>
      </w:r>
      <w:r w:rsidRPr="00C61624">
        <w:t xml:space="preserve">6    </w:t>
      </w:r>
      <w:r>
        <w:tab/>
      </w:r>
      <w:r w:rsidRPr="00141964">
        <w:t>The Alliance is made up of the schools, partners, and members as shown in Appendix B. If other schools join the Alliance, the number of Trustees for those schools will be dependent upon the agreed type of membership.</w:t>
      </w:r>
    </w:p>
    <w:p w:rsidR="00C9047B" w:rsidRDefault="00C9047B" w:rsidP="00C9047B">
      <w:pPr>
        <w:jc w:val="both"/>
      </w:pPr>
      <w:r w:rsidRPr="00C61624">
        <w:t xml:space="preserve">4.7      </w:t>
      </w:r>
      <w:r>
        <w:t>The Alliance</w:t>
      </w:r>
      <w:r w:rsidRPr="00C61624">
        <w:t xml:space="preserve"> will appoint a minority of governors at the school (see Appendix C).</w:t>
      </w:r>
      <w:r>
        <w:t xml:space="preserve"> </w:t>
      </w:r>
    </w:p>
    <w:p w:rsidR="00C9047B" w:rsidRDefault="00C9047B" w:rsidP="00C9047B">
      <w:pPr>
        <w:ind w:left="553" w:hanging="566"/>
        <w:jc w:val="both"/>
      </w:pPr>
      <w:r>
        <w:t xml:space="preserve">4.8    The Alliance has an ethos of co-operation and democracy consistent with co-operative values. It seeks to empower learners and their community as well as helping our young people prepare for these challenges and their future as global citizens. </w:t>
      </w:r>
    </w:p>
    <w:p w:rsidR="00C9047B" w:rsidRDefault="00C9047B" w:rsidP="00C9047B">
      <w:pPr>
        <w:pStyle w:val="Heading2"/>
      </w:pPr>
      <w:r>
        <w:t xml:space="preserve">5. Foundation Category </w:t>
      </w:r>
    </w:p>
    <w:p w:rsidR="00C9047B" w:rsidRDefault="00C9047B" w:rsidP="00C9047B">
      <w:pPr>
        <w:ind w:left="553" w:hanging="566"/>
      </w:pPr>
      <w:r>
        <w:t xml:space="preserve">5.1  </w:t>
      </w:r>
      <w:r>
        <w:tab/>
        <w:t xml:space="preserve">To join the Alliance, the schools are required to change their current category and become a Foundation School. In acquiring Foundation Category, the Governing Body and not the Alliance, will assume new responsibilities, including responsibility for the employment of staff and the admission of learners to the schools. In addition, the Alliance will hold the land and assets in trust for all the schools involved. The Governing Body will retain day-to-day responsibility for managing the assets, as is the case in the present situation. </w:t>
      </w:r>
    </w:p>
    <w:p w:rsidR="00C9047B" w:rsidRDefault="00C9047B" w:rsidP="00C9047B">
      <w:pPr>
        <w:ind w:left="553" w:hanging="566"/>
      </w:pPr>
      <w:r>
        <w:t xml:space="preserve">5.2  </w:t>
      </w:r>
      <w:r>
        <w:tab/>
        <w:t xml:space="preserve">The School </w:t>
      </w:r>
      <w:proofErr w:type="spellStart"/>
      <w:r>
        <w:t>Organisation</w:t>
      </w:r>
      <w:proofErr w:type="spellEnd"/>
      <w:r>
        <w:t xml:space="preserve"> (Prescribed Alterations to Maintained Schools) (England) Regulations 2007 provide for all the rights, powers, duties and liabilities to transfer existing staff from the Local Authority to the Governing Body. </w:t>
      </w:r>
    </w:p>
    <w:p w:rsidR="00C9047B" w:rsidRDefault="00C9047B" w:rsidP="00C9047B">
      <w:pPr>
        <w:ind w:left="553" w:hanging="566"/>
      </w:pPr>
      <w:r>
        <w:t xml:space="preserve">5.3  </w:t>
      </w:r>
      <w:r>
        <w:tab/>
        <w:t xml:space="preserve">Existing and new teaching staff will continue to work under the terms of the ‘School Teachers’ Pay and Conditions Document’ (STPCD). The School’s Governing Body will set out the terms and conditions for new support staff, which will be no less </w:t>
      </w:r>
      <w:proofErr w:type="spellStart"/>
      <w:r>
        <w:t>favourable</w:t>
      </w:r>
      <w:proofErr w:type="spellEnd"/>
      <w:r>
        <w:t xml:space="preserve"> than those applying to existing staff. All staff will, therefore, always enjoy as a minimum the same terms and conditions of employment as in any maintained state school. </w:t>
      </w:r>
    </w:p>
    <w:p w:rsidR="00C9047B" w:rsidRDefault="00C9047B" w:rsidP="00C9047B">
      <w:pPr>
        <w:ind w:left="553" w:hanging="566"/>
      </w:pPr>
      <w:r>
        <w:t xml:space="preserve">5.4  </w:t>
      </w:r>
      <w:r>
        <w:tab/>
        <w:t xml:space="preserve">The school will continue to teach the National Curriculum and will be inspected by Ofsted at appropriate times. </w:t>
      </w:r>
    </w:p>
    <w:p w:rsidR="00C9047B" w:rsidRDefault="00C9047B" w:rsidP="00C9047B">
      <w:pPr>
        <w:ind w:left="553" w:hanging="566"/>
      </w:pPr>
      <w:r>
        <w:t xml:space="preserve">5.5  </w:t>
      </w:r>
      <w:r>
        <w:tab/>
        <w:t xml:space="preserve">The Governing Body will continue to have day-to-day control of the school’s land and assets (which the Trust will hold ‘in trust’ for the school), as is the case at present. </w:t>
      </w:r>
    </w:p>
    <w:p w:rsidR="00C9047B" w:rsidRDefault="00C9047B" w:rsidP="00C9047B">
      <w:pPr>
        <w:ind w:left="553" w:hanging="566"/>
      </w:pPr>
      <w:r>
        <w:t xml:space="preserve">5.6  </w:t>
      </w:r>
      <w:r>
        <w:tab/>
        <w:t xml:space="preserve">We will work in collaboration with the Local Authority in ensuring strict adherence to the Schools’ Admissions Code whilst reserving the legal right to review admission arrangements if deemed appropriate. </w:t>
      </w:r>
    </w:p>
    <w:p w:rsidR="00C9047B" w:rsidRDefault="00C9047B" w:rsidP="00C9047B">
      <w:pPr>
        <w:pStyle w:val="Heading2"/>
      </w:pPr>
      <w:r>
        <w:t xml:space="preserve">6. What does this mean for Parents, Carers and Pupils?  </w:t>
      </w:r>
    </w:p>
    <w:p w:rsidR="00C9047B" w:rsidRDefault="00C9047B" w:rsidP="00C9047B">
      <w:pPr>
        <w:ind w:left="553" w:hanging="566"/>
        <w:jc w:val="both"/>
      </w:pPr>
      <w:r>
        <w:t xml:space="preserve">6.1  </w:t>
      </w:r>
      <w:r>
        <w:tab/>
      </w:r>
      <w:r w:rsidRPr="0086392C">
        <w:rPr>
          <w:b/>
        </w:rPr>
        <w:t>The school will remain part of the Local Authority’s family of schools.</w:t>
      </w:r>
      <w:r>
        <w:t xml:space="preserve"> We will continue to have a fair admissions policy and not introduce selection by ability. Parents will apply for places at Alliance schools as part of the Local Authority process. The school will continue to work with the Local Authority to ensure that pupil places are given fairly in line with the published admissions criteria, which conform, to the School Admissions Code. However, an Alliance school’s Governing Body has the right to review admissions arrangements as deemed appropriate.  </w:t>
      </w:r>
    </w:p>
    <w:p w:rsidR="00C9047B" w:rsidRDefault="00C9047B" w:rsidP="00C9047B">
      <w:pPr>
        <w:ind w:left="553" w:hanging="566"/>
        <w:jc w:val="both"/>
      </w:pPr>
      <w:r>
        <w:t xml:space="preserve">6.2  </w:t>
      </w:r>
      <w:r>
        <w:tab/>
        <w:t xml:space="preserve">The current situation of appointing Parent, Co-opted, Local Authority and Staff Governors will be maintained. However, the Governing Body would have a minority of governors appointed by the Alliance, probably the legal minimum of two. (See Appendix C). </w:t>
      </w:r>
    </w:p>
    <w:p w:rsidR="00C9047B" w:rsidRDefault="00C9047B" w:rsidP="00C9047B">
      <w:pPr>
        <w:ind w:left="576"/>
        <w:jc w:val="both"/>
      </w:pPr>
      <w:r>
        <w:t xml:space="preserve">All parents, </w:t>
      </w:r>
      <w:proofErr w:type="spellStart"/>
      <w:r>
        <w:t>carers</w:t>
      </w:r>
      <w:proofErr w:type="spellEnd"/>
      <w:r>
        <w:t xml:space="preserve"> and pupils currently attending an Alliance school may become full members of the Alliance (as may all learners, staff and members of a range of defined supporting community </w:t>
      </w:r>
      <w:proofErr w:type="spellStart"/>
      <w:r>
        <w:t>organisations</w:t>
      </w:r>
      <w:proofErr w:type="spellEnd"/>
      <w:r>
        <w:t xml:space="preserve">). Our school will be part of a Stakeholder Forum with elected members including parents, staff, learners (including pupils) and community </w:t>
      </w:r>
      <w:proofErr w:type="spellStart"/>
      <w:r>
        <w:t>organisations</w:t>
      </w:r>
      <w:proofErr w:type="spellEnd"/>
      <w:r>
        <w:t xml:space="preserve">. Its purpose will be to hold the Alliance to account, to help shape policies and to elect a minority of trustees. </w:t>
      </w:r>
    </w:p>
    <w:p w:rsidR="00C9047B" w:rsidRDefault="00C9047B" w:rsidP="00C9047B">
      <w:pPr>
        <w:ind w:left="576"/>
        <w:jc w:val="both"/>
      </w:pPr>
      <w:r>
        <w:t xml:space="preserve">The school’s ethos, including objectives relating to </w:t>
      </w:r>
      <w:proofErr w:type="spellStart"/>
      <w:r>
        <w:t>behaviour</w:t>
      </w:r>
      <w:proofErr w:type="spellEnd"/>
      <w:r>
        <w:t xml:space="preserve"> and performance and the school’s vision and values will be strengthened by working within the framework of co-operative values. It is envisaged that the Alliance arrangements will contribute significantly to a further improvement in the school’s performance and a better educational experience and outcome for every young person and their family. </w:t>
      </w:r>
    </w:p>
    <w:p w:rsidR="00C9047B" w:rsidRDefault="00C9047B" w:rsidP="00C9047B">
      <w:pPr>
        <w:pStyle w:val="Heading2"/>
      </w:pPr>
      <w:r>
        <w:t xml:space="preserve">7. What does this mean for Employees?  </w:t>
      </w:r>
    </w:p>
    <w:p w:rsidR="00C9047B" w:rsidRDefault="00C9047B" w:rsidP="00C9047B">
      <w:pPr>
        <w:spacing w:after="70" w:line="276" w:lineRule="auto"/>
        <w:jc w:val="both"/>
      </w:pPr>
      <w:r>
        <w:t xml:space="preserve">7.1     The School </w:t>
      </w:r>
      <w:proofErr w:type="spellStart"/>
      <w:r>
        <w:t>Organisation</w:t>
      </w:r>
      <w:proofErr w:type="spellEnd"/>
      <w:r>
        <w:t xml:space="preserve"> (Prescribed Alterations to Maintained Schools) (England) Regulations </w:t>
      </w:r>
    </w:p>
    <w:p w:rsidR="00C9047B" w:rsidRDefault="00C9047B" w:rsidP="00C9047B">
      <w:pPr>
        <w:spacing w:line="276" w:lineRule="auto"/>
        <w:ind w:left="567" w:firstLine="0"/>
        <w:jc w:val="both"/>
      </w:pPr>
      <w:r>
        <w:t xml:space="preserve">2007 provide for all rights, powers, duties and liabilities to transfer existing staff from the Local Authority to the Governing Body of the school. Employees will be employed by their school’s Governing Body instead of the Local Authority and we will continue to </w:t>
      </w:r>
      <w:proofErr w:type="spellStart"/>
      <w:r>
        <w:t>recognise</w:t>
      </w:r>
      <w:proofErr w:type="spellEnd"/>
      <w:r>
        <w:t xml:space="preserve"> the same unions. The existing rights of teachers will be fully protected if the school joins the Trust. We will still be bound by the School Teachers' Pay and Conditions Document. </w:t>
      </w:r>
    </w:p>
    <w:p w:rsidR="00C9047B" w:rsidRDefault="00C9047B" w:rsidP="00C9047B">
      <w:pPr>
        <w:ind w:left="553" w:hanging="566"/>
      </w:pPr>
      <w:r>
        <w:t xml:space="preserve">7.2  </w:t>
      </w:r>
      <w:r>
        <w:tab/>
        <w:t xml:space="preserve">The Governing Body will set terms and conditions for its own support staff.  However, terms and conditions will be safeguarded as per the prescribed regulations for existing staff and they will maintain the same employment rights as Local Authority employees. Employees will still be represented on the Governing Body, as elected by their colleagues, as well as there being representatives from parents, the community and the Local Authority as is the case now, plus the additional foundation governors nominated by the Alliance. </w:t>
      </w:r>
    </w:p>
    <w:p w:rsidR="00C9047B" w:rsidRDefault="00C9047B" w:rsidP="00C9047B">
      <w:pPr>
        <w:pStyle w:val="Heading2"/>
      </w:pPr>
      <w:r>
        <w:t xml:space="preserve">8. The Consultation Process </w:t>
      </w:r>
    </w:p>
    <w:p w:rsidR="00C9047B" w:rsidRDefault="00C9047B" w:rsidP="00C9047B">
      <w:pPr>
        <w:ind w:left="709" w:hanging="722"/>
      </w:pPr>
      <w:r>
        <w:t xml:space="preserve">8.1  </w:t>
      </w:r>
      <w:r>
        <w:tab/>
        <w:t xml:space="preserve">Please let us know what you think about the proposal by one or more of the following ways: </w:t>
      </w:r>
    </w:p>
    <w:p w:rsidR="00C9047B" w:rsidRDefault="00C9047B" w:rsidP="00C9047B">
      <w:pPr>
        <w:numPr>
          <w:ilvl w:val="0"/>
          <w:numId w:val="8"/>
        </w:numPr>
        <w:ind w:left="927" w:hanging="360"/>
      </w:pPr>
      <w:r>
        <w:t xml:space="preserve">Complete and return the Consultation Questionnaire. </w:t>
      </w:r>
    </w:p>
    <w:p w:rsidR="00C9047B" w:rsidRDefault="00C9047B" w:rsidP="00C9047B">
      <w:pPr>
        <w:numPr>
          <w:ilvl w:val="0"/>
          <w:numId w:val="8"/>
        </w:numPr>
        <w:ind w:left="927" w:hanging="360"/>
      </w:pPr>
      <w:r>
        <w:t xml:space="preserve">Send in your comments to the school. </w:t>
      </w:r>
    </w:p>
    <w:p w:rsidR="00C9047B" w:rsidRDefault="00C9047B" w:rsidP="00C9047B">
      <w:pPr>
        <w:numPr>
          <w:ilvl w:val="0"/>
          <w:numId w:val="8"/>
        </w:numPr>
        <w:ind w:left="927" w:hanging="360"/>
      </w:pPr>
      <w:r>
        <w:t xml:space="preserve">If you are a parent, </w:t>
      </w:r>
      <w:proofErr w:type="spellStart"/>
      <w:r>
        <w:t>carer</w:t>
      </w:r>
      <w:proofErr w:type="spellEnd"/>
      <w:r>
        <w:t xml:space="preserve">, member of staff, or member of the public, come to the appropriate meeting to discuss the proposal.  </w:t>
      </w:r>
    </w:p>
    <w:p w:rsidR="00C9047B" w:rsidRDefault="00C9047B" w:rsidP="00C9047B">
      <w:pPr>
        <w:ind w:left="862"/>
      </w:pPr>
      <w:r>
        <w:t xml:space="preserve">Consultation meetings will be held as follows:  </w:t>
      </w:r>
      <w:r>
        <w:tab/>
      </w:r>
    </w:p>
    <w:p w:rsidR="00C9047B" w:rsidRPr="003C49C8" w:rsidRDefault="00C9047B" w:rsidP="00C9047B">
      <w:pPr>
        <w:ind w:left="862"/>
        <w:rPr>
          <w:b/>
          <w:bCs/>
        </w:rPr>
      </w:pPr>
      <w:r>
        <w:rPr>
          <w:b/>
          <w:bCs/>
        </w:rPr>
        <w:t xml:space="preserve">Tuesday </w:t>
      </w:r>
      <w:r w:rsidRPr="003C49C8">
        <w:rPr>
          <w:b/>
          <w:bCs/>
        </w:rPr>
        <w:t>19 September 2023</w:t>
      </w:r>
    </w:p>
    <w:p w:rsidR="00C9047B" w:rsidRDefault="00C9047B" w:rsidP="00C9047B">
      <w:pPr>
        <w:ind w:left="862"/>
      </w:pPr>
      <w:r>
        <w:t xml:space="preserve">3.45 pm Staff meeting </w:t>
      </w:r>
    </w:p>
    <w:p w:rsidR="00C9047B" w:rsidRDefault="00C9047B" w:rsidP="00C9047B">
      <w:pPr>
        <w:ind w:left="862"/>
      </w:pPr>
      <w:r>
        <w:t>5.00 pm Parents/</w:t>
      </w:r>
      <w:proofErr w:type="spellStart"/>
      <w:r>
        <w:t>Carers</w:t>
      </w:r>
      <w:proofErr w:type="spellEnd"/>
      <w:r>
        <w:t xml:space="preserve"> </w:t>
      </w:r>
    </w:p>
    <w:p w:rsidR="00C9047B" w:rsidRPr="00B756F8" w:rsidRDefault="00C9047B" w:rsidP="00C9047B">
      <w:pPr>
        <w:ind w:left="862"/>
      </w:pPr>
      <w:r>
        <w:t xml:space="preserve">6.00 pm Open Meeting </w:t>
      </w:r>
    </w:p>
    <w:p w:rsidR="00C9047B" w:rsidRDefault="00C9047B" w:rsidP="00C9047B">
      <w:pPr>
        <w:spacing w:after="271" w:line="240" w:lineRule="auto"/>
        <w:ind w:left="709" w:right="0" w:hanging="709"/>
        <w:rPr>
          <w:b/>
        </w:rPr>
      </w:pPr>
      <w:r>
        <w:t xml:space="preserve">8.2 </w:t>
      </w:r>
      <w:r>
        <w:tab/>
        <w:t xml:space="preserve">You can comment at any time from </w:t>
      </w:r>
      <w:r>
        <w:rPr>
          <w:b/>
        </w:rPr>
        <w:t>Noon Friday 15 September 2023 – Noon 13 October 2023</w:t>
      </w:r>
    </w:p>
    <w:p w:rsidR="00C9047B" w:rsidRDefault="00C9047B" w:rsidP="00C9047B">
      <w:pPr>
        <w:spacing w:after="271" w:line="240" w:lineRule="auto"/>
        <w:ind w:left="709" w:right="0" w:firstLine="0"/>
      </w:pPr>
      <w:r>
        <w:t xml:space="preserve">After the consultation is closed all comments will be considered and a report will be prepared for the Governing Body. This report will be made available on the school’s website. Individual responses will not be published on the website but will be presented to the Governing Body and will be available for inspection by the public on request. The Governing Body will then meet to review the report and all the comments before reaching an informed decision. </w:t>
      </w:r>
    </w:p>
    <w:p w:rsidR="00C9047B" w:rsidRDefault="00C9047B" w:rsidP="00C9047B">
      <w:pPr>
        <w:pStyle w:val="ListParagraph"/>
        <w:numPr>
          <w:ilvl w:val="1"/>
          <w:numId w:val="26"/>
        </w:numPr>
      </w:pPr>
      <w:r>
        <w:t xml:space="preserve">       The Governing Bodies may decide to: </w:t>
      </w:r>
    </w:p>
    <w:p w:rsidR="00C9047B" w:rsidRDefault="00C9047B" w:rsidP="00C9047B">
      <w:pPr>
        <w:pStyle w:val="ListParagraph"/>
        <w:ind w:left="347" w:firstLine="0"/>
      </w:pPr>
    </w:p>
    <w:p w:rsidR="00C9047B" w:rsidRDefault="00C9047B" w:rsidP="00C9047B">
      <w:pPr>
        <w:pStyle w:val="ListParagraph"/>
        <w:numPr>
          <w:ilvl w:val="0"/>
          <w:numId w:val="30"/>
        </w:numPr>
      </w:pPr>
      <w:r>
        <w:t xml:space="preserve">Modify the proposal in the light of suggestions made during consultation and, if the changes are    significant, consult on the changes. </w:t>
      </w:r>
    </w:p>
    <w:p w:rsidR="00C9047B" w:rsidRDefault="00C9047B" w:rsidP="00C9047B">
      <w:pPr>
        <w:pStyle w:val="ListParagraph"/>
        <w:numPr>
          <w:ilvl w:val="0"/>
          <w:numId w:val="30"/>
        </w:numPr>
      </w:pPr>
      <w:r>
        <w:t>Defer the proposals to another time.</w:t>
      </w:r>
    </w:p>
    <w:p w:rsidR="00C9047B" w:rsidRDefault="00C9047B" w:rsidP="00C9047B">
      <w:pPr>
        <w:pStyle w:val="ListParagraph"/>
        <w:numPr>
          <w:ilvl w:val="0"/>
          <w:numId w:val="30"/>
        </w:numPr>
      </w:pPr>
      <w:r>
        <w:t xml:space="preserve">Decide to remain as a community school without any changes. </w:t>
      </w:r>
    </w:p>
    <w:p w:rsidR="00C9047B" w:rsidRDefault="00C9047B" w:rsidP="00C9047B">
      <w:pPr>
        <w:pStyle w:val="ListParagraph"/>
        <w:numPr>
          <w:ilvl w:val="0"/>
          <w:numId w:val="30"/>
        </w:numPr>
      </w:pPr>
      <w:r>
        <w:t xml:space="preserve">Agree to the conversion </w:t>
      </w:r>
    </w:p>
    <w:p w:rsidR="00C9047B" w:rsidRDefault="00C9047B" w:rsidP="00C9047B">
      <w:pPr>
        <w:ind w:left="709" w:hanging="722"/>
        <w:rPr>
          <w:b/>
        </w:rPr>
      </w:pPr>
      <w:r>
        <w:t>8.4</w:t>
      </w:r>
      <w:r>
        <w:tab/>
        <w:t xml:space="preserve">The proposed implementation date is </w:t>
      </w:r>
      <w:r>
        <w:rPr>
          <w:b/>
        </w:rPr>
        <w:t>6 November 2023.</w:t>
      </w:r>
    </w:p>
    <w:p w:rsidR="00C9047B" w:rsidRDefault="00C9047B" w:rsidP="00C9047B">
      <w:pPr>
        <w:ind w:left="709" w:hanging="722"/>
      </w:pPr>
      <w:r>
        <w:t xml:space="preserve">8.5 </w:t>
      </w:r>
      <w:r>
        <w:tab/>
        <w:t xml:space="preserve">Copies of all the consultation documents can be obtained from the school’s website or from the school.  </w:t>
      </w:r>
    </w:p>
    <w:p w:rsidR="00C9047B" w:rsidRDefault="00C9047B" w:rsidP="00C9047B">
      <w:pPr>
        <w:ind w:left="709" w:hanging="722"/>
      </w:pPr>
      <w:r>
        <w:t xml:space="preserve">8.6 </w:t>
      </w:r>
      <w:r>
        <w:tab/>
        <w:t>If you have any queries about anything you have read here and would like further clarification, please contact the Headteacher l:</w:t>
      </w:r>
    </w:p>
    <w:p w:rsidR="00C9047B" w:rsidRDefault="00C9047B" w:rsidP="00C9047B">
      <w:pPr>
        <w:spacing w:after="0"/>
        <w:ind w:left="0" w:firstLine="576"/>
      </w:pPr>
      <w:r>
        <w:rPr>
          <w:b/>
        </w:rPr>
        <w:t xml:space="preserve"> Longton </w:t>
      </w:r>
      <w:r w:rsidRPr="00997147">
        <w:rPr>
          <w:b/>
        </w:rPr>
        <w:t>Primary School</w:t>
      </w:r>
      <w:r>
        <w:rPr>
          <w:b/>
        </w:rPr>
        <w:t xml:space="preserve"> </w:t>
      </w:r>
      <w:r>
        <w:t>– School Lane, Longton, Preston, Lancashire, PR4 5YA</w:t>
      </w:r>
    </w:p>
    <w:p w:rsidR="00C9047B" w:rsidRPr="00272E0C" w:rsidRDefault="00C9047B" w:rsidP="00C9047B">
      <w:pPr>
        <w:spacing w:after="0"/>
        <w:ind w:left="0" w:firstLine="576"/>
      </w:pPr>
      <w:r>
        <w:t xml:space="preserve"> Telephone:  01772 612495       Email: bursar@longton.lancs.sch.uk</w:t>
      </w:r>
      <w:r>
        <w:rPr>
          <w:b/>
        </w:rPr>
        <w:t xml:space="preserve">  </w:t>
      </w:r>
    </w:p>
    <w:p w:rsidR="00C9047B" w:rsidRPr="000A082E" w:rsidRDefault="00C9047B" w:rsidP="00C9047B">
      <w:pPr>
        <w:spacing w:after="0"/>
        <w:ind w:left="0" w:firstLine="0"/>
      </w:pPr>
    </w:p>
    <w:p w:rsidR="00C9047B" w:rsidRDefault="00C9047B" w:rsidP="00C9047B">
      <w:pPr>
        <w:pStyle w:val="Heading2"/>
      </w:pPr>
      <w:r>
        <w:t xml:space="preserve">9. List of Consultees </w:t>
      </w:r>
    </w:p>
    <w:p w:rsidR="00C9047B" w:rsidRDefault="00C9047B" w:rsidP="00C9047B">
      <w:pPr>
        <w:spacing w:after="272" w:line="240" w:lineRule="auto"/>
        <w:ind w:left="1" w:right="0" w:firstLine="0"/>
      </w:pPr>
      <w:r>
        <w:t>As part of the consultation process, the school is consulting with the following:</w:t>
      </w:r>
    </w:p>
    <w:p w:rsidR="00C9047B" w:rsidRPr="00141964" w:rsidRDefault="00C9047B" w:rsidP="00C9047B">
      <w:pPr>
        <w:numPr>
          <w:ilvl w:val="0"/>
          <w:numId w:val="22"/>
        </w:numPr>
        <w:spacing w:after="0" w:line="240" w:lineRule="auto"/>
        <w:ind w:right="0"/>
      </w:pPr>
      <w:r w:rsidRPr="00141964">
        <w:t>Pupils currently at the school (through school council).</w:t>
      </w:r>
    </w:p>
    <w:p w:rsidR="00C9047B" w:rsidRPr="00141964" w:rsidRDefault="00C9047B" w:rsidP="00C9047B">
      <w:pPr>
        <w:numPr>
          <w:ilvl w:val="0"/>
          <w:numId w:val="22"/>
        </w:numPr>
        <w:spacing w:after="0" w:line="240" w:lineRule="auto"/>
        <w:ind w:right="0"/>
      </w:pPr>
      <w:r w:rsidRPr="00141964">
        <w:t>Parents/</w:t>
      </w:r>
      <w:proofErr w:type="spellStart"/>
      <w:r w:rsidRPr="00141964">
        <w:t>carers</w:t>
      </w:r>
      <w:proofErr w:type="spellEnd"/>
      <w:r w:rsidRPr="00141964">
        <w:t xml:space="preserve"> of children currently at the school.</w:t>
      </w:r>
    </w:p>
    <w:p w:rsidR="00C9047B" w:rsidRPr="00141964" w:rsidRDefault="00C9047B" w:rsidP="00C9047B">
      <w:pPr>
        <w:numPr>
          <w:ilvl w:val="0"/>
          <w:numId w:val="22"/>
        </w:numPr>
        <w:spacing w:after="0" w:line="240" w:lineRule="auto"/>
        <w:ind w:right="0"/>
      </w:pPr>
      <w:r w:rsidRPr="00141964">
        <w:t>Staff currently employed at the school, both teaching and support staff.</w:t>
      </w:r>
    </w:p>
    <w:p w:rsidR="00C9047B" w:rsidRPr="00141964" w:rsidRDefault="00C9047B" w:rsidP="00C9047B">
      <w:pPr>
        <w:numPr>
          <w:ilvl w:val="0"/>
          <w:numId w:val="22"/>
        </w:numPr>
        <w:spacing w:after="0" w:line="240" w:lineRule="auto"/>
        <w:ind w:right="0"/>
      </w:pPr>
      <w:r w:rsidRPr="00141964">
        <w:t>All schools currently sending children to the school.</w:t>
      </w:r>
    </w:p>
    <w:p w:rsidR="00C9047B" w:rsidRPr="00141964" w:rsidRDefault="00C9047B" w:rsidP="00C9047B">
      <w:pPr>
        <w:numPr>
          <w:ilvl w:val="0"/>
          <w:numId w:val="22"/>
        </w:numPr>
        <w:spacing w:after="0" w:line="240" w:lineRule="auto"/>
        <w:ind w:right="0"/>
      </w:pPr>
      <w:r w:rsidRPr="00141964">
        <w:t xml:space="preserve">The Local Authority and </w:t>
      </w:r>
      <w:proofErr w:type="spellStart"/>
      <w:r w:rsidRPr="00141964">
        <w:t>neighbouring</w:t>
      </w:r>
      <w:proofErr w:type="spellEnd"/>
      <w:r w:rsidRPr="00141964">
        <w:t xml:space="preserve"> Local Authorities.</w:t>
      </w:r>
    </w:p>
    <w:p w:rsidR="00C9047B" w:rsidRPr="00141964" w:rsidRDefault="00C9047B" w:rsidP="00C9047B">
      <w:pPr>
        <w:numPr>
          <w:ilvl w:val="0"/>
          <w:numId w:val="22"/>
        </w:numPr>
        <w:spacing w:after="0" w:line="240" w:lineRule="auto"/>
        <w:ind w:right="0"/>
      </w:pPr>
      <w:r w:rsidRPr="00141964">
        <w:t>Local MPs and serving local Councilors’.</w:t>
      </w:r>
    </w:p>
    <w:p w:rsidR="00C9047B" w:rsidRPr="00141964" w:rsidRDefault="00C9047B" w:rsidP="00C9047B">
      <w:pPr>
        <w:numPr>
          <w:ilvl w:val="0"/>
          <w:numId w:val="22"/>
        </w:numPr>
        <w:spacing w:after="0" w:line="240" w:lineRule="auto"/>
        <w:ind w:right="0"/>
      </w:pPr>
      <w:r w:rsidRPr="00141964">
        <w:t>The local Teacher Associations and Trade Unions representing our support staff.</w:t>
      </w:r>
    </w:p>
    <w:p w:rsidR="00C9047B" w:rsidRPr="00141964" w:rsidRDefault="00C9047B" w:rsidP="00C9047B">
      <w:pPr>
        <w:numPr>
          <w:ilvl w:val="0"/>
          <w:numId w:val="22"/>
        </w:numPr>
        <w:spacing w:after="0" w:line="240" w:lineRule="auto"/>
        <w:ind w:right="0"/>
      </w:pPr>
      <w:r w:rsidRPr="00141964">
        <w:t xml:space="preserve">Other </w:t>
      </w:r>
      <w:proofErr w:type="spellStart"/>
      <w:r w:rsidRPr="00141964">
        <w:t>neighbouring</w:t>
      </w:r>
      <w:proofErr w:type="spellEnd"/>
      <w:r w:rsidRPr="00141964">
        <w:t xml:space="preserve"> schools which may be affected by the proposals.</w:t>
      </w:r>
    </w:p>
    <w:p w:rsidR="00C9047B" w:rsidRPr="00141964" w:rsidRDefault="00C9047B" w:rsidP="00C9047B">
      <w:pPr>
        <w:numPr>
          <w:ilvl w:val="0"/>
          <w:numId w:val="22"/>
        </w:numPr>
        <w:spacing w:after="0" w:line="240" w:lineRule="auto"/>
        <w:ind w:right="0"/>
      </w:pPr>
      <w:r w:rsidRPr="00141964">
        <w:t>Local Community Groups including nurseries, child care providers, sports and leisure providers.</w:t>
      </w:r>
    </w:p>
    <w:p w:rsidR="00C9047B" w:rsidRPr="00141964" w:rsidRDefault="00C9047B" w:rsidP="00C9047B">
      <w:pPr>
        <w:numPr>
          <w:ilvl w:val="0"/>
          <w:numId w:val="22"/>
        </w:numPr>
        <w:spacing w:after="0" w:line="276" w:lineRule="auto"/>
        <w:ind w:right="0"/>
      </w:pPr>
      <w:r w:rsidRPr="00141964">
        <w:t xml:space="preserve">Local and </w:t>
      </w:r>
      <w:proofErr w:type="spellStart"/>
      <w:r w:rsidRPr="00141964">
        <w:t>neighbouring</w:t>
      </w:r>
      <w:proofErr w:type="spellEnd"/>
      <w:r w:rsidRPr="00141964">
        <w:t xml:space="preserve"> Colleges and Higher Education Institutes.</w:t>
      </w:r>
    </w:p>
    <w:p w:rsidR="00C9047B" w:rsidRPr="00141964" w:rsidRDefault="00C9047B" w:rsidP="00C9047B">
      <w:pPr>
        <w:numPr>
          <w:ilvl w:val="0"/>
          <w:numId w:val="22"/>
        </w:numPr>
        <w:spacing w:after="0" w:line="276" w:lineRule="auto"/>
        <w:ind w:right="0"/>
      </w:pPr>
      <w:r w:rsidRPr="00141964">
        <w:t>Local Diocese.</w:t>
      </w:r>
    </w:p>
    <w:p w:rsidR="00C9047B" w:rsidRPr="00141964" w:rsidRDefault="00C9047B" w:rsidP="00C9047B">
      <w:pPr>
        <w:numPr>
          <w:ilvl w:val="0"/>
          <w:numId w:val="22"/>
        </w:numPr>
        <w:spacing w:after="0" w:line="276" w:lineRule="auto"/>
        <w:ind w:right="0"/>
      </w:pPr>
      <w:r w:rsidRPr="00141964">
        <w:t>Local Mosques.</w:t>
      </w:r>
    </w:p>
    <w:p w:rsidR="00C9047B" w:rsidRPr="00092B52" w:rsidRDefault="00C9047B" w:rsidP="00C9047B">
      <w:pPr>
        <w:spacing w:after="0" w:line="276" w:lineRule="auto"/>
        <w:ind w:left="721" w:right="0" w:firstLine="0"/>
      </w:pPr>
    </w:p>
    <w:p w:rsidR="00C9047B" w:rsidRPr="0086392C" w:rsidRDefault="00C9047B" w:rsidP="00C9047B">
      <w:pPr>
        <w:spacing w:after="272" w:line="240" w:lineRule="auto"/>
        <w:ind w:left="0" w:right="0" w:firstLine="0"/>
      </w:pPr>
      <w:r>
        <w:t xml:space="preserve">A complete list will be published on the school’s website. If you feel that there are other stakeholders who should be consulted, please contact us. </w:t>
      </w:r>
    </w:p>
    <w:p w:rsidR="00C9047B" w:rsidRDefault="00C9047B" w:rsidP="00C9047B">
      <w:pPr>
        <w:pStyle w:val="Heading2"/>
        <w:ind w:left="0" w:firstLine="0"/>
      </w:pPr>
    </w:p>
    <w:p w:rsidR="00C9047B" w:rsidRDefault="00C9047B" w:rsidP="00C9047B">
      <w:pPr>
        <w:pStyle w:val="Heading2"/>
        <w:ind w:left="0" w:firstLine="0"/>
      </w:pPr>
    </w:p>
    <w:p w:rsidR="00C9047B" w:rsidRDefault="00C9047B" w:rsidP="00C9047B">
      <w:pPr>
        <w:pStyle w:val="Heading2"/>
        <w:ind w:left="0" w:firstLine="0"/>
      </w:pPr>
    </w:p>
    <w:p w:rsidR="00C9047B" w:rsidRDefault="00C9047B" w:rsidP="00C9047B">
      <w:pPr>
        <w:pStyle w:val="Heading2"/>
        <w:ind w:left="0" w:firstLine="0"/>
      </w:pPr>
    </w:p>
    <w:p w:rsidR="00C9047B" w:rsidRDefault="00C9047B" w:rsidP="00C9047B">
      <w:pPr>
        <w:pStyle w:val="Heading2"/>
        <w:ind w:left="0" w:firstLine="0"/>
      </w:pPr>
    </w:p>
    <w:p w:rsidR="00C9047B" w:rsidRDefault="00C9047B" w:rsidP="00C9047B">
      <w:pPr>
        <w:pStyle w:val="Heading2"/>
        <w:ind w:left="0" w:firstLine="0"/>
      </w:pPr>
    </w:p>
    <w:p w:rsidR="00C9047B" w:rsidRDefault="00C9047B" w:rsidP="00C9047B">
      <w:pPr>
        <w:pStyle w:val="Heading2"/>
        <w:ind w:left="0" w:firstLine="0"/>
      </w:pPr>
    </w:p>
    <w:p w:rsidR="00C9047B" w:rsidRDefault="00C9047B" w:rsidP="00C9047B">
      <w:pPr>
        <w:pStyle w:val="Heading2"/>
        <w:ind w:left="0" w:firstLine="0"/>
      </w:pPr>
    </w:p>
    <w:p w:rsidR="00C9047B" w:rsidRDefault="00C9047B" w:rsidP="00C9047B">
      <w:pPr>
        <w:pStyle w:val="Heading2"/>
        <w:ind w:left="0" w:firstLine="0"/>
      </w:pPr>
    </w:p>
    <w:p w:rsidR="00C9047B" w:rsidRDefault="00C9047B" w:rsidP="00C9047B">
      <w:pPr>
        <w:spacing w:after="264" w:line="328" w:lineRule="auto"/>
        <w:ind w:left="0" w:right="-15" w:firstLine="0"/>
        <w:rPr>
          <w:sz w:val="20"/>
        </w:rPr>
      </w:pPr>
      <w:r>
        <w:rPr>
          <w:sz w:val="20"/>
        </w:rPr>
        <w:t xml:space="preserve">                                           </w:t>
      </w:r>
    </w:p>
    <w:p w:rsidR="00C9047B" w:rsidRPr="00400737" w:rsidRDefault="00C9047B" w:rsidP="00C9047B">
      <w:pPr>
        <w:spacing w:after="264" w:line="328" w:lineRule="auto"/>
        <w:ind w:right="-15" w:hanging="10"/>
        <w:rPr>
          <w:sz w:val="20"/>
        </w:rPr>
      </w:pPr>
    </w:p>
    <w:p w:rsidR="00C9047B" w:rsidRPr="009F67A1" w:rsidRDefault="00C9047B" w:rsidP="00C9047B">
      <w:pPr>
        <w:pStyle w:val="Heading2"/>
        <w:ind w:left="0" w:firstLine="0"/>
      </w:pPr>
      <w:r>
        <w:t xml:space="preserve">Appendix A: Statement on the Co-operative Identity </w:t>
      </w:r>
    </w:p>
    <w:p w:rsidR="00C9047B" w:rsidRPr="006800B7" w:rsidRDefault="00C9047B" w:rsidP="00C9047B">
      <w:pPr>
        <w:spacing w:after="275" w:line="287" w:lineRule="auto"/>
        <w:ind w:left="0" w:right="-15" w:firstLine="0"/>
      </w:pPr>
      <w:r>
        <w:rPr>
          <w:b/>
        </w:rPr>
        <w:t xml:space="preserve">Statement on the Co-operative Identity as approved at the ICA Congress, Manchester, September 1995 </w:t>
      </w:r>
    </w:p>
    <w:p w:rsidR="00C9047B" w:rsidRDefault="00C9047B" w:rsidP="00C9047B">
      <w:pPr>
        <w:spacing w:after="272" w:line="240" w:lineRule="auto"/>
        <w:ind w:left="1" w:right="0" w:firstLine="0"/>
      </w:pPr>
      <w:r>
        <w:rPr>
          <w:b/>
        </w:rPr>
        <w:t xml:space="preserve">Definition </w:t>
      </w:r>
    </w:p>
    <w:p w:rsidR="00C9047B" w:rsidRDefault="00C9047B" w:rsidP="00C9047B">
      <w:pPr>
        <w:spacing w:after="265" w:line="288" w:lineRule="auto"/>
        <w:ind w:right="-15" w:hanging="10"/>
      </w:pPr>
      <w:r>
        <w:rPr>
          <w:sz w:val="20"/>
        </w:rPr>
        <w:t xml:space="preserve">A co-operative is an autonomous association of persons united voluntarily to meet their common economic, social, and cultural needs and aspirations through a jointly owned and democratically controlled enterprise.  </w:t>
      </w:r>
    </w:p>
    <w:p w:rsidR="00C9047B" w:rsidRDefault="00C9047B" w:rsidP="00C9047B">
      <w:pPr>
        <w:spacing w:after="275" w:line="287" w:lineRule="auto"/>
        <w:ind w:right="-15" w:hanging="10"/>
      </w:pPr>
      <w:r>
        <w:rPr>
          <w:b/>
        </w:rPr>
        <w:t xml:space="preserve">Values </w:t>
      </w:r>
    </w:p>
    <w:p w:rsidR="00C9047B" w:rsidRDefault="00C9047B" w:rsidP="00C9047B">
      <w:pPr>
        <w:spacing w:after="265" w:line="288" w:lineRule="auto"/>
        <w:ind w:right="-15" w:hanging="10"/>
      </w:pPr>
      <w:r>
        <w:rPr>
          <w:sz w:val="20"/>
        </w:rPr>
        <w:t xml:space="preserve">Co-operatives are based on the values of self-help, self-responsibility, democracy, equality, equity and solidarity. In the tradition of their founders, co-operative members believe in the ethical values of honesty, openness, social responsibility, and caring for others. </w:t>
      </w:r>
    </w:p>
    <w:p w:rsidR="00C9047B" w:rsidRDefault="00C9047B" w:rsidP="00C9047B">
      <w:pPr>
        <w:spacing w:after="275" w:line="287" w:lineRule="auto"/>
        <w:ind w:right="-15" w:hanging="10"/>
      </w:pPr>
      <w:r>
        <w:rPr>
          <w:b/>
        </w:rPr>
        <w:t xml:space="preserve">Principles </w:t>
      </w:r>
    </w:p>
    <w:p w:rsidR="00C9047B" w:rsidRDefault="00C9047B" w:rsidP="00C9047B">
      <w:pPr>
        <w:spacing w:after="265" w:line="288" w:lineRule="auto"/>
        <w:ind w:right="-15" w:hanging="10"/>
      </w:pPr>
      <w:r>
        <w:rPr>
          <w:sz w:val="20"/>
        </w:rPr>
        <w:t xml:space="preserve">The co-operative principles are guidelines by which co-operatives put their values into practice. </w:t>
      </w:r>
    </w:p>
    <w:p w:rsidR="00C9047B" w:rsidRDefault="00C9047B" w:rsidP="00C9047B">
      <w:pPr>
        <w:spacing w:after="264" w:line="328" w:lineRule="auto"/>
        <w:ind w:right="-15" w:hanging="10"/>
      </w:pPr>
      <w:r>
        <w:rPr>
          <w:b/>
          <w:sz w:val="20"/>
        </w:rPr>
        <w:t xml:space="preserve">1st Principle: Voluntary and Open Membership </w:t>
      </w:r>
    </w:p>
    <w:p w:rsidR="00C9047B" w:rsidRDefault="00C9047B" w:rsidP="00C9047B">
      <w:pPr>
        <w:spacing w:after="265" w:line="288" w:lineRule="auto"/>
        <w:ind w:right="-15" w:hanging="10"/>
      </w:pPr>
      <w:r>
        <w:rPr>
          <w:sz w:val="20"/>
        </w:rPr>
        <w:t xml:space="preserve">Co-operatives are voluntary </w:t>
      </w:r>
      <w:proofErr w:type="spellStart"/>
      <w:r>
        <w:rPr>
          <w:sz w:val="20"/>
        </w:rPr>
        <w:t>organisations</w:t>
      </w:r>
      <w:proofErr w:type="spellEnd"/>
      <w:r>
        <w:rPr>
          <w:sz w:val="20"/>
        </w:rPr>
        <w:t xml:space="preserve">, open to all persons able to use their services and willing to accept responsibilities of membership, without gender, social, racial, political, or religious discrimination. </w:t>
      </w:r>
    </w:p>
    <w:p w:rsidR="00C9047B" w:rsidRDefault="00C9047B" w:rsidP="00C9047B">
      <w:pPr>
        <w:spacing w:after="264" w:line="328" w:lineRule="auto"/>
        <w:ind w:right="-15" w:hanging="10"/>
      </w:pPr>
      <w:r>
        <w:rPr>
          <w:b/>
          <w:sz w:val="20"/>
        </w:rPr>
        <w:t xml:space="preserve">2nd Principle: Democratic Member Control </w:t>
      </w:r>
    </w:p>
    <w:p w:rsidR="00C9047B" w:rsidRDefault="00C9047B" w:rsidP="00C9047B">
      <w:pPr>
        <w:spacing w:after="265" w:line="288" w:lineRule="auto"/>
        <w:ind w:right="-15" w:hanging="10"/>
      </w:pPr>
      <w:r>
        <w:rPr>
          <w:sz w:val="20"/>
        </w:rPr>
        <w:t xml:space="preserve">Co-operatives are democratic </w:t>
      </w:r>
      <w:proofErr w:type="spellStart"/>
      <w:r>
        <w:rPr>
          <w:sz w:val="20"/>
        </w:rPr>
        <w:t>organisations</w:t>
      </w:r>
      <w:proofErr w:type="spellEnd"/>
      <w:r>
        <w:rPr>
          <w:sz w:val="20"/>
        </w:rPr>
        <w:t xml:space="preserve"> controlled by their members, who actively participate in setting their policies and making decisions. Men and women serving as elected representatives are accountable to the membership. In primary co-operatives members have equal voting rights (one member, one vote), and co-operatives at other levels are also </w:t>
      </w:r>
      <w:proofErr w:type="spellStart"/>
      <w:r>
        <w:rPr>
          <w:sz w:val="20"/>
        </w:rPr>
        <w:t>organised</w:t>
      </w:r>
      <w:proofErr w:type="spellEnd"/>
      <w:r>
        <w:rPr>
          <w:sz w:val="20"/>
        </w:rPr>
        <w:t xml:space="preserve"> in a democratic manner. </w:t>
      </w:r>
    </w:p>
    <w:p w:rsidR="00C9047B" w:rsidRDefault="00C9047B" w:rsidP="00C9047B">
      <w:pPr>
        <w:spacing w:after="264" w:line="328" w:lineRule="auto"/>
        <w:ind w:right="-15" w:hanging="10"/>
      </w:pPr>
      <w:r>
        <w:rPr>
          <w:b/>
          <w:sz w:val="20"/>
        </w:rPr>
        <w:t xml:space="preserve">3rd Principle: Member Economic Participation </w:t>
      </w:r>
    </w:p>
    <w:p w:rsidR="00C9047B" w:rsidRDefault="00C9047B" w:rsidP="00C9047B">
      <w:pPr>
        <w:spacing w:after="0" w:line="288" w:lineRule="auto"/>
        <w:ind w:right="-15" w:hanging="10"/>
        <w:rPr>
          <w:sz w:val="20"/>
        </w:rPr>
      </w:pPr>
      <w:r>
        <w:rPr>
          <w:sz w:val="20"/>
        </w:rPr>
        <w:t xml:space="preserve">Members contribute equitably to, and -democratically control, the capital of their co-operative. At least part of that capital is usually the common property of the co-operative. Members usually receive limited compensation, if any, on capital subscribed as a condition of membership. Members allocate surpluses for any of the following purposes: developing their co-operative, possibly by setting up reserves, part of which at least would be indivisible; benefiting members in proportion to their transactions with the co-operative; and supporting other activities approved by the membership. </w:t>
      </w:r>
    </w:p>
    <w:p w:rsidR="00C9047B" w:rsidRDefault="00C9047B" w:rsidP="00C9047B">
      <w:pPr>
        <w:spacing w:after="0" w:line="288" w:lineRule="auto"/>
        <w:ind w:right="-15" w:hanging="10"/>
        <w:rPr>
          <w:sz w:val="20"/>
        </w:rPr>
      </w:pPr>
    </w:p>
    <w:p w:rsidR="00C9047B" w:rsidRDefault="00C9047B" w:rsidP="00C9047B">
      <w:pPr>
        <w:spacing w:after="264" w:line="328" w:lineRule="auto"/>
        <w:ind w:left="0" w:right="-15" w:firstLine="0"/>
      </w:pPr>
      <w:r>
        <w:rPr>
          <w:b/>
          <w:sz w:val="20"/>
        </w:rPr>
        <w:t xml:space="preserve">4th Principle: Autonomy and Independence </w:t>
      </w:r>
    </w:p>
    <w:p w:rsidR="00C9047B" w:rsidRPr="00367F99" w:rsidRDefault="00C9047B" w:rsidP="00C9047B">
      <w:pPr>
        <w:spacing w:after="265" w:line="288" w:lineRule="auto"/>
        <w:ind w:right="-15" w:hanging="10"/>
      </w:pPr>
      <w:r>
        <w:rPr>
          <w:sz w:val="20"/>
        </w:rPr>
        <w:t xml:space="preserve">Co-operatives are autonomous, self-help </w:t>
      </w:r>
      <w:proofErr w:type="spellStart"/>
      <w:r>
        <w:rPr>
          <w:sz w:val="20"/>
        </w:rPr>
        <w:t>organisations</w:t>
      </w:r>
      <w:proofErr w:type="spellEnd"/>
      <w:r>
        <w:rPr>
          <w:sz w:val="20"/>
        </w:rPr>
        <w:t xml:space="preserve"> controlled by their members. If they enter into agreements with other </w:t>
      </w:r>
      <w:proofErr w:type="spellStart"/>
      <w:r>
        <w:rPr>
          <w:sz w:val="20"/>
        </w:rPr>
        <w:t>organisations</w:t>
      </w:r>
      <w:proofErr w:type="spellEnd"/>
      <w:r>
        <w:rPr>
          <w:sz w:val="20"/>
        </w:rPr>
        <w:t xml:space="preserve">, including governments, or raise capital from external sources, they do so on terms that ensure democratic control by their members and maintain their co-operative autonomy. </w:t>
      </w:r>
    </w:p>
    <w:p w:rsidR="00C9047B" w:rsidRDefault="00C9047B" w:rsidP="00C9047B">
      <w:pPr>
        <w:spacing w:after="264" w:line="328" w:lineRule="auto"/>
        <w:ind w:right="-15" w:hanging="10"/>
        <w:rPr>
          <w:b/>
          <w:sz w:val="20"/>
        </w:rPr>
      </w:pPr>
    </w:p>
    <w:p w:rsidR="00C9047B" w:rsidRDefault="00C9047B" w:rsidP="00C9047B">
      <w:pPr>
        <w:spacing w:after="264" w:line="328" w:lineRule="auto"/>
        <w:ind w:right="-15" w:hanging="10"/>
      </w:pPr>
      <w:r>
        <w:rPr>
          <w:b/>
          <w:sz w:val="20"/>
        </w:rPr>
        <w:t xml:space="preserve">5th Principle: Education, Training and Information </w:t>
      </w:r>
    </w:p>
    <w:p w:rsidR="00C9047B" w:rsidRDefault="00C9047B" w:rsidP="00C9047B">
      <w:pPr>
        <w:spacing w:after="265" w:line="288" w:lineRule="auto"/>
        <w:ind w:right="-15" w:hanging="10"/>
      </w:pPr>
      <w:r>
        <w:rPr>
          <w:sz w:val="20"/>
        </w:rPr>
        <w:t xml:space="preserve">Co-operatives provide education and training for their members, elected representatives, managers and employees so they can contribute effectively to the development of their co-operatives. They inform the general public - particularly young people and opinion leaders - about the nature and benefits of co-operation. </w:t>
      </w:r>
    </w:p>
    <w:p w:rsidR="00C9047B" w:rsidRDefault="00C9047B" w:rsidP="00C9047B">
      <w:pPr>
        <w:spacing w:after="264" w:line="328" w:lineRule="auto"/>
        <w:ind w:right="-15" w:hanging="10"/>
      </w:pPr>
      <w:r>
        <w:rPr>
          <w:b/>
          <w:sz w:val="20"/>
        </w:rPr>
        <w:t xml:space="preserve">6th Principle: Co-operation among Co-operatives </w:t>
      </w:r>
    </w:p>
    <w:p w:rsidR="00C9047B" w:rsidRDefault="00C9047B" w:rsidP="00C9047B">
      <w:pPr>
        <w:spacing w:after="265" w:line="288" w:lineRule="auto"/>
        <w:ind w:right="-15" w:hanging="10"/>
      </w:pPr>
      <w:r>
        <w:rPr>
          <w:sz w:val="20"/>
        </w:rPr>
        <w:t xml:space="preserve">Co-operatives serve their members most effectively and strengthen the Co-operative Movement by working together through local, national, regional and international structures. </w:t>
      </w:r>
    </w:p>
    <w:p w:rsidR="00C9047B" w:rsidRDefault="00C9047B" w:rsidP="00C9047B">
      <w:pPr>
        <w:spacing w:after="264" w:line="328" w:lineRule="auto"/>
        <w:ind w:right="-15" w:hanging="10"/>
      </w:pPr>
      <w:r>
        <w:rPr>
          <w:b/>
          <w:sz w:val="20"/>
        </w:rPr>
        <w:t xml:space="preserve">7th Principle: Concern for Community </w:t>
      </w:r>
    </w:p>
    <w:p w:rsidR="00C9047B" w:rsidRDefault="00C9047B" w:rsidP="00C9047B">
      <w:pPr>
        <w:spacing w:after="264" w:line="328" w:lineRule="auto"/>
        <w:ind w:right="-15" w:hanging="10"/>
        <w:rPr>
          <w:b/>
          <w:sz w:val="28"/>
          <w:szCs w:val="28"/>
        </w:rPr>
      </w:pPr>
      <w:r>
        <w:rPr>
          <w:sz w:val="20"/>
        </w:rPr>
        <w:t>Co-operatives work for the sustainable development of their communities through policies approved by their members.</w:t>
      </w:r>
    </w:p>
    <w:p w:rsidR="00C9047B" w:rsidRDefault="00C9047B" w:rsidP="00C9047B">
      <w:pPr>
        <w:spacing w:after="264" w:line="328" w:lineRule="auto"/>
        <w:ind w:right="-15" w:hanging="10"/>
        <w:rPr>
          <w:b/>
          <w:sz w:val="28"/>
          <w:szCs w:val="28"/>
        </w:rPr>
      </w:pPr>
    </w:p>
    <w:p w:rsidR="00C9047B" w:rsidRDefault="00C9047B" w:rsidP="00C9047B">
      <w:pPr>
        <w:spacing w:after="264" w:line="328" w:lineRule="auto"/>
        <w:ind w:right="-15" w:hanging="10"/>
        <w:rPr>
          <w:b/>
          <w:sz w:val="28"/>
          <w:szCs w:val="28"/>
        </w:rPr>
      </w:pPr>
    </w:p>
    <w:p w:rsidR="00C9047B" w:rsidRDefault="00C9047B" w:rsidP="00C9047B">
      <w:pPr>
        <w:spacing w:after="264" w:line="328" w:lineRule="auto"/>
        <w:ind w:right="-15" w:hanging="10"/>
        <w:rPr>
          <w:b/>
          <w:sz w:val="28"/>
          <w:szCs w:val="28"/>
        </w:rPr>
      </w:pPr>
    </w:p>
    <w:p w:rsidR="00C9047B" w:rsidRDefault="00C9047B" w:rsidP="00C9047B">
      <w:pPr>
        <w:spacing w:after="264" w:line="328" w:lineRule="auto"/>
        <w:ind w:right="-15" w:hanging="10"/>
        <w:rPr>
          <w:b/>
          <w:sz w:val="28"/>
          <w:szCs w:val="28"/>
        </w:rPr>
      </w:pPr>
    </w:p>
    <w:p w:rsidR="00C9047B" w:rsidRDefault="00C9047B" w:rsidP="00C9047B">
      <w:pPr>
        <w:spacing w:after="264" w:line="328" w:lineRule="auto"/>
        <w:ind w:right="-15" w:hanging="10"/>
        <w:rPr>
          <w:b/>
          <w:sz w:val="28"/>
          <w:szCs w:val="28"/>
        </w:rPr>
      </w:pPr>
    </w:p>
    <w:p w:rsidR="00C9047B" w:rsidRDefault="00C9047B" w:rsidP="00C9047B">
      <w:pPr>
        <w:spacing w:after="264" w:line="328" w:lineRule="auto"/>
        <w:ind w:left="0" w:right="-15" w:firstLine="0"/>
        <w:rPr>
          <w:b/>
          <w:sz w:val="28"/>
          <w:szCs w:val="28"/>
        </w:rPr>
      </w:pPr>
    </w:p>
    <w:p w:rsidR="00C9047B" w:rsidRDefault="00C9047B" w:rsidP="00C9047B">
      <w:pPr>
        <w:spacing w:after="264" w:line="328" w:lineRule="auto"/>
        <w:ind w:left="0" w:right="-15" w:firstLine="0"/>
        <w:rPr>
          <w:b/>
          <w:sz w:val="28"/>
          <w:szCs w:val="28"/>
        </w:rPr>
      </w:pPr>
    </w:p>
    <w:p w:rsidR="00C9047B" w:rsidRDefault="00C9047B" w:rsidP="00C9047B">
      <w:pPr>
        <w:spacing w:after="264" w:line="328" w:lineRule="auto"/>
        <w:ind w:left="0" w:right="-15" w:firstLine="0"/>
        <w:rPr>
          <w:b/>
          <w:sz w:val="28"/>
          <w:szCs w:val="28"/>
        </w:rPr>
      </w:pPr>
    </w:p>
    <w:p w:rsidR="00C9047B" w:rsidRDefault="00C9047B" w:rsidP="00C9047B">
      <w:pPr>
        <w:spacing w:after="264" w:line="328" w:lineRule="auto"/>
        <w:ind w:left="0" w:right="-15" w:firstLine="0"/>
        <w:rPr>
          <w:b/>
          <w:sz w:val="28"/>
          <w:szCs w:val="28"/>
        </w:rPr>
      </w:pPr>
    </w:p>
    <w:p w:rsidR="00C9047B" w:rsidRDefault="00C9047B" w:rsidP="00C9047B">
      <w:pPr>
        <w:spacing w:after="264" w:line="328" w:lineRule="auto"/>
        <w:ind w:left="0" w:right="-15" w:firstLine="0"/>
        <w:rPr>
          <w:b/>
          <w:sz w:val="28"/>
          <w:szCs w:val="28"/>
        </w:rPr>
      </w:pPr>
    </w:p>
    <w:p w:rsidR="00C9047B" w:rsidRDefault="00C9047B" w:rsidP="00C9047B">
      <w:pPr>
        <w:spacing w:after="264" w:line="328" w:lineRule="auto"/>
        <w:ind w:left="0" w:right="-15" w:firstLine="0"/>
        <w:rPr>
          <w:b/>
          <w:sz w:val="28"/>
          <w:szCs w:val="28"/>
        </w:rPr>
      </w:pPr>
    </w:p>
    <w:p w:rsidR="00C9047B" w:rsidRDefault="00C9047B" w:rsidP="00C9047B">
      <w:pPr>
        <w:spacing w:after="264" w:line="328" w:lineRule="auto"/>
        <w:ind w:left="0" w:right="-15" w:firstLine="0"/>
        <w:rPr>
          <w:b/>
          <w:sz w:val="28"/>
          <w:szCs w:val="28"/>
        </w:rPr>
      </w:pPr>
    </w:p>
    <w:p w:rsidR="00C9047B" w:rsidRDefault="00C9047B" w:rsidP="00C9047B">
      <w:pPr>
        <w:spacing w:after="264" w:line="328" w:lineRule="auto"/>
        <w:ind w:left="0" w:right="-15" w:firstLine="0"/>
        <w:rPr>
          <w:b/>
          <w:sz w:val="28"/>
          <w:szCs w:val="28"/>
        </w:rPr>
      </w:pPr>
    </w:p>
    <w:p w:rsidR="00C9047B" w:rsidRDefault="00C9047B" w:rsidP="00C9047B">
      <w:pPr>
        <w:spacing w:after="264" w:line="328" w:lineRule="auto"/>
        <w:ind w:left="0" w:right="-15" w:firstLine="0"/>
        <w:rPr>
          <w:b/>
          <w:sz w:val="28"/>
          <w:szCs w:val="28"/>
        </w:rPr>
      </w:pPr>
      <w:r w:rsidRPr="00172E4D">
        <w:rPr>
          <w:b/>
          <w:sz w:val="28"/>
          <w:szCs w:val="28"/>
        </w:rPr>
        <w:t xml:space="preserve">Appendix B: </w:t>
      </w:r>
      <w:r>
        <w:rPr>
          <w:b/>
          <w:sz w:val="28"/>
          <w:szCs w:val="28"/>
        </w:rPr>
        <w:t xml:space="preserve">Alliance </w:t>
      </w:r>
      <w:r w:rsidRPr="00172E4D">
        <w:rPr>
          <w:b/>
          <w:sz w:val="28"/>
          <w:szCs w:val="28"/>
        </w:rPr>
        <w:t xml:space="preserve">Structure </w:t>
      </w:r>
    </w:p>
    <w:p w:rsidR="00C9047B" w:rsidRDefault="00C9047B" w:rsidP="00C9047B">
      <w:pPr>
        <w:spacing w:after="264" w:line="328" w:lineRule="auto"/>
        <w:ind w:right="-15" w:hanging="10"/>
        <w:rPr>
          <w:b/>
          <w:sz w:val="28"/>
          <w:szCs w:val="28"/>
        </w:rPr>
      </w:pPr>
    </w:p>
    <w:p w:rsidR="00C9047B" w:rsidRPr="003B7F12" w:rsidRDefault="00C9047B" w:rsidP="00C9047B">
      <w:pPr>
        <w:spacing w:after="264" w:line="328" w:lineRule="auto"/>
        <w:ind w:right="-15" w:hanging="10"/>
      </w:pPr>
      <w:r>
        <w:rPr>
          <w:b/>
          <w:noProof/>
          <w:lang w:val="en-GB" w:eastAsia="en-GB"/>
        </w:rPr>
        <mc:AlternateContent>
          <mc:Choice Requires="wps">
            <w:drawing>
              <wp:anchor distT="0" distB="0" distL="114300" distR="114300" simplePos="0" relativeHeight="251680768" behindDoc="0" locked="0" layoutInCell="1" allowOverlap="1" wp14:anchorId="45F1A4E1" wp14:editId="624F244D">
                <wp:simplePos x="0" y="0"/>
                <wp:positionH relativeFrom="margin">
                  <wp:posOffset>2257425</wp:posOffset>
                </wp:positionH>
                <wp:positionV relativeFrom="paragraph">
                  <wp:posOffset>309880</wp:posOffset>
                </wp:positionV>
                <wp:extent cx="928370" cy="1074420"/>
                <wp:effectExtent l="0" t="0" r="24130" b="11430"/>
                <wp:wrapNone/>
                <wp:docPr id="177203461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1074420"/>
                        </a:xfrm>
                        <a:prstGeom prst="flowChartProcess">
                          <a:avLst/>
                        </a:prstGeom>
                        <a:solidFill>
                          <a:srgbClr val="FFFFFF"/>
                        </a:solidFill>
                        <a:ln w="9525">
                          <a:solidFill>
                            <a:srgbClr val="000000"/>
                          </a:solidFill>
                          <a:miter lim="800000"/>
                          <a:headEnd/>
                          <a:tailEnd/>
                        </a:ln>
                      </wps:spPr>
                      <wps:txbx>
                        <w:txbxContent>
                          <w:p w:rsidR="00C9047B" w:rsidRPr="00C94E9E" w:rsidRDefault="00C9047B" w:rsidP="00C9047B">
                            <w:pPr>
                              <w:pStyle w:val="NoSpacing"/>
                              <w:ind w:left="0" w:firstLine="0"/>
                              <w:rPr>
                                <w:i/>
                                <w:iCs/>
                                <w:sz w:val="20"/>
                                <w:szCs w:val="20"/>
                              </w:rPr>
                            </w:pPr>
                            <w:r>
                              <w:rPr>
                                <w:i/>
                                <w:iCs/>
                                <w:sz w:val="20"/>
                                <w:szCs w:val="20"/>
                              </w:rPr>
                              <w:t xml:space="preserve">Proposed </w:t>
                            </w:r>
                            <w:r w:rsidRPr="00C94E9E">
                              <w:rPr>
                                <w:i/>
                                <w:iCs/>
                                <w:sz w:val="20"/>
                                <w:szCs w:val="20"/>
                              </w:rPr>
                              <w:t xml:space="preserve">Longton Primary School </w:t>
                            </w:r>
                          </w:p>
                          <w:p w:rsidR="00C9047B" w:rsidRPr="00C94E9E" w:rsidRDefault="00C9047B" w:rsidP="00C9047B">
                            <w:pPr>
                              <w:pStyle w:val="NoSpacing"/>
                              <w:ind w:left="0" w:firstLine="0"/>
                              <w:rPr>
                                <w:i/>
                                <w:iCs/>
                                <w:sz w:val="20"/>
                                <w:szCs w:val="20"/>
                              </w:rPr>
                            </w:pPr>
                          </w:p>
                          <w:p w:rsidR="00C9047B" w:rsidRPr="00C94E9E" w:rsidRDefault="00C9047B" w:rsidP="00C9047B">
                            <w:pPr>
                              <w:pStyle w:val="NoSpacing"/>
                              <w:ind w:left="0" w:firstLine="0"/>
                              <w:rPr>
                                <w:i/>
                                <w:iCs/>
                                <w:sz w:val="20"/>
                                <w:szCs w:val="20"/>
                              </w:rPr>
                            </w:pPr>
                            <w:r w:rsidRPr="00C94E9E">
                              <w:rPr>
                                <w:i/>
                                <w:iCs/>
                                <w:sz w:val="20"/>
                                <w:szCs w:val="20"/>
                              </w:rPr>
                              <w:t>2 Trustees</w:t>
                            </w:r>
                          </w:p>
                          <w:p w:rsidR="00C9047B" w:rsidRPr="00093025" w:rsidRDefault="00C9047B" w:rsidP="00C9047B">
                            <w:pPr>
                              <w:ind w:left="0"/>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1A4E1" id="_x0000_t109" coordsize="21600,21600" o:spt="109" path="m,l,21600r21600,l21600,xe">
                <v:stroke joinstyle="miter"/>
                <v:path gradientshapeok="t" o:connecttype="rect"/>
              </v:shapetype>
              <v:shape id="AutoShape 100" o:spid="_x0000_s1026" type="#_x0000_t109" style="position:absolute;left:0;text-align:left;margin-left:177.75pt;margin-top:24.4pt;width:73.1pt;height:84.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">
                <v:textbox>
                  <w:txbxContent>
                    <w:p w:rsidR="00C9047B" w:rsidRPr="00C94E9E" w:rsidRDefault="00C9047B" w:rsidP="00C9047B">
                      <w:pPr>
                        <w:pStyle w:val="NoSpacing"/>
                        <w:ind w:left="0" w:firstLine="0"/>
                        <w:rPr>
                          <w:i/>
                          <w:iCs/>
                          <w:sz w:val="20"/>
                          <w:szCs w:val="20"/>
                        </w:rPr>
                      </w:pPr>
                      <w:r>
                        <w:rPr>
                          <w:i/>
                          <w:iCs/>
                          <w:sz w:val="20"/>
                          <w:szCs w:val="20"/>
                        </w:rPr>
                        <w:t xml:space="preserve">Proposed </w:t>
                      </w:r>
                      <w:r w:rsidRPr="00C94E9E">
                        <w:rPr>
                          <w:i/>
                          <w:iCs/>
                          <w:sz w:val="20"/>
                          <w:szCs w:val="20"/>
                        </w:rPr>
                        <w:t xml:space="preserve">Longton Primary School </w:t>
                      </w:r>
                    </w:p>
                    <w:p w:rsidR="00C9047B" w:rsidRPr="00C94E9E" w:rsidRDefault="00C9047B" w:rsidP="00C9047B">
                      <w:pPr>
                        <w:pStyle w:val="NoSpacing"/>
                        <w:ind w:left="0" w:firstLine="0"/>
                        <w:rPr>
                          <w:i/>
                          <w:iCs/>
                          <w:sz w:val="20"/>
                          <w:szCs w:val="20"/>
                        </w:rPr>
                      </w:pPr>
                    </w:p>
                    <w:p w:rsidR="00C9047B" w:rsidRPr="00C94E9E" w:rsidRDefault="00C9047B" w:rsidP="00C9047B">
                      <w:pPr>
                        <w:pStyle w:val="NoSpacing"/>
                        <w:ind w:left="0" w:firstLine="0"/>
                        <w:rPr>
                          <w:i/>
                          <w:iCs/>
                          <w:sz w:val="20"/>
                          <w:szCs w:val="20"/>
                        </w:rPr>
                      </w:pPr>
                      <w:r w:rsidRPr="00C94E9E">
                        <w:rPr>
                          <w:i/>
                          <w:iCs/>
                          <w:sz w:val="20"/>
                          <w:szCs w:val="20"/>
                        </w:rPr>
                        <w:t>2 Trustees</w:t>
                      </w:r>
                    </w:p>
                    <w:p w:rsidR="00C9047B" w:rsidRPr="00093025" w:rsidRDefault="00C9047B" w:rsidP="00C9047B">
                      <w:pPr>
                        <w:ind w:left="0"/>
                        <w:jc w:val="center"/>
                        <w:rPr>
                          <w:sz w:val="20"/>
                          <w:szCs w:val="20"/>
                        </w:rPr>
                      </w:pPr>
                    </w:p>
                  </w:txbxContent>
                </v:textbox>
                <w10:wrap anchorx="margin"/>
              </v:shape>
            </w:pict>
          </mc:Fallback>
        </mc:AlternateContent>
      </w:r>
      <w:r>
        <w:rPr>
          <w:b/>
          <w:noProof/>
          <w:lang w:val="en-GB" w:eastAsia="en-GB"/>
        </w:rPr>
        <mc:AlternateContent>
          <mc:Choice Requires="wps">
            <w:drawing>
              <wp:anchor distT="0" distB="0" distL="114300" distR="114300" simplePos="0" relativeHeight="251660288" behindDoc="0" locked="0" layoutInCell="1" allowOverlap="1" wp14:anchorId="113092A4" wp14:editId="0F7649F0">
                <wp:simplePos x="0" y="0"/>
                <wp:positionH relativeFrom="column">
                  <wp:posOffset>3286125</wp:posOffset>
                </wp:positionH>
                <wp:positionV relativeFrom="paragraph">
                  <wp:posOffset>300355</wp:posOffset>
                </wp:positionV>
                <wp:extent cx="904875" cy="1083945"/>
                <wp:effectExtent l="0" t="0" r="28575" b="20955"/>
                <wp:wrapNone/>
                <wp:docPr id="2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083945"/>
                        </a:xfrm>
                        <a:prstGeom prst="flowChartProcess">
                          <a:avLst/>
                        </a:prstGeom>
                        <a:solidFill>
                          <a:srgbClr val="FFFFFF"/>
                        </a:solidFill>
                        <a:ln w="9525">
                          <a:solidFill>
                            <a:srgbClr val="000000"/>
                          </a:solidFill>
                          <a:miter lim="800000"/>
                          <a:headEnd/>
                          <a:tailEnd/>
                        </a:ln>
                      </wps:spPr>
                      <wps:txbx>
                        <w:txbxContent>
                          <w:p w:rsidR="00C9047B" w:rsidRPr="007F0669" w:rsidRDefault="00C9047B" w:rsidP="00C9047B">
                            <w:pPr>
                              <w:pStyle w:val="NoSpacing"/>
                              <w:rPr>
                                <w:sz w:val="20"/>
                                <w:szCs w:val="20"/>
                              </w:rPr>
                            </w:pPr>
                            <w:r w:rsidRPr="007F0669">
                              <w:rPr>
                                <w:sz w:val="20"/>
                                <w:szCs w:val="20"/>
                              </w:rPr>
                              <w:t xml:space="preserve">Other Partners </w:t>
                            </w:r>
                          </w:p>
                          <w:p w:rsidR="00C9047B" w:rsidRPr="007F0669" w:rsidRDefault="00C9047B" w:rsidP="00C9047B">
                            <w:pPr>
                              <w:pStyle w:val="NoSpacing"/>
                              <w:rPr>
                                <w:sz w:val="20"/>
                                <w:szCs w:val="20"/>
                              </w:rPr>
                            </w:pPr>
                            <w:r w:rsidRPr="007F0669">
                              <w:rPr>
                                <w:sz w:val="20"/>
                                <w:szCs w:val="20"/>
                              </w:rPr>
                              <w:t>Organisations</w:t>
                            </w:r>
                          </w:p>
                          <w:p w:rsidR="00C9047B" w:rsidRPr="007F0669" w:rsidRDefault="00C9047B" w:rsidP="00C9047B">
                            <w:pPr>
                              <w:pStyle w:val="NoSpacing"/>
                              <w:ind w:left="0" w:firstLine="0"/>
                              <w:rPr>
                                <w:sz w:val="20"/>
                                <w:szCs w:val="20"/>
                              </w:rPr>
                            </w:pPr>
                            <w:r w:rsidRPr="007F0669">
                              <w:rPr>
                                <w:sz w:val="20"/>
                                <w:szCs w:val="20"/>
                              </w:rPr>
                              <w:t>1 Trustee</w:t>
                            </w:r>
                          </w:p>
                          <w:p w:rsidR="00C9047B" w:rsidRPr="007F0669" w:rsidRDefault="00C9047B" w:rsidP="00C9047B">
                            <w:pPr>
                              <w:pStyle w:val="NoSpacing"/>
                              <w:rPr>
                                <w:sz w:val="20"/>
                                <w:szCs w:val="20"/>
                              </w:rPr>
                            </w:pPr>
                            <w:r w:rsidRPr="007F0669">
                              <w:rPr>
                                <w:sz w:val="20"/>
                                <w:szCs w:val="20"/>
                              </w:rPr>
                              <w:t xml:space="preserve">Schools </w:t>
                            </w:r>
                          </w:p>
                          <w:p w:rsidR="00C9047B" w:rsidRPr="007F0669" w:rsidRDefault="00C9047B" w:rsidP="00C9047B">
                            <w:pPr>
                              <w:pStyle w:val="NoSpacing"/>
                              <w:ind w:left="0" w:firstLine="0"/>
                              <w:rPr>
                                <w:sz w:val="20"/>
                                <w:szCs w:val="20"/>
                              </w:rPr>
                            </w:pPr>
                            <w:r w:rsidRPr="007F0669">
                              <w:rPr>
                                <w:sz w:val="20"/>
                                <w:szCs w:val="20"/>
                              </w:rPr>
                              <w:t>2 Trustees</w:t>
                            </w:r>
                          </w:p>
                          <w:p w:rsidR="00C9047B" w:rsidRPr="00093025" w:rsidRDefault="00C9047B" w:rsidP="00C9047B">
                            <w:pPr>
                              <w:ind w:left="0"/>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092A4" id="_x0000_s1027" type="#_x0000_t109" style="position:absolute;left:0;text-align:left;margin-left:258.75pt;margin-top:23.65pt;width:71.25pt;height:8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">
                <v:textbox>
                  <w:txbxContent>
                    <w:p w:rsidR="00C9047B" w:rsidRPr="007F0669" w:rsidRDefault="00C9047B" w:rsidP="00C9047B">
                      <w:pPr>
                        <w:pStyle w:val="NoSpacing"/>
                        <w:rPr>
                          <w:sz w:val="20"/>
                          <w:szCs w:val="20"/>
                        </w:rPr>
                      </w:pPr>
                      <w:r w:rsidRPr="007F0669">
                        <w:rPr>
                          <w:sz w:val="20"/>
                          <w:szCs w:val="20"/>
                        </w:rPr>
                        <w:t xml:space="preserve">Other Partners </w:t>
                      </w:r>
                    </w:p>
                    <w:p w:rsidR="00C9047B" w:rsidRPr="007F0669" w:rsidRDefault="00C9047B" w:rsidP="00C9047B">
                      <w:pPr>
                        <w:pStyle w:val="NoSpacing"/>
                        <w:rPr>
                          <w:sz w:val="20"/>
                          <w:szCs w:val="20"/>
                        </w:rPr>
                      </w:pPr>
                      <w:r w:rsidRPr="007F0669">
                        <w:rPr>
                          <w:sz w:val="20"/>
                          <w:szCs w:val="20"/>
                        </w:rPr>
                        <w:t>Organisations</w:t>
                      </w:r>
                    </w:p>
                    <w:p w:rsidR="00C9047B" w:rsidRPr="007F0669" w:rsidRDefault="00C9047B" w:rsidP="00C9047B">
                      <w:pPr>
                        <w:pStyle w:val="NoSpacing"/>
                        <w:ind w:left="0" w:firstLine="0"/>
                        <w:rPr>
                          <w:sz w:val="20"/>
                          <w:szCs w:val="20"/>
                        </w:rPr>
                      </w:pPr>
                      <w:r w:rsidRPr="007F0669">
                        <w:rPr>
                          <w:sz w:val="20"/>
                          <w:szCs w:val="20"/>
                        </w:rPr>
                        <w:t>1 Trustee</w:t>
                      </w:r>
                    </w:p>
                    <w:p w:rsidR="00C9047B" w:rsidRPr="007F0669" w:rsidRDefault="00C9047B" w:rsidP="00C9047B">
                      <w:pPr>
                        <w:pStyle w:val="NoSpacing"/>
                        <w:rPr>
                          <w:sz w:val="20"/>
                          <w:szCs w:val="20"/>
                        </w:rPr>
                      </w:pPr>
                      <w:r w:rsidRPr="007F0669">
                        <w:rPr>
                          <w:sz w:val="20"/>
                          <w:szCs w:val="20"/>
                        </w:rPr>
                        <w:t xml:space="preserve">Schools </w:t>
                      </w:r>
                    </w:p>
                    <w:p w:rsidR="00C9047B" w:rsidRPr="007F0669" w:rsidRDefault="00C9047B" w:rsidP="00C9047B">
                      <w:pPr>
                        <w:pStyle w:val="NoSpacing"/>
                        <w:ind w:left="0" w:firstLine="0"/>
                        <w:rPr>
                          <w:sz w:val="20"/>
                          <w:szCs w:val="20"/>
                        </w:rPr>
                      </w:pPr>
                      <w:r w:rsidRPr="007F0669">
                        <w:rPr>
                          <w:sz w:val="20"/>
                          <w:szCs w:val="20"/>
                        </w:rPr>
                        <w:t>2 Trustees</w:t>
                      </w:r>
                    </w:p>
                    <w:p w:rsidR="00C9047B" w:rsidRPr="00093025" w:rsidRDefault="00C9047B" w:rsidP="00C9047B">
                      <w:pPr>
                        <w:ind w:left="0"/>
                        <w:jc w:val="center"/>
                        <w:rPr>
                          <w:sz w:val="20"/>
                          <w:szCs w:val="20"/>
                        </w:rPr>
                      </w:pPr>
                    </w:p>
                  </w:txbxContent>
                </v:textbox>
              </v:shape>
            </w:pict>
          </mc:Fallback>
        </mc:AlternateContent>
      </w:r>
    </w:p>
    <w:p w:rsidR="00C9047B" w:rsidRDefault="00C9047B" w:rsidP="00C9047B">
      <w:pPr>
        <w:spacing w:after="0" w:line="288" w:lineRule="auto"/>
        <w:ind w:right="-15" w:hanging="10"/>
        <w:rPr>
          <w:b/>
        </w:rPr>
      </w:pPr>
      <w:r>
        <w:rPr>
          <w:b/>
          <w:noProof/>
          <w:lang w:val="en-GB" w:eastAsia="en-GB"/>
        </w:rPr>
        <mc:AlternateContent>
          <mc:Choice Requires="wps">
            <w:drawing>
              <wp:anchor distT="0" distB="0" distL="114300" distR="114300" simplePos="0" relativeHeight="251659264" behindDoc="0" locked="0" layoutInCell="1" allowOverlap="1" wp14:anchorId="47FF440B" wp14:editId="26E23B41">
                <wp:simplePos x="0" y="0"/>
                <wp:positionH relativeFrom="column">
                  <wp:posOffset>762000</wp:posOffset>
                </wp:positionH>
                <wp:positionV relativeFrom="paragraph">
                  <wp:posOffset>193040</wp:posOffset>
                </wp:positionV>
                <wp:extent cx="1131570" cy="788670"/>
                <wp:effectExtent l="0" t="0" r="11430" b="11430"/>
                <wp:wrapNone/>
                <wp:docPr id="29"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1570" cy="788670"/>
                        </a:xfrm>
                        <a:prstGeom prst="flowChartProcess">
                          <a:avLst/>
                        </a:prstGeom>
                        <a:solidFill>
                          <a:srgbClr val="FFFFFF"/>
                        </a:solidFill>
                        <a:ln w="9525">
                          <a:solidFill>
                            <a:srgbClr val="000000"/>
                          </a:solidFill>
                          <a:miter lim="800000"/>
                          <a:headEnd/>
                          <a:tailEnd/>
                        </a:ln>
                      </wps:spPr>
                      <wps:txbx>
                        <w:txbxContent>
                          <w:p w:rsidR="00C9047B" w:rsidRPr="004D2E06" w:rsidRDefault="00C9047B" w:rsidP="00C9047B">
                            <w:pPr>
                              <w:pStyle w:val="NoSpacing"/>
                              <w:jc w:val="center"/>
                              <w:rPr>
                                <w:sz w:val="20"/>
                                <w:szCs w:val="20"/>
                              </w:rPr>
                            </w:pPr>
                            <w:r>
                              <w:rPr>
                                <w:sz w:val="20"/>
                                <w:szCs w:val="20"/>
                              </w:rPr>
                              <w:t xml:space="preserve">Lostock Hall Community </w:t>
                            </w:r>
                            <w:r w:rsidRPr="004D2E06">
                              <w:rPr>
                                <w:sz w:val="20"/>
                                <w:szCs w:val="20"/>
                              </w:rPr>
                              <w:t>School</w:t>
                            </w:r>
                          </w:p>
                          <w:p w:rsidR="00C9047B" w:rsidRPr="00093025" w:rsidRDefault="00C9047B" w:rsidP="00C9047B">
                            <w:pPr>
                              <w:ind w:left="0"/>
                              <w:jc w:val="center"/>
                              <w:rPr>
                                <w:sz w:val="20"/>
                                <w:szCs w:val="20"/>
                              </w:rPr>
                            </w:pPr>
                            <w:r>
                              <w:rPr>
                                <w:sz w:val="20"/>
                                <w:szCs w:val="20"/>
                              </w:rPr>
                              <w:t>2 trustees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F440B" id="AutoShape 96" o:spid="_x0000_s1028" type="#_x0000_t109" style="position:absolute;left:0;text-align:left;margin-left:60pt;margin-top:15.2pt;width:89.1pt;height: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">
                <v:textbox>
                  <w:txbxContent>
                    <w:p w:rsidR="00C9047B" w:rsidRPr="004D2E06" w:rsidRDefault="00C9047B" w:rsidP="00C9047B">
                      <w:pPr>
                        <w:pStyle w:val="NoSpacing"/>
                        <w:jc w:val="center"/>
                        <w:rPr>
                          <w:sz w:val="20"/>
                          <w:szCs w:val="20"/>
                        </w:rPr>
                      </w:pPr>
                      <w:r>
                        <w:rPr>
                          <w:sz w:val="20"/>
                          <w:szCs w:val="20"/>
                        </w:rPr>
                        <w:t xml:space="preserve">Lostock Hall Community </w:t>
                      </w:r>
                      <w:r w:rsidRPr="004D2E06">
                        <w:rPr>
                          <w:sz w:val="20"/>
                          <w:szCs w:val="20"/>
                        </w:rPr>
                        <w:t>School</w:t>
                      </w:r>
                    </w:p>
                    <w:p w:rsidR="00C9047B" w:rsidRPr="00093025" w:rsidRDefault="00C9047B" w:rsidP="00C9047B">
                      <w:pPr>
                        <w:ind w:left="0"/>
                        <w:jc w:val="center"/>
                        <w:rPr>
                          <w:sz w:val="20"/>
                          <w:szCs w:val="20"/>
                        </w:rPr>
                      </w:pPr>
                      <w:r>
                        <w:rPr>
                          <w:sz w:val="20"/>
                          <w:szCs w:val="20"/>
                        </w:rPr>
                        <w:t>2 trustees</w:t>
                      </w:r>
                    </w:p>
                  </w:txbxContent>
                </v:textbox>
              </v:shape>
            </w:pict>
          </mc:Fallback>
        </mc:AlternateContent>
      </w:r>
      <w:r>
        <w:rPr>
          <w:b/>
          <w:noProof/>
          <w:lang w:val="en-GB" w:eastAsia="en-GB"/>
        </w:rPr>
        <mc:AlternateContent>
          <mc:Choice Requires="wps">
            <w:drawing>
              <wp:anchor distT="0" distB="0" distL="114300" distR="114300" simplePos="0" relativeHeight="251661312" behindDoc="0" locked="0" layoutInCell="1" allowOverlap="1" wp14:anchorId="5007FD9C" wp14:editId="5D993112">
                <wp:simplePos x="0" y="0"/>
                <wp:positionH relativeFrom="column">
                  <wp:posOffset>4488180</wp:posOffset>
                </wp:positionH>
                <wp:positionV relativeFrom="paragraph">
                  <wp:posOffset>197485</wp:posOffset>
                </wp:positionV>
                <wp:extent cx="1074420" cy="788670"/>
                <wp:effectExtent l="0" t="0" r="0" b="0"/>
                <wp:wrapNone/>
                <wp:docPr id="3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788670"/>
                        </a:xfrm>
                        <a:prstGeom prst="flowChartProcess">
                          <a:avLst/>
                        </a:prstGeom>
                        <a:solidFill>
                          <a:srgbClr val="FFFFFF"/>
                        </a:solidFill>
                        <a:ln w="9525">
                          <a:solidFill>
                            <a:srgbClr val="000000"/>
                          </a:solidFill>
                          <a:miter lim="800000"/>
                          <a:headEnd/>
                          <a:tailEnd/>
                        </a:ln>
                      </wps:spPr>
                      <wps:txbx>
                        <w:txbxContent>
                          <w:p w:rsidR="00C9047B" w:rsidRDefault="00C9047B" w:rsidP="00C9047B">
                            <w:pPr>
                              <w:pStyle w:val="NoSpacing"/>
                              <w:jc w:val="center"/>
                              <w:rPr>
                                <w:sz w:val="20"/>
                                <w:szCs w:val="20"/>
                              </w:rPr>
                            </w:pPr>
                            <w:r>
                              <w:rPr>
                                <w:sz w:val="20"/>
                                <w:szCs w:val="20"/>
                              </w:rPr>
                              <w:t xml:space="preserve">Bamber Bridge St Aidan’s </w:t>
                            </w:r>
                            <w:r w:rsidRPr="004D2E06">
                              <w:rPr>
                                <w:sz w:val="20"/>
                                <w:szCs w:val="20"/>
                              </w:rPr>
                              <w:t>CE Primary School</w:t>
                            </w:r>
                          </w:p>
                          <w:p w:rsidR="00C9047B" w:rsidRPr="004D2E06" w:rsidRDefault="00C9047B" w:rsidP="00C9047B">
                            <w:pPr>
                              <w:pStyle w:val="NoSpacing"/>
                              <w:jc w:val="center"/>
                              <w:rPr>
                                <w:sz w:val="20"/>
                                <w:szCs w:val="20"/>
                              </w:rPr>
                            </w:pPr>
                            <w:r>
                              <w:rPr>
                                <w:sz w:val="20"/>
                                <w:szCs w:val="20"/>
                              </w:rPr>
                              <w:t>2 trustees</w:t>
                            </w:r>
                          </w:p>
                          <w:p w:rsidR="00C9047B" w:rsidRDefault="00C9047B" w:rsidP="00C9047B">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7FD9C" id="AutoShape 102" o:spid="_x0000_s1029" type="#_x0000_t109" style="position:absolute;left:0;text-align:left;margin-left:353.4pt;margin-top:15.55pt;width:84.6pt;height:6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">
                <v:textbox>
                  <w:txbxContent>
                    <w:p w:rsidR="00C9047B" w:rsidRDefault="00C9047B" w:rsidP="00C9047B">
                      <w:pPr>
                        <w:pStyle w:val="NoSpacing"/>
                        <w:jc w:val="center"/>
                        <w:rPr>
                          <w:sz w:val="20"/>
                          <w:szCs w:val="20"/>
                        </w:rPr>
                      </w:pPr>
                      <w:r>
                        <w:rPr>
                          <w:sz w:val="20"/>
                          <w:szCs w:val="20"/>
                        </w:rPr>
                        <w:t xml:space="preserve">Bamber Bridge St Aidan’s </w:t>
                      </w:r>
                      <w:r w:rsidRPr="004D2E06">
                        <w:rPr>
                          <w:sz w:val="20"/>
                          <w:szCs w:val="20"/>
                        </w:rPr>
                        <w:t>CE Primary School</w:t>
                      </w:r>
                    </w:p>
                    <w:p w:rsidR="00C9047B" w:rsidRPr="004D2E06" w:rsidRDefault="00C9047B" w:rsidP="00C9047B">
                      <w:pPr>
                        <w:pStyle w:val="NoSpacing"/>
                        <w:jc w:val="center"/>
                        <w:rPr>
                          <w:sz w:val="20"/>
                          <w:szCs w:val="20"/>
                        </w:rPr>
                      </w:pPr>
                      <w:r>
                        <w:rPr>
                          <w:sz w:val="20"/>
                          <w:szCs w:val="20"/>
                        </w:rPr>
                        <w:t>2 trustees</w:t>
                      </w:r>
                    </w:p>
                    <w:p w:rsidR="00C9047B" w:rsidRDefault="00C9047B" w:rsidP="00C9047B">
                      <w:pPr>
                        <w:ind w:left="0"/>
                        <w:jc w:val="center"/>
                      </w:pPr>
                    </w:p>
                  </w:txbxContent>
                </v:textbox>
              </v:shape>
            </w:pict>
          </mc:Fallback>
        </mc:AlternateContent>
      </w:r>
      <w:r>
        <w:rPr>
          <w:b/>
        </w:rPr>
        <w:t xml:space="preserve">                                                         </w:t>
      </w:r>
    </w:p>
    <w:p w:rsidR="00C9047B" w:rsidRDefault="00C9047B" w:rsidP="00C9047B">
      <w:pPr>
        <w:spacing w:after="0" w:line="288" w:lineRule="auto"/>
        <w:ind w:right="-15" w:hanging="10"/>
        <w:rPr>
          <w:b/>
        </w:rPr>
      </w:pPr>
    </w:p>
    <w:p w:rsidR="00C9047B" w:rsidRDefault="00C9047B" w:rsidP="00C9047B">
      <w:pPr>
        <w:spacing w:after="0" w:line="288" w:lineRule="auto"/>
        <w:ind w:right="-15" w:hanging="10"/>
        <w:rPr>
          <w:b/>
        </w:rPr>
      </w:pPr>
      <w:r>
        <w:rPr>
          <w:b/>
        </w:rPr>
        <w:t xml:space="preserve"> </w:t>
      </w:r>
    </w:p>
    <w:p w:rsidR="00C9047B" w:rsidRDefault="00C9047B" w:rsidP="00C9047B">
      <w:pPr>
        <w:tabs>
          <w:tab w:val="left" w:pos="2100"/>
          <w:tab w:val="left" w:pos="2160"/>
          <w:tab w:val="left" w:pos="4248"/>
          <w:tab w:val="left" w:pos="6132"/>
        </w:tabs>
        <w:spacing w:after="0" w:line="288" w:lineRule="auto"/>
        <w:ind w:right="-15" w:hanging="10"/>
        <w:rPr>
          <w:b/>
        </w:rPr>
      </w:pPr>
      <w:r>
        <w:rPr>
          <w:b/>
        </w:rPr>
        <w:tab/>
        <w:t xml:space="preserve">     </w:t>
      </w:r>
      <w:r>
        <w:rPr>
          <w:b/>
        </w:rPr>
        <w:tab/>
        <w:t xml:space="preserve">  </w:t>
      </w:r>
      <w:r>
        <w:rPr>
          <w:b/>
        </w:rPr>
        <w:tab/>
      </w:r>
      <w:r>
        <w:rPr>
          <w:b/>
        </w:rPr>
        <w:tab/>
      </w:r>
    </w:p>
    <w:p w:rsidR="00C9047B" w:rsidRDefault="00C9047B" w:rsidP="00C9047B">
      <w:pPr>
        <w:spacing w:after="0" w:line="288" w:lineRule="auto"/>
        <w:ind w:right="-15" w:hanging="10"/>
        <w:rPr>
          <w:b/>
        </w:rPr>
      </w:pPr>
      <w:r>
        <w:rPr>
          <w:b/>
          <w:noProof/>
          <w:lang w:val="en-GB" w:eastAsia="en-GB"/>
        </w:rPr>
        <mc:AlternateContent>
          <mc:Choice Requires="wps">
            <w:drawing>
              <wp:anchor distT="0" distB="0" distL="114299" distR="114299" simplePos="0" relativeHeight="251672576" behindDoc="0" locked="0" layoutInCell="1" allowOverlap="1" wp14:anchorId="58FC72DA" wp14:editId="67CF03F0">
                <wp:simplePos x="0" y="0"/>
                <wp:positionH relativeFrom="column">
                  <wp:posOffset>3487420</wp:posOffset>
                </wp:positionH>
                <wp:positionV relativeFrom="paragraph">
                  <wp:posOffset>163830</wp:posOffset>
                </wp:positionV>
                <wp:extent cx="0" cy="514350"/>
                <wp:effectExtent l="76200" t="38100" r="38100" b="38100"/>
                <wp:wrapNone/>
                <wp:docPr id="2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DA10AB" id="_x0000_t32" coordsize="21600,21600" o:spt="32" o:oned="t" path="m,l21600,21600e" filled="f">
                <v:path arrowok="t" fillok="f" o:connecttype="none"/>
                <o:lock v:ext="edit" shapetype="t"/>
              </v:shapetype>
              <v:shape id="AutoShape 123" o:spid="_x0000_s1026" type="#_x0000_t32" style="position:absolute;margin-left:274.6pt;margin-top:12.9pt;width:0;height:40.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">
                <v:stroke startarrow="block" endarrow="block"/>
              </v:shape>
            </w:pict>
          </mc:Fallback>
        </mc:AlternateContent>
      </w:r>
      <w:r>
        <w:rPr>
          <w:b/>
          <w:noProof/>
          <w:lang w:val="en-GB" w:eastAsia="en-GB"/>
        </w:rPr>
        <mc:AlternateContent>
          <mc:Choice Requires="wps">
            <w:drawing>
              <wp:anchor distT="0" distB="0" distL="114299" distR="114299" simplePos="0" relativeHeight="251681792" behindDoc="0" locked="0" layoutInCell="1" allowOverlap="1" wp14:anchorId="0BD6F9DD" wp14:editId="513C476F">
                <wp:simplePos x="0" y="0"/>
                <wp:positionH relativeFrom="column">
                  <wp:posOffset>2952750</wp:posOffset>
                </wp:positionH>
                <wp:positionV relativeFrom="paragraph">
                  <wp:posOffset>175895</wp:posOffset>
                </wp:positionV>
                <wp:extent cx="0" cy="514350"/>
                <wp:effectExtent l="76200" t="38100" r="38100" b="38100"/>
                <wp:wrapNone/>
                <wp:docPr id="1196642324"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2F32D" id="AutoShape 123" o:spid="_x0000_s1026" type="#_x0000_t32" style="position:absolute;margin-left:232.5pt;margin-top:13.85pt;width:0;height:40.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">
                <v:stroke startarrow="block" endarrow="block"/>
              </v:shape>
            </w:pict>
          </mc:Fallback>
        </mc:AlternateContent>
      </w:r>
      <w:r>
        <w:rPr>
          <w:noProof/>
          <w:sz w:val="20"/>
          <w:lang w:val="en-GB" w:eastAsia="en-GB"/>
        </w:rPr>
        <mc:AlternateContent>
          <mc:Choice Requires="wps">
            <w:drawing>
              <wp:anchor distT="0" distB="0" distL="114300" distR="114300" simplePos="0" relativeHeight="251673600" behindDoc="0" locked="0" layoutInCell="1" allowOverlap="1" wp14:anchorId="108D575A" wp14:editId="195CCBFF">
                <wp:simplePos x="0" y="0"/>
                <wp:positionH relativeFrom="column">
                  <wp:posOffset>3736340</wp:posOffset>
                </wp:positionH>
                <wp:positionV relativeFrom="paragraph">
                  <wp:posOffset>167640</wp:posOffset>
                </wp:positionV>
                <wp:extent cx="751840" cy="514350"/>
                <wp:effectExtent l="38100" t="38100" r="29210" b="38100"/>
                <wp:wrapNone/>
                <wp:docPr id="27"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840" cy="514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283C7" id="AutoShape 125" o:spid="_x0000_s1026" type="#_x0000_t32" style="position:absolute;margin-left:294.2pt;margin-top:13.2pt;width:59.2pt;height:4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">
                <v:stroke startarrow="block" endarrow="block"/>
              </v:shape>
            </w:pict>
          </mc:Fallback>
        </mc:AlternateContent>
      </w:r>
      <w:r>
        <w:rPr>
          <w:b/>
          <w:noProof/>
          <w:lang w:val="en-GB" w:eastAsia="en-GB"/>
        </w:rPr>
        <mc:AlternateContent>
          <mc:Choice Requires="wps">
            <w:drawing>
              <wp:anchor distT="0" distB="0" distL="114300" distR="114300" simplePos="0" relativeHeight="251671552" behindDoc="0" locked="0" layoutInCell="1" allowOverlap="1" wp14:anchorId="180AC73D" wp14:editId="708A1B37">
                <wp:simplePos x="0" y="0"/>
                <wp:positionH relativeFrom="column">
                  <wp:posOffset>1897380</wp:posOffset>
                </wp:positionH>
                <wp:positionV relativeFrom="paragraph">
                  <wp:posOffset>167640</wp:posOffset>
                </wp:positionV>
                <wp:extent cx="818515" cy="514350"/>
                <wp:effectExtent l="38100" t="38100" r="38735" b="38100"/>
                <wp:wrapNone/>
                <wp:docPr id="24"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514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BB23B" id="AutoShape 122" o:spid="_x0000_s1026" type="#_x0000_t32" style="position:absolute;margin-left:149.4pt;margin-top:13.2pt;width:64.4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">
                <v:stroke startarrow="block" endarrow="block"/>
              </v:shape>
            </w:pict>
          </mc:Fallback>
        </mc:AlternateContent>
      </w:r>
      <w:r>
        <w:rPr>
          <w:b/>
        </w:rPr>
        <w:t xml:space="preserve">    </w:t>
      </w:r>
    </w:p>
    <w:p w:rsidR="00C9047B" w:rsidRDefault="00C9047B" w:rsidP="00C9047B">
      <w:pPr>
        <w:tabs>
          <w:tab w:val="left" w:pos="5544"/>
        </w:tabs>
        <w:spacing w:after="0" w:line="288" w:lineRule="auto"/>
        <w:ind w:right="-15" w:hanging="10"/>
        <w:rPr>
          <w:b/>
        </w:rPr>
      </w:pPr>
      <w:r>
        <w:rPr>
          <w:b/>
          <w:noProof/>
          <w:lang w:val="en-GB" w:eastAsia="en-GB"/>
        </w:rPr>
        <mc:AlternateContent>
          <mc:Choice Requires="wps">
            <w:drawing>
              <wp:anchor distT="0" distB="0" distL="114300" distR="114300" simplePos="0" relativeHeight="251662336" behindDoc="0" locked="0" layoutInCell="1" allowOverlap="1" wp14:anchorId="7D4305B0" wp14:editId="0F3E22C2">
                <wp:simplePos x="0" y="0"/>
                <wp:positionH relativeFrom="column">
                  <wp:posOffset>762000</wp:posOffset>
                </wp:positionH>
                <wp:positionV relativeFrom="paragraph">
                  <wp:posOffset>122555</wp:posOffset>
                </wp:positionV>
                <wp:extent cx="1104900" cy="788670"/>
                <wp:effectExtent l="0" t="0" r="19050" b="11430"/>
                <wp:wrapNone/>
                <wp:docPr id="21"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788670"/>
                        </a:xfrm>
                        <a:prstGeom prst="flowChartProcess">
                          <a:avLst/>
                        </a:prstGeom>
                        <a:solidFill>
                          <a:srgbClr val="FFFFFF"/>
                        </a:solidFill>
                        <a:ln w="9525">
                          <a:solidFill>
                            <a:srgbClr val="000000"/>
                          </a:solidFill>
                          <a:miter lim="800000"/>
                          <a:headEnd/>
                          <a:tailEnd/>
                        </a:ln>
                      </wps:spPr>
                      <wps:txbx>
                        <w:txbxContent>
                          <w:p w:rsidR="00C9047B" w:rsidRPr="00093025" w:rsidRDefault="00C9047B" w:rsidP="00C9047B">
                            <w:pPr>
                              <w:ind w:left="0"/>
                              <w:jc w:val="center"/>
                              <w:rPr>
                                <w:sz w:val="20"/>
                                <w:szCs w:val="20"/>
                              </w:rPr>
                            </w:pPr>
                            <w:r>
                              <w:rPr>
                                <w:sz w:val="20"/>
                                <w:szCs w:val="20"/>
                              </w:rPr>
                              <w:t xml:space="preserve">Penwortham Broad Oak Primary </w:t>
                            </w:r>
                            <w:r w:rsidRPr="00093025">
                              <w:rPr>
                                <w:sz w:val="20"/>
                                <w:szCs w:val="20"/>
                              </w:rPr>
                              <w:t>School</w:t>
                            </w:r>
                            <w:r>
                              <w:rPr>
                                <w:sz w:val="20"/>
                                <w:szCs w:val="20"/>
                              </w:rPr>
                              <w:t xml:space="preserve">                 2 trustees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05B0" id="AutoShape 104" o:spid="_x0000_s1030" type="#_x0000_t109" style="position:absolute;left:0;text-align:left;margin-left:60pt;margin-top:9.65pt;width:87pt;height:6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">
                <v:textbox>
                  <w:txbxContent>
                    <w:p w:rsidR="00C9047B" w:rsidRPr="00093025" w:rsidRDefault="00C9047B" w:rsidP="00C9047B">
                      <w:pPr>
                        <w:ind w:left="0"/>
                        <w:jc w:val="center"/>
                        <w:rPr>
                          <w:sz w:val="20"/>
                          <w:szCs w:val="20"/>
                        </w:rPr>
                      </w:pPr>
                      <w:r>
                        <w:rPr>
                          <w:sz w:val="20"/>
                          <w:szCs w:val="20"/>
                        </w:rPr>
                        <w:t xml:space="preserve">Penwortham Broad Oak Primary </w:t>
                      </w:r>
                      <w:r w:rsidRPr="00093025">
                        <w:rPr>
                          <w:sz w:val="20"/>
                          <w:szCs w:val="20"/>
                        </w:rPr>
                        <w:t>School</w:t>
                      </w:r>
                      <w:r>
                        <w:rPr>
                          <w:sz w:val="20"/>
                          <w:szCs w:val="20"/>
                        </w:rPr>
                        <w:t xml:space="preserve">                 2 trustees</w:t>
                      </w:r>
                    </w:p>
                  </w:txbxContent>
                </v:textbox>
              </v:shape>
            </w:pict>
          </mc:Fallback>
        </mc:AlternateContent>
      </w:r>
      <w:r>
        <w:rPr>
          <w:b/>
          <w:noProof/>
          <w:lang w:val="en-GB" w:eastAsia="en-GB"/>
        </w:rPr>
        <mc:AlternateContent>
          <mc:Choice Requires="wps">
            <w:drawing>
              <wp:anchor distT="0" distB="0" distL="114300" distR="114300" simplePos="0" relativeHeight="251664384" behindDoc="0" locked="0" layoutInCell="1" allowOverlap="1" wp14:anchorId="5DC81CA7" wp14:editId="61002B00">
                <wp:simplePos x="0" y="0"/>
                <wp:positionH relativeFrom="column">
                  <wp:posOffset>4579620</wp:posOffset>
                </wp:positionH>
                <wp:positionV relativeFrom="paragraph">
                  <wp:posOffset>118110</wp:posOffset>
                </wp:positionV>
                <wp:extent cx="1074420" cy="788670"/>
                <wp:effectExtent l="0" t="0" r="0" b="0"/>
                <wp:wrapNone/>
                <wp:docPr id="2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788670"/>
                        </a:xfrm>
                        <a:prstGeom prst="flowChartProcess">
                          <a:avLst/>
                        </a:prstGeom>
                        <a:solidFill>
                          <a:srgbClr val="FFFFFF"/>
                        </a:solidFill>
                        <a:ln w="9525">
                          <a:solidFill>
                            <a:srgbClr val="000000"/>
                          </a:solidFill>
                          <a:miter lim="800000"/>
                          <a:headEnd/>
                          <a:tailEnd/>
                        </a:ln>
                      </wps:spPr>
                      <wps:txbx>
                        <w:txbxContent>
                          <w:p w:rsidR="00C9047B" w:rsidRPr="004D2E06" w:rsidRDefault="00C9047B" w:rsidP="00C9047B">
                            <w:pPr>
                              <w:pStyle w:val="NoSpacing"/>
                              <w:jc w:val="center"/>
                              <w:rPr>
                                <w:sz w:val="20"/>
                                <w:szCs w:val="20"/>
                              </w:rPr>
                            </w:pPr>
                            <w:r>
                              <w:rPr>
                                <w:sz w:val="20"/>
                                <w:szCs w:val="20"/>
                              </w:rPr>
                              <w:t xml:space="preserve">New Longton All Saints’ </w:t>
                            </w:r>
                            <w:r w:rsidRPr="004D2E06">
                              <w:rPr>
                                <w:sz w:val="20"/>
                                <w:szCs w:val="20"/>
                              </w:rPr>
                              <w:t>CE Primary School</w:t>
                            </w:r>
                          </w:p>
                          <w:p w:rsidR="00C9047B" w:rsidRPr="00093025" w:rsidRDefault="00C9047B" w:rsidP="00C9047B">
                            <w:pPr>
                              <w:ind w:left="0"/>
                              <w:jc w:val="center"/>
                              <w:rPr>
                                <w:sz w:val="20"/>
                                <w:szCs w:val="20"/>
                              </w:rPr>
                            </w:pPr>
                            <w:r>
                              <w:rPr>
                                <w:sz w:val="20"/>
                                <w:szCs w:val="20"/>
                              </w:rPr>
                              <w:t>2 trustees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81CA7" id="AutoShape 106" o:spid="_x0000_s1031" type="#_x0000_t109" style="position:absolute;left:0;text-align:left;margin-left:360.6pt;margin-top:9.3pt;width:84.6pt;height:6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">
                <v:textbox>
                  <w:txbxContent>
                    <w:p w:rsidR="00C9047B" w:rsidRPr="004D2E06" w:rsidRDefault="00C9047B" w:rsidP="00C9047B">
                      <w:pPr>
                        <w:pStyle w:val="NoSpacing"/>
                        <w:jc w:val="center"/>
                        <w:rPr>
                          <w:sz w:val="20"/>
                          <w:szCs w:val="20"/>
                        </w:rPr>
                      </w:pPr>
                      <w:r>
                        <w:rPr>
                          <w:sz w:val="20"/>
                          <w:szCs w:val="20"/>
                        </w:rPr>
                        <w:t xml:space="preserve">New Longton All Saints’ </w:t>
                      </w:r>
                      <w:r w:rsidRPr="004D2E06">
                        <w:rPr>
                          <w:sz w:val="20"/>
                          <w:szCs w:val="20"/>
                        </w:rPr>
                        <w:t>CE Primary School</w:t>
                      </w:r>
                    </w:p>
                    <w:p w:rsidR="00C9047B" w:rsidRPr="00093025" w:rsidRDefault="00C9047B" w:rsidP="00C9047B">
                      <w:pPr>
                        <w:ind w:left="0"/>
                        <w:jc w:val="center"/>
                        <w:rPr>
                          <w:sz w:val="20"/>
                          <w:szCs w:val="20"/>
                        </w:rPr>
                      </w:pPr>
                      <w:r>
                        <w:rPr>
                          <w:sz w:val="20"/>
                          <w:szCs w:val="20"/>
                        </w:rPr>
                        <w:t>2 trustees</w:t>
                      </w:r>
                    </w:p>
                  </w:txbxContent>
                </v:textbox>
              </v:shape>
            </w:pict>
          </mc:Fallback>
        </mc:AlternateContent>
      </w:r>
      <w:r>
        <w:rPr>
          <w:b/>
        </w:rPr>
        <w:tab/>
      </w:r>
      <w:r>
        <w:rPr>
          <w:b/>
        </w:rPr>
        <w:tab/>
      </w:r>
    </w:p>
    <w:p w:rsidR="00C9047B" w:rsidRDefault="00C9047B" w:rsidP="00C9047B">
      <w:pPr>
        <w:spacing w:after="0" w:line="288" w:lineRule="auto"/>
        <w:ind w:right="-15" w:hanging="10"/>
        <w:rPr>
          <w:b/>
        </w:rPr>
      </w:pPr>
    </w:p>
    <w:p w:rsidR="00C9047B" w:rsidRDefault="00C9047B" w:rsidP="00C9047B">
      <w:pPr>
        <w:spacing w:after="0" w:line="288" w:lineRule="auto"/>
        <w:ind w:right="-15" w:hanging="10"/>
        <w:rPr>
          <w:b/>
        </w:rPr>
      </w:pPr>
      <w:r>
        <w:rPr>
          <w:b/>
          <w:noProof/>
          <w:lang w:val="en-GB" w:eastAsia="en-GB"/>
        </w:rPr>
        <mc:AlternateContent>
          <mc:Choice Requires="wps">
            <w:drawing>
              <wp:anchor distT="0" distB="0" distL="114300" distR="114300" simplePos="0" relativeHeight="251663360" behindDoc="0" locked="0" layoutInCell="1" allowOverlap="1" wp14:anchorId="5E7E9443" wp14:editId="390AB272">
                <wp:simplePos x="0" y="0"/>
                <wp:positionH relativeFrom="column">
                  <wp:posOffset>2661920</wp:posOffset>
                </wp:positionH>
                <wp:positionV relativeFrom="paragraph">
                  <wp:posOffset>68580</wp:posOffset>
                </wp:positionV>
                <wp:extent cx="1074420" cy="1089025"/>
                <wp:effectExtent l="0" t="0" r="0" b="0"/>
                <wp:wrapNone/>
                <wp:docPr id="1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089025"/>
                        </a:xfrm>
                        <a:prstGeom prst="flowChartProcess">
                          <a:avLst/>
                        </a:prstGeom>
                        <a:solidFill>
                          <a:srgbClr val="FFFFFF"/>
                        </a:solidFill>
                        <a:ln w="9525">
                          <a:solidFill>
                            <a:srgbClr val="000000"/>
                          </a:solidFill>
                          <a:miter lim="800000"/>
                          <a:headEnd/>
                          <a:tailEnd/>
                        </a:ln>
                      </wps:spPr>
                      <wps:txbx>
                        <w:txbxContent>
                          <w:p w:rsidR="00C9047B" w:rsidRPr="005A671A" w:rsidRDefault="00C9047B" w:rsidP="00C9047B">
                            <w:pPr>
                              <w:shd w:val="clear" w:color="auto" w:fill="FFFFFF"/>
                              <w:ind w:left="0"/>
                              <w:jc w:val="center"/>
                              <w:rPr>
                                <w:b/>
                                <w:sz w:val="28"/>
                                <w:szCs w:val="28"/>
                              </w:rPr>
                            </w:pPr>
                            <w:r>
                              <w:rPr>
                                <w:b/>
                                <w:sz w:val="28"/>
                                <w:szCs w:val="28"/>
                              </w:rPr>
                              <w:t xml:space="preserve">Axia </w:t>
                            </w:r>
                            <w:r w:rsidRPr="005A671A">
                              <w:rPr>
                                <w:b/>
                                <w:sz w:val="28"/>
                                <w:szCs w:val="28"/>
                              </w:rPr>
                              <w:t xml:space="preserve"> Learning </w:t>
                            </w:r>
                            <w:r>
                              <w:rPr>
                                <w:b/>
                                <w:sz w:val="28"/>
                                <w:szCs w:val="28"/>
                              </w:rPr>
                              <w:t>Alliance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9443" id="AutoShape 105" o:spid="_x0000_s1032" type="#_x0000_t109" style="position:absolute;left:0;text-align:left;margin-left:209.6pt;margin-top:5.4pt;width:84.6pt;height:8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">
                <v:textbox>
                  <w:txbxContent>
                    <w:p w:rsidR="00C9047B" w:rsidRPr="005A671A" w:rsidRDefault="00C9047B" w:rsidP="00C9047B">
                      <w:pPr>
                        <w:shd w:val="clear" w:color="auto" w:fill="FFFFFF"/>
                        <w:ind w:left="0"/>
                        <w:jc w:val="center"/>
                        <w:rPr>
                          <w:b/>
                          <w:sz w:val="28"/>
                          <w:szCs w:val="28"/>
                        </w:rPr>
                      </w:pPr>
                      <w:r>
                        <w:rPr>
                          <w:b/>
                          <w:sz w:val="28"/>
                          <w:szCs w:val="28"/>
                        </w:rPr>
                        <w:t xml:space="preserve">Axia </w:t>
                      </w:r>
                      <w:r w:rsidRPr="005A671A">
                        <w:rPr>
                          <w:b/>
                          <w:sz w:val="28"/>
                          <w:szCs w:val="28"/>
                        </w:rPr>
                        <w:t xml:space="preserve"> Learning </w:t>
                      </w:r>
                      <w:r>
                        <w:rPr>
                          <w:b/>
                          <w:sz w:val="28"/>
                          <w:szCs w:val="28"/>
                        </w:rPr>
                        <w:t>Alliance</w:t>
                      </w:r>
                    </w:p>
                  </w:txbxContent>
                </v:textbox>
              </v:shape>
            </w:pict>
          </mc:Fallback>
        </mc:AlternateContent>
      </w:r>
    </w:p>
    <w:p w:rsidR="00C9047B" w:rsidRDefault="00C9047B" w:rsidP="00C9047B">
      <w:pPr>
        <w:tabs>
          <w:tab w:val="left" w:pos="1404"/>
          <w:tab w:val="left" w:pos="1440"/>
          <w:tab w:val="left" w:pos="3492"/>
          <w:tab w:val="left" w:pos="3600"/>
          <w:tab w:val="left" w:pos="5712"/>
          <w:tab w:val="left" w:pos="5760"/>
          <w:tab w:val="left" w:pos="7152"/>
        </w:tabs>
        <w:spacing w:after="0" w:line="288" w:lineRule="auto"/>
        <w:ind w:right="-15" w:hanging="10"/>
        <w:rPr>
          <w:b/>
        </w:rPr>
      </w:pPr>
      <w:r>
        <w:rPr>
          <w:b/>
        </w:rPr>
        <w:tab/>
      </w:r>
      <w:r>
        <w:rPr>
          <w:b/>
        </w:rPr>
        <w:tab/>
      </w:r>
      <w:r>
        <w:rPr>
          <w:b/>
        </w:rPr>
        <w:tab/>
      </w:r>
      <w:r>
        <w:rPr>
          <w:b/>
        </w:rPr>
        <w:tab/>
      </w:r>
      <w:r>
        <w:rPr>
          <w:b/>
        </w:rPr>
        <w:tab/>
      </w:r>
      <w:r>
        <w:rPr>
          <w:b/>
        </w:rPr>
        <w:tab/>
      </w:r>
      <w:r>
        <w:rPr>
          <w:b/>
        </w:rPr>
        <w:tab/>
      </w:r>
      <w:r>
        <w:rPr>
          <w:b/>
        </w:rPr>
        <w:tab/>
      </w:r>
    </w:p>
    <w:p w:rsidR="00C9047B" w:rsidRDefault="00C9047B" w:rsidP="00C9047B">
      <w:pPr>
        <w:spacing w:after="0" w:line="288" w:lineRule="auto"/>
        <w:ind w:right="-15" w:hanging="10"/>
        <w:rPr>
          <w:b/>
        </w:rPr>
      </w:pPr>
      <w:r>
        <w:rPr>
          <w:b/>
          <w:noProof/>
          <w:lang w:val="en-GB" w:eastAsia="en-GB"/>
        </w:rPr>
        <mc:AlternateContent>
          <mc:Choice Requires="wps">
            <w:drawing>
              <wp:anchor distT="0" distB="0" distL="114300" distR="114300" simplePos="0" relativeHeight="251665408" behindDoc="0" locked="0" layoutInCell="1" allowOverlap="1" wp14:anchorId="6A6C8CAA" wp14:editId="615D3A03">
                <wp:simplePos x="0" y="0"/>
                <wp:positionH relativeFrom="column">
                  <wp:posOffset>762000</wp:posOffset>
                </wp:positionH>
                <wp:positionV relativeFrom="paragraph">
                  <wp:posOffset>208280</wp:posOffset>
                </wp:positionV>
                <wp:extent cx="1085850" cy="771525"/>
                <wp:effectExtent l="0" t="0" r="19050" b="28575"/>
                <wp:wrapNone/>
                <wp:docPr id="15"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771525"/>
                        </a:xfrm>
                        <a:prstGeom prst="flowChartProcess">
                          <a:avLst/>
                        </a:prstGeom>
                        <a:solidFill>
                          <a:srgbClr val="FFFFFF"/>
                        </a:solidFill>
                        <a:ln w="9525">
                          <a:solidFill>
                            <a:srgbClr val="000000"/>
                          </a:solidFill>
                          <a:miter lim="800000"/>
                          <a:headEnd/>
                          <a:tailEnd/>
                        </a:ln>
                      </wps:spPr>
                      <wps:txbx>
                        <w:txbxContent>
                          <w:p w:rsidR="00C9047B" w:rsidRPr="006800B7" w:rsidRDefault="00C9047B" w:rsidP="00C9047B">
                            <w:pPr>
                              <w:pStyle w:val="NoSpacing"/>
                              <w:jc w:val="center"/>
                              <w:rPr>
                                <w:sz w:val="20"/>
                                <w:szCs w:val="20"/>
                              </w:rPr>
                            </w:pPr>
                            <w:r w:rsidRPr="006800B7">
                              <w:rPr>
                                <w:sz w:val="20"/>
                                <w:szCs w:val="20"/>
                              </w:rPr>
                              <w:t>Tarleton Community Primary School</w:t>
                            </w:r>
                          </w:p>
                          <w:p w:rsidR="00C9047B" w:rsidRPr="006800B7" w:rsidRDefault="00C9047B" w:rsidP="00C9047B">
                            <w:pPr>
                              <w:pStyle w:val="NoSpacing"/>
                              <w:jc w:val="center"/>
                              <w:rPr>
                                <w:sz w:val="20"/>
                                <w:szCs w:val="20"/>
                              </w:rPr>
                            </w:pPr>
                            <w:r w:rsidRPr="006800B7">
                              <w:rPr>
                                <w:sz w:val="20"/>
                                <w:szCs w:val="20"/>
                              </w:rPr>
                              <w:t>2 trustees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C8CAA" id="AutoShape 109" o:spid="_x0000_s1033" type="#_x0000_t109" style="position:absolute;left:0;text-align:left;margin-left:60pt;margin-top:16.4pt;width:85.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">
                <v:textbox>
                  <w:txbxContent>
                    <w:p w:rsidR="00C9047B" w:rsidRPr="006800B7" w:rsidRDefault="00C9047B" w:rsidP="00C9047B">
                      <w:pPr>
                        <w:pStyle w:val="NoSpacing"/>
                        <w:jc w:val="center"/>
                        <w:rPr>
                          <w:sz w:val="20"/>
                          <w:szCs w:val="20"/>
                        </w:rPr>
                      </w:pPr>
                      <w:r w:rsidRPr="006800B7">
                        <w:rPr>
                          <w:sz w:val="20"/>
                          <w:szCs w:val="20"/>
                        </w:rPr>
                        <w:t>Tarleton Community Primary School</w:t>
                      </w:r>
                    </w:p>
                    <w:p w:rsidR="00C9047B" w:rsidRPr="006800B7" w:rsidRDefault="00C9047B" w:rsidP="00C9047B">
                      <w:pPr>
                        <w:pStyle w:val="NoSpacing"/>
                        <w:jc w:val="center"/>
                        <w:rPr>
                          <w:sz w:val="20"/>
                          <w:szCs w:val="20"/>
                        </w:rPr>
                      </w:pPr>
                      <w:r w:rsidRPr="006800B7">
                        <w:rPr>
                          <w:sz w:val="20"/>
                          <w:szCs w:val="20"/>
                        </w:rPr>
                        <w:t>2 trustees</w:t>
                      </w:r>
                    </w:p>
                  </w:txbxContent>
                </v:textbox>
              </v:shape>
            </w:pict>
          </mc:Fallback>
        </mc:AlternateContent>
      </w:r>
      <w:r>
        <w:rPr>
          <w:noProof/>
          <w:sz w:val="20"/>
          <w:lang w:val="en-GB" w:eastAsia="en-GB"/>
        </w:rPr>
        <mc:AlternateContent>
          <mc:Choice Requires="wps">
            <w:drawing>
              <wp:anchor distT="4294967295" distB="4294967295" distL="114300" distR="114300" simplePos="0" relativeHeight="251675648" behindDoc="0" locked="0" layoutInCell="1" allowOverlap="1" wp14:anchorId="50876047" wp14:editId="74855FCD">
                <wp:simplePos x="0" y="0"/>
                <wp:positionH relativeFrom="column">
                  <wp:posOffset>3736340</wp:posOffset>
                </wp:positionH>
                <wp:positionV relativeFrom="paragraph">
                  <wp:posOffset>88264</wp:posOffset>
                </wp:positionV>
                <wp:extent cx="843280" cy="0"/>
                <wp:effectExtent l="38100" t="76200" r="0" b="76200"/>
                <wp:wrapNone/>
                <wp:docPr id="18"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2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B66E7" id="AutoShape 128" o:spid="_x0000_s1026" type="#_x0000_t32" style="position:absolute;margin-left:294.2pt;margin-top:6.95pt;width:66.4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">
                <v:stroke startarrow="block" endarrow="block"/>
              </v:shape>
            </w:pict>
          </mc:Fallback>
        </mc:AlternateContent>
      </w:r>
      <w:r>
        <w:rPr>
          <w:b/>
          <w:noProof/>
          <w:sz w:val="20"/>
          <w:lang w:val="en-GB" w:eastAsia="en-GB"/>
        </w:rPr>
        <mc:AlternateContent>
          <mc:Choice Requires="wps">
            <w:drawing>
              <wp:anchor distT="4294967295" distB="4294967295" distL="114300" distR="114300" simplePos="0" relativeHeight="251674624" behindDoc="0" locked="0" layoutInCell="1" allowOverlap="1" wp14:anchorId="3BB93DC6" wp14:editId="4C83A9F9">
                <wp:simplePos x="0" y="0"/>
                <wp:positionH relativeFrom="column">
                  <wp:posOffset>1836420</wp:posOffset>
                </wp:positionH>
                <wp:positionV relativeFrom="paragraph">
                  <wp:posOffset>88264</wp:posOffset>
                </wp:positionV>
                <wp:extent cx="825500" cy="0"/>
                <wp:effectExtent l="38100" t="76200" r="0" b="76200"/>
                <wp:wrapNone/>
                <wp:docPr id="17"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89299" id="AutoShape 127" o:spid="_x0000_s1026" type="#_x0000_t32" style="position:absolute;margin-left:144.6pt;margin-top:6.95pt;width: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">
                <v:stroke startarrow="block" endarrow="block"/>
              </v:shape>
            </w:pict>
          </mc:Fallback>
        </mc:AlternateContent>
      </w:r>
    </w:p>
    <w:p w:rsidR="00C9047B" w:rsidRDefault="00C9047B" w:rsidP="00C9047B">
      <w:pPr>
        <w:spacing w:after="0" w:line="288" w:lineRule="auto"/>
        <w:ind w:right="-15" w:hanging="10"/>
        <w:rPr>
          <w:b/>
        </w:rPr>
      </w:pPr>
      <w:r>
        <w:rPr>
          <w:b/>
          <w:noProof/>
          <w:lang w:val="en-GB" w:eastAsia="en-GB"/>
        </w:rPr>
        <mc:AlternateContent>
          <mc:Choice Requires="wps">
            <w:drawing>
              <wp:anchor distT="0" distB="0" distL="114300" distR="114300" simplePos="0" relativeHeight="251666432" behindDoc="0" locked="0" layoutInCell="1" allowOverlap="1" wp14:anchorId="721C9583" wp14:editId="4DA0BD8C">
                <wp:simplePos x="0" y="0"/>
                <wp:positionH relativeFrom="column">
                  <wp:posOffset>4617720</wp:posOffset>
                </wp:positionH>
                <wp:positionV relativeFrom="paragraph">
                  <wp:posOffset>6985</wp:posOffset>
                </wp:positionV>
                <wp:extent cx="1074420" cy="788670"/>
                <wp:effectExtent l="0" t="0" r="0" b="0"/>
                <wp:wrapNone/>
                <wp:docPr id="1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788670"/>
                        </a:xfrm>
                        <a:prstGeom prst="flowChartProcess">
                          <a:avLst/>
                        </a:prstGeom>
                        <a:solidFill>
                          <a:srgbClr val="FFFFFF"/>
                        </a:solidFill>
                        <a:ln w="9525">
                          <a:solidFill>
                            <a:srgbClr val="000000"/>
                          </a:solidFill>
                          <a:miter lim="800000"/>
                          <a:headEnd/>
                          <a:tailEnd/>
                        </a:ln>
                      </wps:spPr>
                      <wps:txbx>
                        <w:txbxContent>
                          <w:p w:rsidR="00C9047B" w:rsidRDefault="00C9047B" w:rsidP="00C9047B">
                            <w:pPr>
                              <w:pStyle w:val="NoSpacing"/>
                              <w:rPr>
                                <w:sz w:val="20"/>
                                <w:szCs w:val="20"/>
                              </w:rPr>
                            </w:pPr>
                            <w:r w:rsidRPr="00744C46">
                              <w:rPr>
                                <w:sz w:val="20"/>
                                <w:szCs w:val="20"/>
                              </w:rPr>
                              <w:t>Co-operative College</w:t>
                            </w:r>
                          </w:p>
                          <w:p w:rsidR="00C9047B" w:rsidRPr="00744C46" w:rsidRDefault="00C9047B" w:rsidP="00C9047B">
                            <w:pPr>
                              <w:pStyle w:val="NoSpacing"/>
                              <w:rPr>
                                <w:sz w:val="20"/>
                                <w:szCs w:val="20"/>
                              </w:rPr>
                            </w:pPr>
                            <w:r>
                              <w:rPr>
                                <w:sz w:val="20"/>
                                <w:szCs w:val="20"/>
                              </w:rPr>
                              <w:t>Representative</w:t>
                            </w:r>
                            <w:r w:rsidRPr="00744C46">
                              <w:rPr>
                                <w:sz w:val="20"/>
                                <w:szCs w:val="20"/>
                              </w:rPr>
                              <w:t xml:space="preserve"> </w:t>
                            </w:r>
                          </w:p>
                          <w:p w:rsidR="00C9047B" w:rsidRPr="00744C46" w:rsidRDefault="00C9047B" w:rsidP="00C9047B">
                            <w:pPr>
                              <w:pStyle w:val="NoSpacing"/>
                              <w:rPr>
                                <w:sz w:val="20"/>
                                <w:szCs w:val="20"/>
                              </w:rPr>
                            </w:pPr>
                            <w:r w:rsidRPr="00744C46">
                              <w:rPr>
                                <w:sz w:val="20"/>
                                <w:szCs w:val="20"/>
                              </w:rPr>
                              <w:t>1 trustee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C9583" id="AutoShape 110" o:spid="_x0000_s1034" type="#_x0000_t109" style="position:absolute;left:0;text-align:left;margin-left:363.6pt;margin-top:.55pt;width:84.6pt;height:6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">
                <v:textbox>
                  <w:txbxContent>
                    <w:p w:rsidR="00C9047B" w:rsidRDefault="00C9047B" w:rsidP="00C9047B">
                      <w:pPr>
                        <w:pStyle w:val="NoSpacing"/>
                        <w:rPr>
                          <w:sz w:val="20"/>
                          <w:szCs w:val="20"/>
                        </w:rPr>
                      </w:pPr>
                      <w:r w:rsidRPr="00744C46">
                        <w:rPr>
                          <w:sz w:val="20"/>
                          <w:szCs w:val="20"/>
                        </w:rPr>
                        <w:t>Co-operative College</w:t>
                      </w:r>
                    </w:p>
                    <w:p w:rsidR="00C9047B" w:rsidRPr="00744C46" w:rsidRDefault="00C9047B" w:rsidP="00C9047B">
                      <w:pPr>
                        <w:pStyle w:val="NoSpacing"/>
                        <w:rPr>
                          <w:sz w:val="20"/>
                          <w:szCs w:val="20"/>
                        </w:rPr>
                      </w:pPr>
                      <w:r>
                        <w:rPr>
                          <w:sz w:val="20"/>
                          <w:szCs w:val="20"/>
                        </w:rPr>
                        <w:t>Representative</w:t>
                      </w:r>
                      <w:r w:rsidRPr="00744C46">
                        <w:rPr>
                          <w:sz w:val="20"/>
                          <w:szCs w:val="20"/>
                        </w:rPr>
                        <w:t xml:space="preserve"> </w:t>
                      </w:r>
                    </w:p>
                    <w:p w:rsidR="00C9047B" w:rsidRPr="00744C46" w:rsidRDefault="00C9047B" w:rsidP="00C9047B">
                      <w:pPr>
                        <w:pStyle w:val="NoSpacing"/>
                        <w:rPr>
                          <w:sz w:val="20"/>
                          <w:szCs w:val="20"/>
                        </w:rPr>
                      </w:pPr>
                      <w:r w:rsidRPr="00744C46">
                        <w:rPr>
                          <w:sz w:val="20"/>
                          <w:szCs w:val="20"/>
                        </w:rPr>
                        <w:t>1 trustee</w:t>
                      </w:r>
                    </w:p>
                  </w:txbxContent>
                </v:textbox>
              </v:shape>
            </w:pict>
          </mc:Fallback>
        </mc:AlternateContent>
      </w:r>
    </w:p>
    <w:p w:rsidR="00C9047B" w:rsidRDefault="00C9047B" w:rsidP="00C9047B">
      <w:pPr>
        <w:tabs>
          <w:tab w:val="left" w:pos="3528"/>
        </w:tabs>
        <w:spacing w:after="0" w:line="288" w:lineRule="auto"/>
        <w:ind w:right="-15" w:hanging="10"/>
        <w:rPr>
          <w:b/>
        </w:rPr>
      </w:pPr>
      <w:r>
        <w:rPr>
          <w:b/>
          <w:noProof/>
          <w:lang w:val="en-GB" w:eastAsia="en-GB"/>
        </w:rPr>
        <mc:AlternateContent>
          <mc:Choice Requires="wps">
            <w:drawing>
              <wp:anchor distT="0" distB="0" distL="114300" distR="114300" simplePos="0" relativeHeight="251677696" behindDoc="0" locked="0" layoutInCell="1" allowOverlap="1" wp14:anchorId="2A94808C" wp14:editId="1E1448CA">
                <wp:simplePos x="0" y="0"/>
                <wp:positionH relativeFrom="column">
                  <wp:posOffset>3736340</wp:posOffset>
                </wp:positionH>
                <wp:positionV relativeFrom="paragraph">
                  <wp:posOffset>38735</wp:posOffset>
                </wp:positionV>
                <wp:extent cx="881380" cy="552450"/>
                <wp:effectExtent l="38100" t="38100" r="33020" b="38100"/>
                <wp:wrapNone/>
                <wp:docPr id="14"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5524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9EF24" id="AutoShape 131" o:spid="_x0000_s1026" type="#_x0000_t32" style="position:absolute;margin-left:294.2pt;margin-top:3.05pt;width:69.4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">
                <v:stroke startarrow="block" endarrow="block"/>
              </v:shape>
            </w:pict>
          </mc:Fallback>
        </mc:AlternateContent>
      </w:r>
      <w:r>
        <w:rPr>
          <w:b/>
          <w:noProof/>
          <w:lang w:val="en-GB" w:eastAsia="en-GB"/>
        </w:rPr>
        <mc:AlternateContent>
          <mc:Choice Requires="wps">
            <w:drawing>
              <wp:anchor distT="0" distB="0" distL="114300" distR="114300" simplePos="0" relativeHeight="251676672" behindDoc="0" locked="0" layoutInCell="1" allowOverlap="1" wp14:anchorId="0B391D44" wp14:editId="29246FCE">
                <wp:simplePos x="0" y="0"/>
                <wp:positionH relativeFrom="column">
                  <wp:posOffset>1836420</wp:posOffset>
                </wp:positionH>
                <wp:positionV relativeFrom="paragraph">
                  <wp:posOffset>38735</wp:posOffset>
                </wp:positionV>
                <wp:extent cx="825500" cy="552450"/>
                <wp:effectExtent l="38100" t="38100" r="31750" b="38100"/>
                <wp:wrapNone/>
                <wp:docPr id="13"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00" cy="5524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0B0BF" id="AutoShape 130" o:spid="_x0000_s1026" type="#_x0000_t32" style="position:absolute;margin-left:144.6pt;margin-top:3.05pt;width:65pt;height:43.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">
                <v:stroke startarrow="block" endarrow="block"/>
              </v:shape>
            </w:pict>
          </mc:Fallback>
        </mc:AlternateContent>
      </w:r>
      <w:r>
        <w:rPr>
          <w:b/>
        </w:rPr>
        <w:tab/>
      </w:r>
      <w:r>
        <w:rPr>
          <w:b/>
        </w:rPr>
        <w:tab/>
      </w:r>
    </w:p>
    <w:p w:rsidR="00C9047B" w:rsidRDefault="00C9047B" w:rsidP="00C9047B">
      <w:pPr>
        <w:spacing w:after="0" w:line="288" w:lineRule="auto"/>
        <w:ind w:right="-15" w:hanging="10"/>
        <w:rPr>
          <w:b/>
        </w:rPr>
      </w:pPr>
      <w:r>
        <w:rPr>
          <w:b/>
          <w:noProof/>
          <w:lang w:val="en-GB" w:eastAsia="en-GB"/>
        </w:rPr>
        <mc:AlternateContent>
          <mc:Choice Requires="wps">
            <w:drawing>
              <wp:anchor distT="0" distB="0" distL="114300" distR="114300" simplePos="0" relativeHeight="251669504" behindDoc="0" locked="0" layoutInCell="1" allowOverlap="1" wp14:anchorId="75E1EADA" wp14:editId="76FBB629">
                <wp:simplePos x="0" y="0"/>
                <wp:positionH relativeFrom="column">
                  <wp:posOffset>2914015</wp:posOffset>
                </wp:positionH>
                <wp:positionV relativeFrom="paragraph">
                  <wp:posOffset>405130</wp:posOffset>
                </wp:positionV>
                <wp:extent cx="543560" cy="635"/>
                <wp:effectExtent l="60960" t="19050" r="52705" b="18415"/>
                <wp:wrapNone/>
                <wp:docPr id="1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4356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1625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0" o:spid="_x0000_s1026" type="#_x0000_t34" style="position:absolute;margin-left:229.45pt;margin-top:31.9pt;width:42.8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">
                <v:stroke startarrow="block" endarrow="block"/>
              </v:shape>
            </w:pict>
          </mc:Fallback>
        </mc:AlternateContent>
      </w:r>
    </w:p>
    <w:p w:rsidR="00C9047B" w:rsidRDefault="00C9047B" w:rsidP="00C9047B">
      <w:pPr>
        <w:spacing w:after="0" w:line="288" w:lineRule="auto"/>
        <w:ind w:right="-15" w:hanging="10"/>
        <w:rPr>
          <w:b/>
        </w:rPr>
      </w:pPr>
    </w:p>
    <w:p w:rsidR="00C9047B" w:rsidRDefault="00C9047B" w:rsidP="00C9047B">
      <w:pPr>
        <w:tabs>
          <w:tab w:val="left" w:pos="2784"/>
          <w:tab w:val="left" w:pos="2880"/>
          <w:tab w:val="left" w:pos="5940"/>
        </w:tabs>
        <w:spacing w:after="0" w:line="288" w:lineRule="auto"/>
        <w:ind w:right="-15" w:hanging="10"/>
        <w:rPr>
          <w:b/>
        </w:rPr>
      </w:pPr>
      <w:r>
        <w:rPr>
          <w:b/>
        </w:rPr>
        <w:tab/>
      </w:r>
      <w:r>
        <w:rPr>
          <w:b/>
        </w:rPr>
        <w:tab/>
      </w:r>
      <w:r>
        <w:rPr>
          <w:b/>
        </w:rPr>
        <w:tab/>
      </w:r>
      <w:r>
        <w:rPr>
          <w:b/>
        </w:rPr>
        <w:tab/>
      </w:r>
    </w:p>
    <w:p w:rsidR="00C9047B" w:rsidRDefault="00C9047B" w:rsidP="00C9047B">
      <w:pPr>
        <w:spacing w:after="0" w:line="288" w:lineRule="auto"/>
        <w:ind w:right="-15" w:hanging="10"/>
        <w:rPr>
          <w:b/>
        </w:rPr>
      </w:pPr>
      <w:r>
        <w:rPr>
          <w:b/>
          <w:noProof/>
          <w:lang w:val="en-GB" w:eastAsia="en-GB"/>
        </w:rPr>
        <mc:AlternateContent>
          <mc:Choice Requires="wps">
            <w:drawing>
              <wp:anchor distT="0" distB="0" distL="114300" distR="114300" simplePos="0" relativeHeight="251667456" behindDoc="0" locked="0" layoutInCell="1" allowOverlap="1" wp14:anchorId="31884499" wp14:editId="53BC653E">
                <wp:simplePos x="0" y="0"/>
                <wp:positionH relativeFrom="column">
                  <wp:posOffset>1706880</wp:posOffset>
                </wp:positionH>
                <wp:positionV relativeFrom="paragraph">
                  <wp:posOffset>63500</wp:posOffset>
                </wp:positionV>
                <wp:extent cx="3253740" cy="487045"/>
                <wp:effectExtent l="0" t="0" r="3810" b="8255"/>
                <wp:wrapNone/>
                <wp:docPr id="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740" cy="487045"/>
                        </a:xfrm>
                        <a:prstGeom prst="rect">
                          <a:avLst/>
                        </a:prstGeom>
                        <a:solidFill>
                          <a:srgbClr val="FFFFFF"/>
                        </a:solidFill>
                        <a:ln w="9525">
                          <a:solidFill>
                            <a:srgbClr val="000000"/>
                          </a:solidFill>
                          <a:miter lim="800000"/>
                          <a:headEnd/>
                          <a:tailEnd/>
                        </a:ln>
                      </wps:spPr>
                      <wps:txbx>
                        <w:txbxContent>
                          <w:p w:rsidR="00C9047B" w:rsidRPr="00093025" w:rsidRDefault="00C9047B" w:rsidP="00C9047B">
                            <w:pPr>
                              <w:shd w:val="clear" w:color="auto" w:fill="FFFFFF"/>
                              <w:ind w:left="0"/>
                              <w:jc w:val="center"/>
                              <w:rPr>
                                <w:sz w:val="20"/>
                                <w:szCs w:val="20"/>
                              </w:rPr>
                            </w:pPr>
                            <w:r w:rsidRPr="00093025">
                              <w:rPr>
                                <w:sz w:val="20"/>
                                <w:szCs w:val="20"/>
                              </w:rPr>
                              <w:t xml:space="preserve">Stakeholder Forum Membership including         </w:t>
                            </w:r>
                            <w:r>
                              <w:rPr>
                                <w:sz w:val="20"/>
                                <w:szCs w:val="20"/>
                              </w:rPr>
                              <w:t xml:space="preserve">          </w:t>
                            </w:r>
                            <w:r w:rsidRPr="00093025">
                              <w:rPr>
                                <w:sz w:val="20"/>
                                <w:szCs w:val="20"/>
                              </w:rPr>
                              <w:t>Parents Staff Learners Community Organisations</w:t>
                            </w:r>
                          </w:p>
                          <w:p w:rsidR="00C9047B" w:rsidRDefault="00C9047B" w:rsidP="00C9047B">
                            <w:pPr>
                              <w:ind w:left="0"/>
                              <w:jc w:val="center"/>
                            </w:pPr>
                            <w:r>
                              <w:t>Parents</w:t>
                            </w:r>
                          </w:p>
                          <w:p w:rsidR="00C9047B" w:rsidRDefault="00C9047B" w:rsidP="00C9047B">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84499" id="Rectangle 111" o:spid="_x0000_s1035" style="position:absolute;left:0;text-align:left;margin-left:134.4pt;margin-top:5pt;width:256.2pt;height:3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">
                <v:textbox>
                  <w:txbxContent>
                    <w:p w:rsidR="00C9047B" w:rsidRPr="00093025" w:rsidRDefault="00C9047B" w:rsidP="00C9047B">
                      <w:pPr>
                        <w:shd w:val="clear" w:color="auto" w:fill="FFFFFF"/>
                        <w:ind w:left="0"/>
                        <w:jc w:val="center"/>
                        <w:rPr>
                          <w:sz w:val="20"/>
                          <w:szCs w:val="20"/>
                        </w:rPr>
                      </w:pPr>
                      <w:r w:rsidRPr="00093025">
                        <w:rPr>
                          <w:sz w:val="20"/>
                          <w:szCs w:val="20"/>
                        </w:rPr>
                        <w:t xml:space="preserve">Stakeholder Forum Membership including         </w:t>
                      </w:r>
                      <w:r>
                        <w:rPr>
                          <w:sz w:val="20"/>
                          <w:szCs w:val="20"/>
                        </w:rPr>
                        <w:t xml:space="preserve">          </w:t>
                      </w:r>
                      <w:r w:rsidRPr="00093025">
                        <w:rPr>
                          <w:sz w:val="20"/>
                          <w:szCs w:val="20"/>
                        </w:rPr>
                        <w:t>Parents Staff Learners Community Organisations</w:t>
                      </w:r>
                    </w:p>
                    <w:p w:rsidR="00C9047B" w:rsidRDefault="00C9047B" w:rsidP="00C9047B">
                      <w:pPr>
                        <w:ind w:left="0"/>
                        <w:jc w:val="center"/>
                      </w:pPr>
                      <w:r>
                        <w:t>Parents</w:t>
                      </w:r>
                    </w:p>
                    <w:p w:rsidR="00C9047B" w:rsidRDefault="00C9047B" w:rsidP="00C9047B">
                      <w:pPr>
                        <w:ind w:left="0"/>
                        <w:jc w:val="center"/>
                      </w:pPr>
                    </w:p>
                  </w:txbxContent>
                </v:textbox>
              </v:rect>
            </w:pict>
          </mc:Fallback>
        </mc:AlternateContent>
      </w:r>
    </w:p>
    <w:p w:rsidR="00C9047B" w:rsidRDefault="00C9047B" w:rsidP="00C9047B">
      <w:pPr>
        <w:spacing w:after="0" w:line="288" w:lineRule="auto"/>
        <w:ind w:right="-15" w:hanging="10"/>
        <w:rPr>
          <w:b/>
        </w:rPr>
      </w:pPr>
    </w:p>
    <w:p w:rsidR="00C9047B" w:rsidRDefault="00C9047B" w:rsidP="00C9047B">
      <w:pPr>
        <w:spacing w:after="0" w:line="288" w:lineRule="auto"/>
        <w:ind w:right="-15" w:hanging="10"/>
        <w:rPr>
          <w:b/>
        </w:rPr>
      </w:pPr>
      <w:r>
        <w:rPr>
          <w:b/>
          <w:noProof/>
          <w:lang w:val="en-GB" w:eastAsia="en-GB"/>
        </w:rPr>
        <mc:AlternateContent>
          <mc:Choice Requires="wps">
            <w:drawing>
              <wp:anchor distT="0" distB="0" distL="114299" distR="114299" simplePos="0" relativeHeight="251670528" behindDoc="0" locked="0" layoutInCell="1" allowOverlap="1" wp14:anchorId="7D84D62F" wp14:editId="6C19C108">
                <wp:simplePos x="0" y="0"/>
                <wp:positionH relativeFrom="column">
                  <wp:posOffset>3211195</wp:posOffset>
                </wp:positionH>
                <wp:positionV relativeFrom="paragraph">
                  <wp:posOffset>132715</wp:posOffset>
                </wp:positionV>
                <wp:extent cx="0" cy="335280"/>
                <wp:effectExtent l="76200" t="38100" r="57150" b="45720"/>
                <wp:wrapNone/>
                <wp:docPr id="10"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13506" id="AutoShape 121" o:spid="_x0000_s1026" type="#_x0000_t32" style="position:absolute;margin-left:252.85pt;margin-top:10.45pt;width:0;height:26.4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">
                <v:stroke startarrow="block" endarrow="block"/>
              </v:shape>
            </w:pict>
          </mc:Fallback>
        </mc:AlternateContent>
      </w:r>
    </w:p>
    <w:p w:rsidR="00C9047B" w:rsidRDefault="00C9047B" w:rsidP="00C9047B">
      <w:pPr>
        <w:spacing w:after="0" w:line="288" w:lineRule="auto"/>
        <w:ind w:right="-15" w:hanging="10"/>
        <w:rPr>
          <w:b/>
        </w:rPr>
      </w:pPr>
    </w:p>
    <w:p w:rsidR="00C9047B" w:rsidRDefault="00C9047B" w:rsidP="00C9047B">
      <w:pPr>
        <w:spacing w:after="0" w:line="288" w:lineRule="auto"/>
        <w:ind w:right="-15" w:hanging="10"/>
        <w:rPr>
          <w:b/>
        </w:rPr>
      </w:pPr>
      <w:r>
        <w:rPr>
          <w:b/>
          <w:noProof/>
          <w:lang w:val="en-GB" w:eastAsia="en-GB"/>
        </w:rPr>
        <mc:AlternateContent>
          <mc:Choice Requires="wps">
            <w:drawing>
              <wp:anchor distT="0" distB="0" distL="114300" distR="114300" simplePos="0" relativeHeight="251668480" behindDoc="0" locked="0" layoutInCell="1" allowOverlap="1" wp14:anchorId="330F48C4" wp14:editId="6C676097">
                <wp:simplePos x="0" y="0"/>
                <wp:positionH relativeFrom="column">
                  <wp:posOffset>1600200</wp:posOffset>
                </wp:positionH>
                <wp:positionV relativeFrom="paragraph">
                  <wp:posOffset>67310</wp:posOffset>
                </wp:positionV>
                <wp:extent cx="3253740" cy="741045"/>
                <wp:effectExtent l="0" t="0" r="3810" b="1905"/>
                <wp:wrapNone/>
                <wp:docPr id="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740" cy="741045"/>
                        </a:xfrm>
                        <a:prstGeom prst="rect">
                          <a:avLst/>
                        </a:prstGeom>
                        <a:solidFill>
                          <a:srgbClr val="FFFFFF"/>
                        </a:solidFill>
                        <a:ln w="9525">
                          <a:solidFill>
                            <a:srgbClr val="000000"/>
                          </a:solidFill>
                          <a:miter lim="800000"/>
                          <a:headEnd/>
                          <a:tailEnd/>
                        </a:ln>
                      </wps:spPr>
                      <wps:txbx>
                        <w:txbxContent>
                          <w:p w:rsidR="00C9047B" w:rsidRDefault="00C9047B" w:rsidP="00C9047B">
                            <w:pPr>
                              <w:ind w:left="0"/>
                              <w:jc w:val="center"/>
                              <w:rPr>
                                <w:sz w:val="20"/>
                                <w:szCs w:val="20"/>
                              </w:rPr>
                            </w:pPr>
                            <w:r w:rsidRPr="00093025">
                              <w:rPr>
                                <w:sz w:val="20"/>
                                <w:szCs w:val="20"/>
                              </w:rPr>
                              <w:t>G</w:t>
                            </w:r>
                            <w:r>
                              <w:rPr>
                                <w:sz w:val="20"/>
                                <w:szCs w:val="20"/>
                              </w:rPr>
                              <w:t>overning Bod</w:t>
                            </w:r>
                            <w:r w:rsidRPr="00093025">
                              <w:rPr>
                                <w:sz w:val="20"/>
                                <w:szCs w:val="20"/>
                              </w:rPr>
                              <w:t>ies</w:t>
                            </w:r>
                          </w:p>
                          <w:p w:rsidR="00C9047B" w:rsidRDefault="00C9047B" w:rsidP="00C9047B">
                            <w:pPr>
                              <w:ind w:left="0"/>
                              <w:jc w:val="center"/>
                              <w:rPr>
                                <w:sz w:val="20"/>
                                <w:szCs w:val="20"/>
                              </w:rPr>
                            </w:pPr>
                            <w:r>
                              <w:rPr>
                                <w:sz w:val="20"/>
                                <w:szCs w:val="20"/>
                              </w:rPr>
                              <w:t>Each GB will have 2 trust governors</w:t>
                            </w:r>
                          </w:p>
                          <w:p w:rsidR="00C9047B" w:rsidRPr="00093025" w:rsidRDefault="00C9047B" w:rsidP="00C9047B">
                            <w:pPr>
                              <w:ind w:left="0"/>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48C4" id="Rectangle 112" o:spid="_x0000_s1036" style="position:absolute;left:0;text-align:left;margin-left:126pt;margin-top:5.3pt;width:256.2pt;height:5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">
                <v:textbox>
                  <w:txbxContent>
                    <w:p w:rsidR="00C9047B" w:rsidRDefault="00C9047B" w:rsidP="00C9047B">
                      <w:pPr>
                        <w:ind w:left="0"/>
                        <w:jc w:val="center"/>
                        <w:rPr>
                          <w:sz w:val="20"/>
                          <w:szCs w:val="20"/>
                        </w:rPr>
                      </w:pPr>
                      <w:r w:rsidRPr="00093025">
                        <w:rPr>
                          <w:sz w:val="20"/>
                          <w:szCs w:val="20"/>
                        </w:rPr>
                        <w:t>G</w:t>
                      </w:r>
                      <w:r>
                        <w:rPr>
                          <w:sz w:val="20"/>
                          <w:szCs w:val="20"/>
                        </w:rPr>
                        <w:t>overning Bod</w:t>
                      </w:r>
                      <w:r w:rsidRPr="00093025">
                        <w:rPr>
                          <w:sz w:val="20"/>
                          <w:szCs w:val="20"/>
                        </w:rPr>
                        <w:t>ies</w:t>
                      </w:r>
                    </w:p>
                    <w:p w:rsidR="00C9047B" w:rsidRDefault="00C9047B" w:rsidP="00C9047B">
                      <w:pPr>
                        <w:ind w:left="0"/>
                        <w:jc w:val="center"/>
                        <w:rPr>
                          <w:sz w:val="20"/>
                          <w:szCs w:val="20"/>
                        </w:rPr>
                      </w:pPr>
                      <w:r>
                        <w:rPr>
                          <w:sz w:val="20"/>
                          <w:szCs w:val="20"/>
                        </w:rPr>
                        <w:t>Each GB will have 2 trust governors</w:t>
                      </w:r>
                    </w:p>
                    <w:p w:rsidR="00C9047B" w:rsidRPr="00093025" w:rsidRDefault="00C9047B" w:rsidP="00C9047B">
                      <w:pPr>
                        <w:ind w:left="0"/>
                        <w:jc w:val="center"/>
                        <w:rPr>
                          <w:sz w:val="20"/>
                          <w:szCs w:val="20"/>
                        </w:rPr>
                      </w:pPr>
                    </w:p>
                  </w:txbxContent>
                </v:textbox>
              </v:rect>
            </w:pict>
          </mc:Fallback>
        </mc:AlternateContent>
      </w:r>
    </w:p>
    <w:p w:rsidR="00C9047B" w:rsidRDefault="00C9047B" w:rsidP="00C9047B">
      <w:pPr>
        <w:spacing w:after="0" w:line="288" w:lineRule="auto"/>
        <w:ind w:right="-15" w:hanging="10"/>
        <w:rPr>
          <w:b/>
        </w:rPr>
      </w:pPr>
    </w:p>
    <w:p w:rsidR="00C9047B" w:rsidRDefault="00C9047B" w:rsidP="00C9047B">
      <w:pPr>
        <w:spacing w:after="0" w:line="288" w:lineRule="auto"/>
        <w:ind w:left="0" w:right="-15" w:firstLine="0"/>
        <w:rPr>
          <w:sz w:val="20"/>
        </w:rPr>
      </w:pPr>
    </w:p>
    <w:p w:rsidR="00C9047B" w:rsidRDefault="00C9047B" w:rsidP="00C9047B">
      <w:pPr>
        <w:spacing w:after="0" w:line="288" w:lineRule="auto"/>
        <w:ind w:left="0" w:right="-15" w:firstLine="0"/>
        <w:rPr>
          <w:sz w:val="20"/>
        </w:rPr>
      </w:pPr>
    </w:p>
    <w:p w:rsidR="00C9047B" w:rsidRDefault="00C9047B" w:rsidP="00C9047B">
      <w:pPr>
        <w:spacing w:after="0" w:line="288" w:lineRule="auto"/>
        <w:ind w:left="0" w:right="-15" w:firstLine="0"/>
        <w:rPr>
          <w:sz w:val="20"/>
        </w:rPr>
      </w:pPr>
    </w:p>
    <w:p w:rsidR="00C9047B" w:rsidRDefault="00C9047B" w:rsidP="00C9047B">
      <w:pPr>
        <w:spacing w:after="0" w:line="288" w:lineRule="auto"/>
        <w:ind w:left="0" w:right="-15" w:firstLine="0"/>
        <w:rPr>
          <w:sz w:val="20"/>
        </w:rPr>
      </w:pPr>
    </w:p>
    <w:p w:rsidR="00C9047B" w:rsidRDefault="00C9047B" w:rsidP="00C9047B">
      <w:pPr>
        <w:spacing w:after="0" w:line="288" w:lineRule="auto"/>
        <w:ind w:left="0" w:right="-15" w:firstLine="0"/>
        <w:rPr>
          <w:sz w:val="20"/>
        </w:rPr>
      </w:pPr>
    </w:p>
    <w:p w:rsidR="00C9047B" w:rsidRDefault="00C9047B" w:rsidP="00C9047B">
      <w:pPr>
        <w:spacing w:after="0" w:line="288" w:lineRule="auto"/>
        <w:ind w:left="0" w:right="-15" w:firstLine="0"/>
        <w:rPr>
          <w:sz w:val="20"/>
        </w:rPr>
      </w:pPr>
    </w:p>
    <w:p w:rsidR="00C9047B" w:rsidRDefault="00C9047B" w:rsidP="00C9047B">
      <w:pPr>
        <w:spacing w:after="0" w:line="288" w:lineRule="auto"/>
        <w:ind w:left="0" w:right="-15" w:firstLine="0"/>
        <w:rPr>
          <w:sz w:val="20"/>
        </w:rPr>
      </w:pPr>
    </w:p>
    <w:p w:rsidR="00C9047B" w:rsidRDefault="00C9047B" w:rsidP="00C9047B">
      <w:pPr>
        <w:spacing w:after="0" w:line="288" w:lineRule="auto"/>
        <w:ind w:left="0" w:right="-15" w:firstLine="0"/>
        <w:rPr>
          <w:sz w:val="20"/>
        </w:rPr>
      </w:pPr>
    </w:p>
    <w:p w:rsidR="00C9047B" w:rsidRDefault="00C9047B" w:rsidP="00C9047B">
      <w:pPr>
        <w:spacing w:after="0" w:line="288" w:lineRule="auto"/>
        <w:ind w:left="0" w:right="-15" w:firstLine="0"/>
        <w:rPr>
          <w:sz w:val="20"/>
        </w:rPr>
      </w:pPr>
    </w:p>
    <w:p w:rsidR="00C9047B" w:rsidRDefault="00C9047B" w:rsidP="00C9047B">
      <w:pPr>
        <w:spacing w:after="0" w:line="288" w:lineRule="auto"/>
        <w:ind w:left="0" w:right="-15" w:firstLine="0"/>
        <w:rPr>
          <w:sz w:val="20"/>
        </w:rPr>
      </w:pPr>
    </w:p>
    <w:p w:rsidR="00C9047B" w:rsidRDefault="00C9047B" w:rsidP="00C9047B">
      <w:pPr>
        <w:spacing w:after="0" w:line="288" w:lineRule="auto"/>
        <w:ind w:left="0" w:right="-15" w:firstLine="0"/>
        <w:rPr>
          <w:sz w:val="20"/>
        </w:rPr>
      </w:pPr>
    </w:p>
    <w:p w:rsidR="00C9047B" w:rsidRDefault="00C9047B" w:rsidP="00C9047B">
      <w:pPr>
        <w:spacing w:after="0" w:line="288" w:lineRule="auto"/>
        <w:ind w:left="0" w:right="-15" w:firstLine="0"/>
        <w:rPr>
          <w:sz w:val="20"/>
        </w:rPr>
      </w:pPr>
    </w:p>
    <w:p w:rsidR="00C9047B" w:rsidRDefault="00C9047B" w:rsidP="00C9047B">
      <w:pPr>
        <w:spacing w:after="0" w:line="288" w:lineRule="auto"/>
        <w:ind w:left="0" w:right="-15" w:firstLine="0"/>
        <w:rPr>
          <w:sz w:val="20"/>
        </w:rPr>
      </w:pPr>
    </w:p>
    <w:p w:rsidR="00C9047B" w:rsidRDefault="00C9047B" w:rsidP="00C9047B">
      <w:pPr>
        <w:spacing w:after="0" w:line="288" w:lineRule="auto"/>
        <w:ind w:left="0" w:right="-15" w:firstLine="0"/>
        <w:rPr>
          <w:sz w:val="20"/>
        </w:rPr>
      </w:pPr>
    </w:p>
    <w:p w:rsidR="00C9047B" w:rsidRDefault="00C9047B" w:rsidP="00C9047B">
      <w:pPr>
        <w:spacing w:after="0" w:line="288" w:lineRule="auto"/>
        <w:ind w:left="0" w:right="-15" w:firstLine="0"/>
        <w:rPr>
          <w:sz w:val="20"/>
        </w:rPr>
      </w:pPr>
    </w:p>
    <w:p w:rsidR="00C9047B" w:rsidRDefault="00C9047B" w:rsidP="00C9047B">
      <w:pPr>
        <w:spacing w:after="0" w:line="288" w:lineRule="auto"/>
        <w:ind w:left="0" w:right="-15" w:firstLine="0"/>
        <w:rPr>
          <w:sz w:val="20"/>
        </w:rPr>
      </w:pPr>
    </w:p>
    <w:p w:rsidR="00C9047B" w:rsidRDefault="00C9047B" w:rsidP="00C9047B">
      <w:pPr>
        <w:spacing w:after="0" w:line="288" w:lineRule="auto"/>
        <w:ind w:left="0" w:right="-15" w:firstLine="0"/>
        <w:rPr>
          <w:sz w:val="20"/>
        </w:rPr>
      </w:pPr>
    </w:p>
    <w:p w:rsidR="00C9047B" w:rsidRPr="008F4AED" w:rsidRDefault="00C9047B" w:rsidP="00C9047B">
      <w:pPr>
        <w:spacing w:after="0" w:line="288" w:lineRule="auto"/>
        <w:ind w:right="-15" w:hanging="10"/>
        <w:rPr>
          <w:sz w:val="20"/>
        </w:rPr>
      </w:pPr>
    </w:p>
    <w:tbl>
      <w:tblPr>
        <w:tblW w:w="10419" w:type="dxa"/>
        <w:tblInd w:w="-106" w:type="dxa"/>
        <w:tblCellMar>
          <w:left w:w="107" w:type="dxa"/>
          <w:bottom w:w="110" w:type="dxa"/>
          <w:right w:w="57" w:type="dxa"/>
        </w:tblCellMar>
        <w:tblLook w:val="04A0" w:firstRow="1" w:lastRow="0" w:firstColumn="1" w:lastColumn="0" w:noHBand="0" w:noVBand="1"/>
      </w:tblPr>
      <w:tblGrid>
        <w:gridCol w:w="2056"/>
        <w:gridCol w:w="1197"/>
        <w:gridCol w:w="7166"/>
      </w:tblGrid>
      <w:tr w:rsidR="00C9047B" w:rsidTr="00EA00F7">
        <w:trPr>
          <w:trHeight w:val="646"/>
        </w:trPr>
        <w:tc>
          <w:tcPr>
            <w:tcW w:w="2056"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9047B" w:rsidRPr="00C92057" w:rsidRDefault="00C9047B" w:rsidP="00EA00F7">
            <w:pPr>
              <w:spacing w:after="0" w:line="276" w:lineRule="auto"/>
              <w:ind w:left="0" w:right="0" w:firstLine="0"/>
            </w:pPr>
            <w:r w:rsidRPr="00C92057">
              <w:rPr>
                <w:b/>
                <w:sz w:val="24"/>
              </w:rPr>
              <w:t xml:space="preserve">Member </w:t>
            </w:r>
          </w:p>
        </w:tc>
        <w:tc>
          <w:tcPr>
            <w:tcW w:w="1197"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9047B" w:rsidRDefault="00C9047B" w:rsidP="00EA00F7">
            <w:pPr>
              <w:spacing w:after="0" w:line="276" w:lineRule="auto"/>
              <w:ind w:left="1" w:right="0" w:firstLine="0"/>
            </w:pPr>
            <w:r w:rsidRPr="000A6637">
              <w:rPr>
                <w:b/>
                <w:sz w:val="24"/>
              </w:rPr>
              <w:t xml:space="preserve">Trustees </w:t>
            </w:r>
          </w:p>
        </w:tc>
        <w:tc>
          <w:tcPr>
            <w:tcW w:w="7166"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9047B" w:rsidRDefault="00C9047B" w:rsidP="00EA00F7">
            <w:pPr>
              <w:spacing w:after="0" w:line="276" w:lineRule="auto"/>
              <w:ind w:left="1" w:right="0" w:firstLine="0"/>
            </w:pPr>
            <w:r w:rsidRPr="000A6637">
              <w:rPr>
                <w:b/>
                <w:sz w:val="24"/>
              </w:rPr>
              <w:t xml:space="preserve">Proposed contribution to </w:t>
            </w:r>
            <w:r>
              <w:rPr>
                <w:b/>
                <w:sz w:val="24"/>
              </w:rPr>
              <w:t>the Alliance</w:t>
            </w:r>
          </w:p>
        </w:tc>
      </w:tr>
      <w:tr w:rsidR="00C9047B" w:rsidTr="00EA00F7">
        <w:trPr>
          <w:trHeight w:val="2213"/>
        </w:trPr>
        <w:tc>
          <w:tcPr>
            <w:tcW w:w="2056" w:type="dxa"/>
            <w:vMerge w:val="restart"/>
            <w:tcBorders>
              <w:top w:val="single" w:sz="4" w:space="0" w:color="000000"/>
              <w:left w:val="single" w:sz="4" w:space="0" w:color="000000"/>
              <w:right w:val="single" w:sz="4" w:space="0" w:color="000000"/>
            </w:tcBorders>
            <w:vAlign w:val="center"/>
          </w:tcPr>
          <w:p w:rsidR="00C9047B" w:rsidRPr="004D2E06" w:rsidRDefault="00C9047B" w:rsidP="00EA00F7">
            <w:pPr>
              <w:spacing w:after="0" w:line="276" w:lineRule="auto"/>
              <w:ind w:left="0" w:right="0" w:firstLine="0"/>
              <w:jc w:val="center"/>
              <w:rPr>
                <w:b/>
              </w:rPr>
            </w:pPr>
            <w:r w:rsidRPr="004D2E06">
              <w:rPr>
                <w:b/>
              </w:rPr>
              <w:t>Founding Schools</w:t>
            </w:r>
          </w:p>
          <w:p w:rsidR="00C9047B" w:rsidRDefault="00C9047B" w:rsidP="00EA00F7">
            <w:pPr>
              <w:spacing w:after="0" w:line="276" w:lineRule="auto"/>
              <w:ind w:left="0" w:right="0" w:firstLine="0"/>
              <w:jc w:val="center"/>
            </w:pPr>
            <w:r>
              <w:t xml:space="preserve">Lostock Hall Community </w:t>
            </w:r>
          </w:p>
          <w:p w:rsidR="00C9047B" w:rsidRDefault="00C9047B" w:rsidP="00EA00F7">
            <w:pPr>
              <w:spacing w:after="0" w:line="276" w:lineRule="auto"/>
              <w:ind w:left="0" w:right="0" w:firstLine="0"/>
              <w:jc w:val="center"/>
            </w:pPr>
            <w:r w:rsidRPr="0018290C">
              <w:t>Primary</w:t>
            </w:r>
            <w:r>
              <w:t xml:space="preserve">, Penwortham Broad Oak </w:t>
            </w:r>
            <w:r w:rsidRPr="0018290C">
              <w:t xml:space="preserve">Primary </w:t>
            </w:r>
            <w:r>
              <w:t xml:space="preserve">and Tarleton Community Primary </w:t>
            </w:r>
            <w:r w:rsidRPr="0018290C">
              <w:t>School</w:t>
            </w:r>
            <w:r>
              <w:t>s</w:t>
            </w:r>
          </w:p>
          <w:p w:rsidR="00C9047B" w:rsidRPr="00C92057" w:rsidRDefault="00C9047B" w:rsidP="00EA00F7">
            <w:pPr>
              <w:spacing w:after="0" w:line="276" w:lineRule="auto"/>
              <w:ind w:left="0" w:right="0" w:firstLine="0"/>
              <w:jc w:val="center"/>
              <w:rPr>
                <w:sz w:val="20"/>
                <w:szCs w:val="20"/>
              </w:rPr>
            </w:pPr>
          </w:p>
          <w:p w:rsidR="00C9047B" w:rsidRDefault="00C9047B" w:rsidP="00EA00F7">
            <w:pPr>
              <w:spacing w:after="0" w:line="276" w:lineRule="auto"/>
              <w:ind w:left="0" w:right="0" w:firstLine="0"/>
              <w:jc w:val="center"/>
              <w:rPr>
                <w:sz w:val="20"/>
                <w:szCs w:val="20"/>
              </w:rPr>
            </w:pPr>
            <w:r>
              <w:rPr>
                <w:b/>
              </w:rPr>
              <w:t xml:space="preserve">Founding </w:t>
            </w:r>
            <w:r w:rsidRPr="004D2E06">
              <w:rPr>
                <w:b/>
              </w:rPr>
              <w:t>Partner schools</w:t>
            </w:r>
            <w:r w:rsidRPr="00C92057">
              <w:rPr>
                <w:sz w:val="20"/>
                <w:szCs w:val="20"/>
              </w:rPr>
              <w:t xml:space="preserve">  </w:t>
            </w:r>
          </w:p>
          <w:p w:rsidR="00C9047B" w:rsidRPr="004D2E06" w:rsidRDefault="00C9047B" w:rsidP="00EA00F7">
            <w:pPr>
              <w:spacing w:after="0" w:line="240" w:lineRule="auto"/>
              <w:ind w:left="0" w:right="0" w:firstLine="0"/>
              <w:jc w:val="center"/>
            </w:pPr>
            <w:r>
              <w:t xml:space="preserve">Bamber Bridge St Aidan’s </w:t>
            </w:r>
            <w:r w:rsidRPr="004D2E06">
              <w:t xml:space="preserve">CE </w:t>
            </w:r>
            <w:r>
              <w:t xml:space="preserve">Primary </w:t>
            </w:r>
            <w:r w:rsidRPr="004D2E06">
              <w:t xml:space="preserve">School </w:t>
            </w:r>
          </w:p>
          <w:p w:rsidR="00C9047B" w:rsidRPr="004D2E06" w:rsidRDefault="00C9047B" w:rsidP="00EA00F7">
            <w:pPr>
              <w:spacing w:after="0" w:line="240" w:lineRule="auto"/>
              <w:ind w:left="0" w:right="0" w:firstLine="0"/>
              <w:jc w:val="center"/>
            </w:pPr>
            <w:r>
              <w:t>New Longton All Saints’</w:t>
            </w:r>
            <w:r w:rsidRPr="004D2E06">
              <w:t xml:space="preserve"> CE</w:t>
            </w:r>
            <w:r>
              <w:t xml:space="preserve">        </w:t>
            </w:r>
            <w:r w:rsidRPr="004D2E06">
              <w:t xml:space="preserve">Primary School </w:t>
            </w:r>
          </w:p>
          <w:p w:rsidR="00C9047B" w:rsidRDefault="00C9047B" w:rsidP="00EA00F7">
            <w:pPr>
              <w:spacing w:after="0" w:line="276" w:lineRule="auto"/>
              <w:ind w:left="0" w:right="0" w:firstLine="0"/>
              <w:jc w:val="center"/>
              <w:rPr>
                <w:sz w:val="20"/>
                <w:szCs w:val="20"/>
              </w:rPr>
            </w:pPr>
          </w:p>
          <w:p w:rsidR="00C9047B" w:rsidRPr="00C92057" w:rsidRDefault="00C9047B" w:rsidP="00EA00F7">
            <w:pPr>
              <w:spacing w:after="0" w:line="276" w:lineRule="auto"/>
              <w:ind w:left="0" w:right="0" w:firstLine="0"/>
              <w:jc w:val="center"/>
            </w:pPr>
          </w:p>
        </w:tc>
        <w:tc>
          <w:tcPr>
            <w:tcW w:w="1197" w:type="dxa"/>
            <w:vMerge w:val="restart"/>
            <w:tcBorders>
              <w:top w:val="single" w:sz="4" w:space="0" w:color="000000"/>
              <w:left w:val="single" w:sz="4" w:space="0" w:color="000000"/>
              <w:right w:val="single" w:sz="4" w:space="0" w:color="000000"/>
            </w:tcBorders>
          </w:tcPr>
          <w:p w:rsidR="00C9047B" w:rsidRDefault="00C9047B" w:rsidP="00EA00F7">
            <w:pPr>
              <w:spacing w:after="0" w:line="276" w:lineRule="auto"/>
              <w:ind w:left="1" w:right="0" w:firstLine="0"/>
            </w:pPr>
          </w:p>
          <w:p w:rsidR="00C9047B" w:rsidRDefault="00C9047B" w:rsidP="00EA00F7">
            <w:pPr>
              <w:spacing w:after="0" w:line="276" w:lineRule="auto"/>
              <w:ind w:left="1" w:right="0" w:firstLine="0"/>
            </w:pPr>
          </w:p>
          <w:p w:rsidR="00C9047B" w:rsidRDefault="00C9047B" w:rsidP="00EA00F7">
            <w:pPr>
              <w:spacing w:after="0" w:line="276" w:lineRule="auto"/>
              <w:ind w:left="1" w:right="0" w:firstLine="0"/>
            </w:pPr>
            <w:r w:rsidRPr="00C92057">
              <w:t xml:space="preserve">2 trustees </w:t>
            </w:r>
          </w:p>
          <w:p w:rsidR="00C9047B" w:rsidRDefault="00C9047B" w:rsidP="00EA00F7">
            <w:pPr>
              <w:spacing w:after="0" w:line="276" w:lineRule="auto"/>
              <w:ind w:left="1" w:right="0" w:firstLine="0"/>
            </w:pPr>
          </w:p>
          <w:p w:rsidR="00C9047B" w:rsidRDefault="00C9047B" w:rsidP="00EA00F7">
            <w:pPr>
              <w:spacing w:after="0" w:line="276" w:lineRule="auto"/>
              <w:ind w:left="1" w:right="0" w:firstLine="0"/>
            </w:pPr>
          </w:p>
          <w:p w:rsidR="00C9047B" w:rsidRDefault="00C9047B" w:rsidP="00EA00F7">
            <w:pPr>
              <w:spacing w:after="0" w:line="276" w:lineRule="auto"/>
              <w:ind w:left="1" w:right="0" w:firstLine="0"/>
            </w:pPr>
          </w:p>
          <w:p w:rsidR="00C9047B" w:rsidRDefault="00C9047B" w:rsidP="00EA00F7">
            <w:pPr>
              <w:spacing w:after="0" w:line="276" w:lineRule="auto"/>
              <w:ind w:left="1" w:right="0" w:firstLine="0"/>
            </w:pPr>
          </w:p>
          <w:p w:rsidR="00C9047B" w:rsidRDefault="00C9047B" w:rsidP="00EA00F7">
            <w:pPr>
              <w:spacing w:after="0" w:line="276" w:lineRule="auto"/>
              <w:ind w:left="1" w:right="0" w:firstLine="0"/>
            </w:pPr>
          </w:p>
          <w:p w:rsidR="00C9047B" w:rsidRDefault="00C9047B" w:rsidP="00EA00F7">
            <w:pPr>
              <w:spacing w:after="0" w:line="276" w:lineRule="auto"/>
              <w:ind w:left="1" w:right="0" w:firstLine="0"/>
            </w:pPr>
          </w:p>
          <w:p w:rsidR="00C9047B" w:rsidRDefault="00C9047B" w:rsidP="00EA00F7">
            <w:pPr>
              <w:spacing w:after="0" w:line="276" w:lineRule="auto"/>
              <w:ind w:left="1" w:right="0" w:firstLine="0"/>
            </w:pPr>
          </w:p>
          <w:p w:rsidR="00C9047B" w:rsidRPr="00C92057" w:rsidRDefault="00C9047B" w:rsidP="00EA00F7">
            <w:pPr>
              <w:spacing w:after="0" w:line="276" w:lineRule="auto"/>
              <w:ind w:left="0" w:right="0" w:firstLine="0"/>
            </w:pPr>
          </w:p>
        </w:tc>
        <w:tc>
          <w:tcPr>
            <w:tcW w:w="7166" w:type="dxa"/>
            <w:tcBorders>
              <w:top w:val="single" w:sz="4" w:space="0" w:color="000000"/>
              <w:left w:val="single" w:sz="4" w:space="0" w:color="000000"/>
              <w:bottom w:val="single" w:sz="4" w:space="0" w:color="000000"/>
              <w:right w:val="single" w:sz="4" w:space="0" w:color="000000"/>
            </w:tcBorders>
          </w:tcPr>
          <w:p w:rsidR="00C9047B" w:rsidRPr="000E4C1D" w:rsidRDefault="00C9047B" w:rsidP="00EA00F7">
            <w:pPr>
              <w:numPr>
                <w:ilvl w:val="0"/>
                <w:numId w:val="29"/>
              </w:numPr>
              <w:spacing w:before="100" w:beforeAutospacing="1" w:after="100" w:afterAutospacing="1" w:line="240" w:lineRule="auto"/>
              <w:ind w:right="0"/>
              <w:rPr>
                <w:rFonts w:eastAsia="Times New Roman" w:cs="Arial"/>
                <w:lang w:eastAsia="en-GB"/>
              </w:rPr>
            </w:pPr>
            <w:r w:rsidRPr="000E4C1D">
              <w:rPr>
                <w:rFonts w:eastAsia="Times New Roman" w:cs="Arial"/>
                <w:lang w:eastAsia="en-GB"/>
              </w:rPr>
              <w:t xml:space="preserve">Improved outcomes for all children, every child expected to make progress at least in line with, and for many above, national expectations </w:t>
            </w:r>
          </w:p>
          <w:p w:rsidR="00C9047B" w:rsidRPr="000E4C1D" w:rsidRDefault="00C9047B" w:rsidP="00EA00F7">
            <w:pPr>
              <w:numPr>
                <w:ilvl w:val="0"/>
                <w:numId w:val="29"/>
              </w:numPr>
              <w:spacing w:before="100" w:beforeAutospacing="1" w:after="100" w:afterAutospacing="1" w:line="240" w:lineRule="auto"/>
              <w:ind w:right="0"/>
              <w:rPr>
                <w:rFonts w:eastAsia="Times New Roman" w:cs="Arial"/>
                <w:lang w:eastAsia="en-GB"/>
              </w:rPr>
            </w:pPr>
            <w:r w:rsidRPr="000E4C1D">
              <w:rPr>
                <w:rFonts w:eastAsia="Times New Roman" w:cs="Arial"/>
                <w:lang w:eastAsia="en-GB"/>
              </w:rPr>
              <w:t>Every school will be well led, purposeful and governed</w:t>
            </w:r>
          </w:p>
          <w:p w:rsidR="00C9047B" w:rsidRPr="000E4C1D" w:rsidRDefault="00C9047B" w:rsidP="00EA00F7">
            <w:pPr>
              <w:numPr>
                <w:ilvl w:val="0"/>
                <w:numId w:val="29"/>
              </w:numPr>
              <w:spacing w:before="100" w:beforeAutospacing="1" w:after="100" w:afterAutospacing="1" w:line="240" w:lineRule="auto"/>
              <w:ind w:right="0"/>
              <w:rPr>
                <w:rFonts w:eastAsia="Times New Roman" w:cs="Arial"/>
                <w:lang w:eastAsia="en-GB"/>
              </w:rPr>
            </w:pPr>
            <w:r w:rsidRPr="000E4C1D">
              <w:rPr>
                <w:rFonts w:eastAsia="Times New Roman" w:cs="Arial"/>
                <w:lang w:eastAsia="en-GB"/>
              </w:rPr>
              <w:t>All staff are motivated to self-improve and aspire to excellence</w:t>
            </w:r>
          </w:p>
          <w:p w:rsidR="00C9047B" w:rsidRPr="000E4C1D" w:rsidRDefault="00C9047B" w:rsidP="00EA00F7">
            <w:pPr>
              <w:numPr>
                <w:ilvl w:val="0"/>
                <w:numId w:val="29"/>
              </w:numPr>
              <w:spacing w:before="100" w:beforeAutospacing="1" w:after="100" w:afterAutospacing="1" w:line="240" w:lineRule="auto"/>
              <w:ind w:right="0"/>
              <w:rPr>
                <w:rFonts w:eastAsia="Times New Roman" w:cs="Arial"/>
                <w:lang w:eastAsia="en-GB"/>
              </w:rPr>
            </w:pPr>
            <w:r w:rsidRPr="000E4C1D">
              <w:rPr>
                <w:rFonts w:eastAsia="Times New Roman" w:cs="Arial"/>
                <w:lang w:eastAsia="en-GB"/>
              </w:rPr>
              <w:t>All schools are to be judged good or better following Inspections</w:t>
            </w:r>
          </w:p>
          <w:p w:rsidR="00C9047B" w:rsidRPr="000E4C1D" w:rsidRDefault="00C9047B" w:rsidP="00EA00F7">
            <w:pPr>
              <w:numPr>
                <w:ilvl w:val="0"/>
                <w:numId w:val="29"/>
              </w:numPr>
              <w:spacing w:before="100" w:beforeAutospacing="1" w:after="100" w:afterAutospacing="1" w:line="240" w:lineRule="auto"/>
              <w:ind w:right="0"/>
              <w:rPr>
                <w:rFonts w:eastAsia="Times New Roman" w:cs="Arial"/>
                <w:lang w:eastAsia="en-GB"/>
              </w:rPr>
            </w:pPr>
            <w:r w:rsidRPr="000E4C1D">
              <w:rPr>
                <w:rFonts w:eastAsia="Times New Roman" w:cs="Arial"/>
                <w:lang w:eastAsia="en-GB"/>
              </w:rPr>
              <w:t>Schools will be valued by their community</w:t>
            </w:r>
          </w:p>
          <w:p w:rsidR="00C9047B" w:rsidRPr="00C92057" w:rsidRDefault="00C9047B" w:rsidP="00EA00F7">
            <w:pPr>
              <w:spacing w:after="269" w:line="287" w:lineRule="auto"/>
              <w:ind w:left="361" w:right="0" w:firstLine="0"/>
            </w:pPr>
          </w:p>
        </w:tc>
      </w:tr>
      <w:tr w:rsidR="00C9047B" w:rsidTr="00EA00F7">
        <w:trPr>
          <w:trHeight w:val="1398"/>
        </w:trPr>
        <w:tc>
          <w:tcPr>
            <w:tcW w:w="2056" w:type="dxa"/>
            <w:vMerge/>
            <w:tcBorders>
              <w:left w:val="single" w:sz="4" w:space="0" w:color="000000"/>
              <w:bottom w:val="single" w:sz="4" w:space="0" w:color="000000"/>
              <w:right w:val="single" w:sz="4" w:space="0" w:color="000000"/>
            </w:tcBorders>
          </w:tcPr>
          <w:p w:rsidR="00C9047B" w:rsidRPr="00C92057" w:rsidRDefault="00C9047B" w:rsidP="00EA00F7">
            <w:pPr>
              <w:spacing w:after="73" w:line="240" w:lineRule="auto"/>
              <w:ind w:left="0" w:right="0" w:firstLine="0"/>
              <w:rPr>
                <w:b/>
              </w:rPr>
            </w:pPr>
          </w:p>
        </w:tc>
        <w:tc>
          <w:tcPr>
            <w:tcW w:w="1197" w:type="dxa"/>
            <w:vMerge/>
            <w:tcBorders>
              <w:left w:val="single" w:sz="4" w:space="0" w:color="000000"/>
              <w:bottom w:val="single" w:sz="4" w:space="0" w:color="000000"/>
              <w:right w:val="single" w:sz="4" w:space="0" w:color="000000"/>
            </w:tcBorders>
          </w:tcPr>
          <w:p w:rsidR="00C9047B" w:rsidRDefault="00C9047B" w:rsidP="00EA00F7">
            <w:pPr>
              <w:spacing w:after="0" w:line="276" w:lineRule="auto"/>
              <w:ind w:left="1" w:right="0" w:firstLine="0"/>
            </w:pPr>
          </w:p>
        </w:tc>
        <w:tc>
          <w:tcPr>
            <w:tcW w:w="7166" w:type="dxa"/>
            <w:tcBorders>
              <w:top w:val="single" w:sz="4" w:space="0" w:color="000000"/>
              <w:left w:val="single" w:sz="4" w:space="0" w:color="000000"/>
              <w:bottom w:val="single" w:sz="4" w:space="0" w:color="000000"/>
              <w:right w:val="single" w:sz="4" w:space="0" w:color="000000"/>
            </w:tcBorders>
          </w:tcPr>
          <w:p w:rsidR="00C9047B" w:rsidRDefault="00C9047B" w:rsidP="00EA00F7">
            <w:pPr>
              <w:spacing w:after="279" w:line="285" w:lineRule="auto"/>
              <w:ind w:left="0" w:right="0" w:firstLine="0"/>
            </w:pPr>
            <w:r>
              <w:t>To work within the Alliance to help deliver on its vision to create an environment which will support the learning needs of the whole community, offering inclusivity, lifelong learning opportunities and improved children’s services through mutually agreed aims and values.</w:t>
            </w:r>
          </w:p>
        </w:tc>
      </w:tr>
      <w:tr w:rsidR="00C9047B" w:rsidTr="00EA00F7">
        <w:trPr>
          <w:trHeight w:val="3798"/>
        </w:trPr>
        <w:tc>
          <w:tcPr>
            <w:tcW w:w="2056" w:type="dxa"/>
            <w:tcBorders>
              <w:top w:val="single" w:sz="4" w:space="0" w:color="000000"/>
              <w:left w:val="single" w:sz="4" w:space="0" w:color="000000"/>
              <w:bottom w:val="single" w:sz="4" w:space="0" w:color="000000"/>
              <w:right w:val="single" w:sz="4" w:space="0" w:color="000000"/>
            </w:tcBorders>
          </w:tcPr>
          <w:p w:rsidR="00C9047B" w:rsidRPr="00C92057" w:rsidRDefault="00C9047B" w:rsidP="00EA00F7">
            <w:pPr>
              <w:spacing w:after="0" w:line="276" w:lineRule="auto"/>
              <w:ind w:left="0" w:right="135" w:firstLine="0"/>
            </w:pPr>
            <w:r w:rsidRPr="00C92057">
              <w:rPr>
                <w:b/>
              </w:rPr>
              <w:t xml:space="preserve">The Co-operative movement </w:t>
            </w:r>
          </w:p>
        </w:tc>
        <w:tc>
          <w:tcPr>
            <w:tcW w:w="1197" w:type="dxa"/>
            <w:tcBorders>
              <w:top w:val="single" w:sz="4" w:space="0" w:color="000000"/>
              <w:left w:val="single" w:sz="4" w:space="0" w:color="000000"/>
              <w:bottom w:val="single" w:sz="4" w:space="0" w:color="000000"/>
              <w:right w:val="single" w:sz="4" w:space="0" w:color="000000"/>
            </w:tcBorders>
          </w:tcPr>
          <w:p w:rsidR="00C9047B" w:rsidRDefault="00C9047B" w:rsidP="00EA00F7">
            <w:pPr>
              <w:spacing w:after="0" w:line="276" w:lineRule="auto"/>
              <w:ind w:left="1" w:right="0" w:firstLine="0"/>
            </w:pPr>
            <w:r>
              <w:t>1 trustee</w:t>
            </w:r>
          </w:p>
        </w:tc>
        <w:tc>
          <w:tcPr>
            <w:tcW w:w="7166" w:type="dxa"/>
            <w:tcBorders>
              <w:top w:val="single" w:sz="4" w:space="0" w:color="000000"/>
              <w:left w:val="single" w:sz="4" w:space="0" w:color="000000"/>
              <w:bottom w:val="single" w:sz="4" w:space="0" w:color="000000"/>
              <w:right w:val="single" w:sz="4" w:space="0" w:color="000000"/>
            </w:tcBorders>
          </w:tcPr>
          <w:p w:rsidR="00C9047B" w:rsidRDefault="00C9047B" w:rsidP="00EA00F7">
            <w:pPr>
              <w:spacing w:after="270" w:line="285" w:lineRule="auto"/>
              <w:ind w:left="0" w:right="0" w:firstLine="0"/>
              <w:jc w:val="both"/>
            </w:pPr>
            <w:proofErr w:type="spellStart"/>
            <w:r>
              <w:t>Axia</w:t>
            </w:r>
            <w:proofErr w:type="spellEnd"/>
            <w:r>
              <w:t xml:space="preserve"> Learning Alliance would be part of the global co-operative family. It would become a member of the Schools Co-operative Society, the national network of co-operative trusts, and work with the Co-operative College to identify a suitable long-term co-operative partner for the Alliance. </w:t>
            </w:r>
          </w:p>
          <w:p w:rsidR="00C9047B" w:rsidRDefault="00C9047B" w:rsidP="00EA00F7">
            <w:pPr>
              <w:spacing w:after="270" w:line="285" w:lineRule="auto"/>
              <w:ind w:left="0" w:right="0" w:firstLine="0"/>
              <w:jc w:val="both"/>
            </w:pPr>
            <w:r>
              <w:t xml:space="preserve">The Co-operative College has extensive experience in both the general school sector and the co-operative trust sector. They </w:t>
            </w:r>
            <w:proofErr w:type="spellStart"/>
            <w:r>
              <w:t>organise</w:t>
            </w:r>
            <w:proofErr w:type="spellEnd"/>
            <w:r>
              <w:t xml:space="preserve"> the network of co-operative schools, of which the Alliance will be part. They will also help bring a global dimension to the school and assist in establishing national and international links with other co-operative </w:t>
            </w:r>
            <w:proofErr w:type="spellStart"/>
            <w:r>
              <w:t>organisations</w:t>
            </w:r>
            <w:proofErr w:type="spellEnd"/>
            <w:r>
              <w:t xml:space="preserve">. </w:t>
            </w:r>
          </w:p>
        </w:tc>
      </w:tr>
      <w:tr w:rsidR="00C9047B" w:rsidTr="00EA00F7">
        <w:trPr>
          <w:trHeight w:val="1701"/>
        </w:trPr>
        <w:tc>
          <w:tcPr>
            <w:tcW w:w="2056" w:type="dxa"/>
            <w:tcBorders>
              <w:top w:val="single" w:sz="4" w:space="0" w:color="000000"/>
              <w:left w:val="single" w:sz="4" w:space="0" w:color="000000"/>
              <w:bottom w:val="single" w:sz="4" w:space="0" w:color="000000"/>
              <w:right w:val="single" w:sz="4" w:space="0" w:color="000000"/>
            </w:tcBorders>
          </w:tcPr>
          <w:p w:rsidR="00C9047B" w:rsidRPr="006D6C08" w:rsidRDefault="00C9047B" w:rsidP="00EA00F7">
            <w:pPr>
              <w:spacing w:after="75" w:line="240" w:lineRule="auto"/>
              <w:ind w:left="0" w:right="0" w:firstLine="0"/>
            </w:pPr>
            <w:r w:rsidRPr="006D6C08">
              <w:rPr>
                <w:b/>
              </w:rPr>
              <w:t xml:space="preserve">Trust Forum or </w:t>
            </w:r>
          </w:p>
          <w:p w:rsidR="00C9047B" w:rsidRPr="006D6C08" w:rsidRDefault="00C9047B" w:rsidP="00EA00F7">
            <w:pPr>
              <w:spacing w:after="0" w:line="276" w:lineRule="auto"/>
              <w:ind w:left="0" w:right="0" w:firstLine="0"/>
            </w:pPr>
            <w:r w:rsidRPr="006D6C08">
              <w:rPr>
                <w:b/>
              </w:rPr>
              <w:t xml:space="preserve">Council </w:t>
            </w:r>
          </w:p>
        </w:tc>
        <w:tc>
          <w:tcPr>
            <w:tcW w:w="1197" w:type="dxa"/>
            <w:tcBorders>
              <w:top w:val="single" w:sz="4" w:space="0" w:color="000000"/>
              <w:left w:val="single" w:sz="4" w:space="0" w:color="000000"/>
              <w:bottom w:val="single" w:sz="4" w:space="0" w:color="000000"/>
              <w:right w:val="single" w:sz="4" w:space="0" w:color="000000"/>
            </w:tcBorders>
          </w:tcPr>
          <w:p w:rsidR="00C9047B" w:rsidRPr="006D6C08" w:rsidRDefault="00C9047B" w:rsidP="00EA00F7">
            <w:pPr>
              <w:spacing w:after="0" w:line="276" w:lineRule="auto"/>
              <w:ind w:left="1" w:right="0" w:firstLine="0"/>
            </w:pPr>
            <w:r w:rsidRPr="006D6C08">
              <w:t xml:space="preserve">2 </w:t>
            </w:r>
            <w:r>
              <w:t>reps</w:t>
            </w:r>
          </w:p>
        </w:tc>
        <w:tc>
          <w:tcPr>
            <w:tcW w:w="7166" w:type="dxa"/>
            <w:tcBorders>
              <w:top w:val="single" w:sz="4" w:space="0" w:color="000000"/>
              <w:left w:val="single" w:sz="4" w:space="0" w:color="000000"/>
              <w:bottom w:val="single" w:sz="4" w:space="0" w:color="000000"/>
              <w:right w:val="single" w:sz="4" w:space="0" w:color="000000"/>
            </w:tcBorders>
          </w:tcPr>
          <w:p w:rsidR="00C9047B" w:rsidRDefault="00C9047B" w:rsidP="00EA00F7">
            <w:pPr>
              <w:spacing w:after="270" w:line="285" w:lineRule="auto"/>
              <w:ind w:left="1" w:right="0" w:firstLine="0"/>
            </w:pPr>
            <w:r w:rsidRPr="006D6C08">
              <w:t>This will provide a mechanism for active engagement of key stakeholder groups and provides a sounding board for our local communities. It will ensure that our plans and implementation are in line with community aspirations and will seek to engage</w:t>
            </w:r>
            <w:r>
              <w:t xml:space="preserve"> </w:t>
            </w:r>
            <w:r w:rsidRPr="006D6C08">
              <w:t>the comm</w:t>
            </w:r>
            <w:r>
              <w:t>unity in dialogue with the Alliance</w:t>
            </w:r>
            <w:r w:rsidRPr="006D6C08">
              <w:t>.</w:t>
            </w:r>
            <w:r>
              <w:t xml:space="preserve"> </w:t>
            </w:r>
          </w:p>
        </w:tc>
      </w:tr>
      <w:tr w:rsidR="00C9047B" w:rsidTr="00EA00F7">
        <w:trPr>
          <w:trHeight w:val="964"/>
        </w:trPr>
        <w:tc>
          <w:tcPr>
            <w:tcW w:w="2056" w:type="dxa"/>
            <w:tcBorders>
              <w:top w:val="single" w:sz="4" w:space="0" w:color="000000"/>
              <w:left w:val="single" w:sz="4" w:space="0" w:color="000000"/>
              <w:bottom w:val="single" w:sz="4" w:space="0" w:color="000000"/>
              <w:right w:val="single" w:sz="4" w:space="0" w:color="000000"/>
            </w:tcBorders>
          </w:tcPr>
          <w:p w:rsidR="00C9047B" w:rsidRPr="00C92057" w:rsidRDefault="00C9047B" w:rsidP="00EA00F7">
            <w:pPr>
              <w:spacing w:after="0" w:line="276" w:lineRule="auto"/>
              <w:ind w:left="0" w:right="0" w:firstLine="0"/>
            </w:pPr>
            <w:r>
              <w:rPr>
                <w:b/>
              </w:rPr>
              <w:t xml:space="preserve">External </w:t>
            </w:r>
            <w:r w:rsidRPr="00C92057">
              <w:rPr>
                <w:b/>
              </w:rPr>
              <w:t xml:space="preserve">Partners </w:t>
            </w:r>
          </w:p>
        </w:tc>
        <w:tc>
          <w:tcPr>
            <w:tcW w:w="1197" w:type="dxa"/>
            <w:tcBorders>
              <w:top w:val="single" w:sz="4" w:space="0" w:color="000000"/>
              <w:left w:val="single" w:sz="4" w:space="0" w:color="000000"/>
              <w:bottom w:val="single" w:sz="4" w:space="0" w:color="000000"/>
              <w:right w:val="single" w:sz="4" w:space="0" w:color="000000"/>
            </w:tcBorders>
          </w:tcPr>
          <w:p w:rsidR="00C9047B" w:rsidRDefault="00C9047B" w:rsidP="00EA00F7">
            <w:pPr>
              <w:spacing w:after="0" w:line="276" w:lineRule="auto"/>
              <w:ind w:left="1" w:right="0" w:firstLine="0"/>
            </w:pPr>
            <w:r>
              <w:t>1 trustee</w:t>
            </w:r>
          </w:p>
        </w:tc>
        <w:tc>
          <w:tcPr>
            <w:tcW w:w="7166" w:type="dxa"/>
            <w:tcBorders>
              <w:top w:val="single" w:sz="4" w:space="0" w:color="000000"/>
              <w:left w:val="single" w:sz="4" w:space="0" w:color="000000"/>
              <w:bottom w:val="single" w:sz="4" w:space="0" w:color="000000"/>
              <w:right w:val="single" w:sz="4" w:space="0" w:color="000000"/>
            </w:tcBorders>
          </w:tcPr>
          <w:p w:rsidR="00C9047B" w:rsidRDefault="00C9047B" w:rsidP="00EA00F7">
            <w:pPr>
              <w:spacing w:after="267" w:line="287" w:lineRule="auto"/>
              <w:ind w:left="1" w:right="0" w:firstLine="0"/>
            </w:pPr>
            <w:r>
              <w:rPr>
                <w:shd w:val="clear" w:color="auto" w:fill="FFFFFF"/>
              </w:rPr>
              <w:t>T</w:t>
            </w:r>
            <w:r w:rsidRPr="009C2072">
              <w:rPr>
                <w:shd w:val="clear" w:color="auto" w:fill="FFFFFF"/>
              </w:rPr>
              <w:t>o</w:t>
            </w:r>
            <w:r>
              <w:t xml:space="preserve"> engage fully with the Alliance, to share and support mutual aims that are in keeping with co-operative values and principles. </w:t>
            </w:r>
          </w:p>
        </w:tc>
      </w:tr>
    </w:tbl>
    <w:p w:rsidR="00C9047B" w:rsidRDefault="00C9047B" w:rsidP="00C9047B">
      <w:pPr>
        <w:spacing w:after="0" w:line="240" w:lineRule="auto"/>
        <w:ind w:left="0" w:right="0" w:firstLine="0"/>
      </w:pPr>
    </w:p>
    <w:p w:rsidR="00C9047B" w:rsidRDefault="00C9047B" w:rsidP="00C9047B">
      <w:pPr>
        <w:pStyle w:val="Heading2"/>
        <w:ind w:left="0" w:firstLine="0"/>
      </w:pPr>
      <w:r>
        <w:t>Appendix C: Governing Body Structure</w:t>
      </w:r>
    </w:p>
    <w:p w:rsidR="00C9047B" w:rsidRDefault="00C9047B" w:rsidP="00C9047B">
      <w:pPr>
        <w:pStyle w:val="Heading2"/>
        <w:ind w:left="0" w:firstLine="0"/>
      </w:pPr>
    </w:p>
    <w:p w:rsidR="00C9047B" w:rsidRPr="00C05577" w:rsidRDefault="00C9047B" w:rsidP="00C9047B">
      <w:pPr>
        <w:ind w:left="0" w:firstLine="0"/>
        <w:rPr>
          <w:sz w:val="24"/>
          <w:szCs w:val="24"/>
        </w:rPr>
      </w:pPr>
      <w:r w:rsidRPr="00C05577">
        <w:rPr>
          <w:sz w:val="24"/>
          <w:szCs w:val="24"/>
        </w:rPr>
        <w:t>From 1 September 2012, the governing body of a foundation school with a ‘minority’ Trust as its foundation, which is what we are proposing, has to be composed as follows;</w:t>
      </w:r>
    </w:p>
    <w:p w:rsidR="00C9047B" w:rsidRDefault="00C9047B" w:rsidP="00C9047B">
      <w:pPr>
        <w:pStyle w:val="MediumGrid1-Accent21"/>
        <w:numPr>
          <w:ilvl w:val="0"/>
          <w:numId w:val="13"/>
        </w:numPr>
        <w:spacing w:after="0" w:line="276" w:lineRule="auto"/>
        <w:ind w:left="1418" w:right="0" w:hanging="567"/>
        <w:rPr>
          <w:sz w:val="24"/>
          <w:szCs w:val="24"/>
        </w:rPr>
      </w:pPr>
      <w:r>
        <w:rPr>
          <w:sz w:val="24"/>
          <w:szCs w:val="24"/>
        </w:rPr>
        <w:t>The Headteacher;</w:t>
      </w:r>
    </w:p>
    <w:p w:rsidR="00C9047B" w:rsidRDefault="00C9047B" w:rsidP="00C9047B">
      <w:pPr>
        <w:pStyle w:val="MediumGrid1-Accent21"/>
        <w:numPr>
          <w:ilvl w:val="0"/>
          <w:numId w:val="13"/>
        </w:numPr>
        <w:spacing w:after="0" w:line="276" w:lineRule="auto"/>
        <w:ind w:left="1418" w:right="0" w:hanging="567"/>
        <w:rPr>
          <w:sz w:val="24"/>
          <w:szCs w:val="24"/>
        </w:rPr>
      </w:pPr>
      <w:r>
        <w:rPr>
          <w:sz w:val="24"/>
          <w:szCs w:val="24"/>
        </w:rPr>
        <w:t>One staff governor;</w:t>
      </w:r>
    </w:p>
    <w:p w:rsidR="00C9047B" w:rsidRPr="000E2247" w:rsidRDefault="00C9047B" w:rsidP="00C9047B">
      <w:pPr>
        <w:numPr>
          <w:ilvl w:val="0"/>
          <w:numId w:val="13"/>
        </w:numPr>
        <w:spacing w:after="0" w:line="276" w:lineRule="auto"/>
        <w:ind w:left="1418" w:right="0" w:hanging="567"/>
        <w:rPr>
          <w:sz w:val="24"/>
          <w:szCs w:val="24"/>
        </w:rPr>
      </w:pPr>
      <w:r>
        <w:rPr>
          <w:sz w:val="24"/>
          <w:szCs w:val="24"/>
        </w:rPr>
        <w:t>At least two parent governors;</w:t>
      </w:r>
    </w:p>
    <w:p w:rsidR="00C9047B" w:rsidRPr="00141964" w:rsidRDefault="00C9047B" w:rsidP="00C9047B">
      <w:pPr>
        <w:pStyle w:val="MediumGrid1-Accent21"/>
        <w:numPr>
          <w:ilvl w:val="0"/>
          <w:numId w:val="13"/>
        </w:numPr>
        <w:spacing w:after="0" w:line="276" w:lineRule="auto"/>
        <w:ind w:left="1418" w:right="0" w:hanging="567"/>
        <w:rPr>
          <w:sz w:val="24"/>
          <w:szCs w:val="24"/>
        </w:rPr>
      </w:pPr>
      <w:r w:rsidRPr="00141964">
        <w:rPr>
          <w:sz w:val="24"/>
          <w:szCs w:val="24"/>
        </w:rPr>
        <w:t xml:space="preserve">One Local Authority governor; </w:t>
      </w:r>
    </w:p>
    <w:p w:rsidR="00C9047B" w:rsidRDefault="00C9047B" w:rsidP="00C9047B">
      <w:pPr>
        <w:pStyle w:val="MediumGrid1-Accent21"/>
        <w:numPr>
          <w:ilvl w:val="0"/>
          <w:numId w:val="13"/>
        </w:numPr>
        <w:spacing w:after="0" w:line="276" w:lineRule="auto"/>
        <w:ind w:left="1418" w:right="0" w:hanging="567"/>
        <w:rPr>
          <w:sz w:val="24"/>
          <w:szCs w:val="24"/>
        </w:rPr>
      </w:pPr>
      <w:r>
        <w:rPr>
          <w:sz w:val="24"/>
          <w:szCs w:val="24"/>
        </w:rPr>
        <w:t>At least two, but no more than 45% of the total, foundation governors appointed by the named Trust; in our case we are proposing the legal minimum of two.</w:t>
      </w:r>
    </w:p>
    <w:p w:rsidR="00C9047B" w:rsidRDefault="00C9047B" w:rsidP="00C9047B">
      <w:pPr>
        <w:pStyle w:val="MediumGrid1-Accent21"/>
        <w:numPr>
          <w:ilvl w:val="0"/>
          <w:numId w:val="13"/>
        </w:numPr>
        <w:spacing w:after="0" w:line="276" w:lineRule="auto"/>
        <w:ind w:left="1418" w:right="0" w:hanging="567"/>
        <w:rPr>
          <w:sz w:val="24"/>
          <w:szCs w:val="24"/>
        </w:rPr>
      </w:pPr>
      <w:r>
        <w:rPr>
          <w:sz w:val="24"/>
          <w:szCs w:val="24"/>
        </w:rPr>
        <w:t>As many co-opted governors as the governing body consider necessary. The total number of co-opted governors who are also eligible to be elected as staff governors must not exceed one-third of the total membership of the governing body, you must also count the Headteacher position in this figure.</w:t>
      </w:r>
    </w:p>
    <w:p w:rsidR="00C9047B" w:rsidRDefault="00C9047B" w:rsidP="00C9047B">
      <w:pPr>
        <w:pStyle w:val="MediumGrid1-Accent21"/>
        <w:spacing w:after="0" w:line="276" w:lineRule="auto"/>
        <w:ind w:left="1418" w:right="0" w:firstLine="0"/>
        <w:rPr>
          <w:sz w:val="24"/>
          <w:szCs w:val="24"/>
        </w:rPr>
      </w:pPr>
    </w:p>
    <w:p w:rsidR="00C9047B" w:rsidRDefault="00C9047B" w:rsidP="00C9047B">
      <w:pPr>
        <w:ind w:left="0" w:firstLine="0"/>
        <w:rPr>
          <w:sz w:val="24"/>
          <w:szCs w:val="24"/>
        </w:rPr>
      </w:pPr>
      <w:r w:rsidRPr="00C05577">
        <w:rPr>
          <w:sz w:val="24"/>
          <w:szCs w:val="24"/>
        </w:rPr>
        <w:t>In our case we are proposing that changes should be minimal</w:t>
      </w:r>
      <w:r>
        <w:rPr>
          <w:sz w:val="24"/>
          <w:szCs w:val="24"/>
        </w:rPr>
        <w:t xml:space="preserve"> when compared with the ‘old’ (</w:t>
      </w:r>
      <w:r w:rsidRPr="00C05577">
        <w:rPr>
          <w:sz w:val="24"/>
          <w:szCs w:val="24"/>
        </w:rPr>
        <w:t>Pre-September 2012) composition of our Governing Body.</w:t>
      </w:r>
    </w:p>
    <w:p w:rsidR="00C9047B" w:rsidRDefault="00C9047B" w:rsidP="00C9047B">
      <w:pPr>
        <w:spacing w:after="269" w:line="240" w:lineRule="auto"/>
        <w:ind w:left="1" w:right="0" w:firstLine="0"/>
      </w:pPr>
    </w:p>
    <w:p w:rsidR="00D26AC7" w:rsidRDefault="00D26AC7">
      <w:bookmarkStart w:id="2" w:name="_GoBack"/>
      <w:bookmarkEnd w:id="2"/>
    </w:p>
    <w:sectPr w:rsidR="00D26AC7" w:rsidSect="00343D70">
      <w:footerReference w:type="even" r:id="rId8"/>
      <w:footerReference w:type="default" r:id="rId9"/>
      <w:footerReference w:type="first" r:id="rId10"/>
      <w:pgSz w:w="11906" w:h="16838"/>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701" w:rsidRDefault="00C9047B" w:rsidP="00467C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7701" w:rsidRDefault="00C9047B" w:rsidP="00467C45">
    <w:pPr>
      <w:spacing w:after="0" w:line="240" w:lineRule="auto"/>
      <w:ind w:left="0" w:right="360" w:firstLine="0"/>
    </w:pPr>
    <w:r>
      <w:rPr>
        <w:sz w:val="20"/>
      </w:rPr>
      <w:t xml:space="preserve">Changing to Foundation School Category and Acquiring a Charitable Trust – A Rationale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701" w:rsidRDefault="00C9047B" w:rsidP="00467C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CD7701" w:rsidRDefault="00C9047B" w:rsidP="00467C45">
    <w:pPr>
      <w:spacing w:after="0" w:line="240" w:lineRule="auto"/>
      <w:ind w:left="0" w:right="360" w:firstLine="0"/>
    </w:pPr>
    <w:r>
      <w:rPr>
        <w:sz w:val="20"/>
      </w:rPr>
      <w:t>Changing to Foundation School Category and Acquiring a Charitable Trust –</w:t>
    </w:r>
    <w:r>
      <w:rPr>
        <w:sz w:val="20"/>
      </w:rPr>
      <w:t xml:space="preserve"> A Rationale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701" w:rsidRDefault="00C9047B">
    <w:pPr>
      <w:spacing w:after="0" w:line="276" w:lineRule="auto"/>
      <w:ind w:left="0" w:right="0" w:firstLine="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ACC9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526CA"/>
    <w:multiLevelType w:val="hybridMultilevel"/>
    <w:tmpl w:val="9C74BB6E"/>
    <w:lvl w:ilvl="0" w:tplc="A36A8FB6">
      <w:numFmt w:val="bullet"/>
      <w:lvlText w:val="-"/>
      <w:lvlJc w:val="left"/>
      <w:pPr>
        <w:ind w:left="347" w:hanging="360"/>
      </w:pPr>
      <w:rPr>
        <w:rFonts w:ascii="Calibri" w:eastAsia="Calibri" w:hAnsi="Calibri" w:cs="Calibri" w:hint="default"/>
      </w:rPr>
    </w:lvl>
    <w:lvl w:ilvl="1" w:tplc="08090003" w:tentative="1">
      <w:start w:val="1"/>
      <w:numFmt w:val="bullet"/>
      <w:lvlText w:val="o"/>
      <w:lvlJc w:val="left"/>
      <w:pPr>
        <w:ind w:left="1067" w:hanging="360"/>
      </w:pPr>
      <w:rPr>
        <w:rFonts w:ascii="Courier New" w:hAnsi="Courier New" w:cs="Courier New" w:hint="default"/>
      </w:rPr>
    </w:lvl>
    <w:lvl w:ilvl="2" w:tplc="08090005" w:tentative="1">
      <w:start w:val="1"/>
      <w:numFmt w:val="bullet"/>
      <w:lvlText w:val=""/>
      <w:lvlJc w:val="left"/>
      <w:pPr>
        <w:ind w:left="1787" w:hanging="360"/>
      </w:pPr>
      <w:rPr>
        <w:rFonts w:ascii="Wingdings" w:hAnsi="Wingdings" w:hint="default"/>
      </w:rPr>
    </w:lvl>
    <w:lvl w:ilvl="3" w:tplc="08090001" w:tentative="1">
      <w:start w:val="1"/>
      <w:numFmt w:val="bullet"/>
      <w:lvlText w:val=""/>
      <w:lvlJc w:val="left"/>
      <w:pPr>
        <w:ind w:left="2507" w:hanging="360"/>
      </w:pPr>
      <w:rPr>
        <w:rFonts w:ascii="Symbol" w:hAnsi="Symbol" w:hint="default"/>
      </w:rPr>
    </w:lvl>
    <w:lvl w:ilvl="4" w:tplc="08090003" w:tentative="1">
      <w:start w:val="1"/>
      <w:numFmt w:val="bullet"/>
      <w:lvlText w:val="o"/>
      <w:lvlJc w:val="left"/>
      <w:pPr>
        <w:ind w:left="3227" w:hanging="360"/>
      </w:pPr>
      <w:rPr>
        <w:rFonts w:ascii="Courier New" w:hAnsi="Courier New" w:cs="Courier New" w:hint="default"/>
      </w:rPr>
    </w:lvl>
    <w:lvl w:ilvl="5" w:tplc="08090005" w:tentative="1">
      <w:start w:val="1"/>
      <w:numFmt w:val="bullet"/>
      <w:lvlText w:val=""/>
      <w:lvlJc w:val="left"/>
      <w:pPr>
        <w:ind w:left="3947" w:hanging="360"/>
      </w:pPr>
      <w:rPr>
        <w:rFonts w:ascii="Wingdings" w:hAnsi="Wingdings" w:hint="default"/>
      </w:rPr>
    </w:lvl>
    <w:lvl w:ilvl="6" w:tplc="08090001" w:tentative="1">
      <w:start w:val="1"/>
      <w:numFmt w:val="bullet"/>
      <w:lvlText w:val=""/>
      <w:lvlJc w:val="left"/>
      <w:pPr>
        <w:ind w:left="4667" w:hanging="360"/>
      </w:pPr>
      <w:rPr>
        <w:rFonts w:ascii="Symbol" w:hAnsi="Symbol" w:hint="default"/>
      </w:rPr>
    </w:lvl>
    <w:lvl w:ilvl="7" w:tplc="08090003" w:tentative="1">
      <w:start w:val="1"/>
      <w:numFmt w:val="bullet"/>
      <w:lvlText w:val="o"/>
      <w:lvlJc w:val="left"/>
      <w:pPr>
        <w:ind w:left="5387" w:hanging="360"/>
      </w:pPr>
      <w:rPr>
        <w:rFonts w:ascii="Courier New" w:hAnsi="Courier New" w:cs="Courier New" w:hint="default"/>
      </w:rPr>
    </w:lvl>
    <w:lvl w:ilvl="8" w:tplc="08090005" w:tentative="1">
      <w:start w:val="1"/>
      <w:numFmt w:val="bullet"/>
      <w:lvlText w:val=""/>
      <w:lvlJc w:val="left"/>
      <w:pPr>
        <w:ind w:left="6107" w:hanging="360"/>
      </w:pPr>
      <w:rPr>
        <w:rFonts w:ascii="Wingdings" w:hAnsi="Wingdings" w:hint="default"/>
      </w:rPr>
    </w:lvl>
  </w:abstractNum>
  <w:abstractNum w:abstractNumId="2" w15:restartNumberingAfterBreak="0">
    <w:nsid w:val="01153CD4"/>
    <w:multiLevelType w:val="hybridMultilevel"/>
    <w:tmpl w:val="7E284146"/>
    <w:lvl w:ilvl="0" w:tplc="78C0EACC">
      <w:start w:val="1"/>
      <w:numFmt w:val="bullet"/>
      <w:lvlText w:val="•"/>
      <w:lvlJc w:val="left"/>
      <w:pPr>
        <w:ind w:left="72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8CEC3E8">
      <w:start w:val="1"/>
      <w:numFmt w:val="bullet"/>
      <w:lvlText w:val="o"/>
      <w:lvlJc w:val="left"/>
      <w:pPr>
        <w:ind w:left="164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878EAB8">
      <w:start w:val="1"/>
      <w:numFmt w:val="bullet"/>
      <w:lvlText w:val="▪"/>
      <w:lvlJc w:val="left"/>
      <w:pPr>
        <w:ind w:left="236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4E86EFF8">
      <w:start w:val="1"/>
      <w:numFmt w:val="bullet"/>
      <w:lvlText w:val="•"/>
      <w:lvlJc w:val="left"/>
      <w:pPr>
        <w:ind w:left="30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29E4F84">
      <w:start w:val="1"/>
      <w:numFmt w:val="bullet"/>
      <w:lvlText w:val="o"/>
      <w:lvlJc w:val="left"/>
      <w:pPr>
        <w:ind w:left="380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0F2A0086">
      <w:start w:val="1"/>
      <w:numFmt w:val="bullet"/>
      <w:lvlText w:val="▪"/>
      <w:lvlJc w:val="left"/>
      <w:pPr>
        <w:ind w:left="452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7AB27A98">
      <w:start w:val="1"/>
      <w:numFmt w:val="bullet"/>
      <w:lvlText w:val="•"/>
      <w:lvlJc w:val="left"/>
      <w:pPr>
        <w:ind w:left="52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36C0158">
      <w:start w:val="1"/>
      <w:numFmt w:val="bullet"/>
      <w:lvlText w:val="o"/>
      <w:lvlJc w:val="left"/>
      <w:pPr>
        <w:ind w:left="596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C67618A6">
      <w:start w:val="1"/>
      <w:numFmt w:val="bullet"/>
      <w:lvlText w:val="▪"/>
      <w:lvlJc w:val="left"/>
      <w:pPr>
        <w:ind w:left="668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1D62E50"/>
    <w:multiLevelType w:val="multilevel"/>
    <w:tmpl w:val="E1CA95E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5D1814"/>
    <w:multiLevelType w:val="multilevel"/>
    <w:tmpl w:val="E918E514"/>
    <w:lvl w:ilvl="0">
      <w:start w:val="3"/>
      <w:numFmt w:val="decimal"/>
      <w:lvlText w:val="%1"/>
      <w:lvlJc w:val="left"/>
      <w:pPr>
        <w:ind w:left="3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0BB0147"/>
    <w:multiLevelType w:val="hybridMultilevel"/>
    <w:tmpl w:val="7196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16EA9"/>
    <w:multiLevelType w:val="hybridMultilevel"/>
    <w:tmpl w:val="1F7C31C4"/>
    <w:lvl w:ilvl="0" w:tplc="A36A8FB6">
      <w:numFmt w:val="bullet"/>
      <w:lvlText w:val="-"/>
      <w:lvlJc w:val="left"/>
      <w:pPr>
        <w:ind w:left="347"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57CF2"/>
    <w:multiLevelType w:val="hybridMultilevel"/>
    <w:tmpl w:val="C1ECED0C"/>
    <w:lvl w:ilvl="0" w:tplc="08090001">
      <w:start w:val="1"/>
      <w:numFmt w:val="bullet"/>
      <w:lvlText w:val=""/>
      <w:lvlJc w:val="left"/>
      <w:pPr>
        <w:ind w:left="707" w:hanging="360"/>
      </w:pPr>
      <w:rPr>
        <w:rFonts w:ascii="Symbol" w:hAnsi="Symbol"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8" w15:restartNumberingAfterBreak="0">
    <w:nsid w:val="1A100D93"/>
    <w:multiLevelType w:val="hybridMultilevel"/>
    <w:tmpl w:val="CA887B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FD69CA"/>
    <w:multiLevelType w:val="hybridMultilevel"/>
    <w:tmpl w:val="55145FC0"/>
    <w:lvl w:ilvl="0" w:tplc="08090001">
      <w:start w:val="1"/>
      <w:numFmt w:val="bullet"/>
      <w:lvlText w:val=""/>
      <w:lvlJc w:val="left"/>
      <w:pPr>
        <w:ind w:left="707" w:hanging="360"/>
      </w:pPr>
      <w:rPr>
        <w:rFonts w:ascii="Symbol" w:hAnsi="Symbol"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10" w15:restartNumberingAfterBreak="0">
    <w:nsid w:val="1EEC6F22"/>
    <w:multiLevelType w:val="hybridMultilevel"/>
    <w:tmpl w:val="7682CE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5E7465"/>
    <w:multiLevelType w:val="multilevel"/>
    <w:tmpl w:val="6D20E53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7C15EA9"/>
    <w:multiLevelType w:val="hybridMultilevel"/>
    <w:tmpl w:val="E194950C"/>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3" w15:restartNumberingAfterBreak="0">
    <w:nsid w:val="28D244B9"/>
    <w:multiLevelType w:val="hybridMultilevel"/>
    <w:tmpl w:val="530A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C6AC3"/>
    <w:multiLevelType w:val="multilevel"/>
    <w:tmpl w:val="6E342C8C"/>
    <w:lvl w:ilvl="0">
      <w:start w:val="8"/>
      <w:numFmt w:val="decimal"/>
      <w:lvlText w:val="%1"/>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A397F4F"/>
    <w:multiLevelType w:val="hybridMultilevel"/>
    <w:tmpl w:val="817603D2"/>
    <w:lvl w:ilvl="0" w:tplc="08090001">
      <w:start w:val="1"/>
      <w:numFmt w:val="bullet"/>
      <w:lvlText w:val=""/>
      <w:lvlJc w:val="left"/>
      <w:pPr>
        <w:ind w:left="707" w:hanging="360"/>
      </w:pPr>
      <w:rPr>
        <w:rFonts w:ascii="Symbol" w:hAnsi="Symbol"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16" w15:restartNumberingAfterBreak="0">
    <w:nsid w:val="2C84765D"/>
    <w:multiLevelType w:val="hybridMultilevel"/>
    <w:tmpl w:val="52DAE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37FE5"/>
    <w:multiLevelType w:val="hybridMultilevel"/>
    <w:tmpl w:val="56E87450"/>
    <w:lvl w:ilvl="0" w:tplc="08090001">
      <w:start w:val="1"/>
      <w:numFmt w:val="bullet"/>
      <w:lvlText w:val=""/>
      <w:lvlJc w:val="left"/>
      <w:pPr>
        <w:ind w:left="34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04782"/>
    <w:multiLevelType w:val="multilevel"/>
    <w:tmpl w:val="325A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9067E0"/>
    <w:multiLevelType w:val="hybridMultilevel"/>
    <w:tmpl w:val="3E7EEA1C"/>
    <w:lvl w:ilvl="0" w:tplc="D52EF9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7DC2BF2"/>
    <w:multiLevelType w:val="hybridMultilevel"/>
    <w:tmpl w:val="2C36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DC3597"/>
    <w:multiLevelType w:val="hybridMultilevel"/>
    <w:tmpl w:val="AD7281C2"/>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22" w15:restartNumberingAfterBreak="0">
    <w:nsid w:val="390D604E"/>
    <w:multiLevelType w:val="hybridMultilevel"/>
    <w:tmpl w:val="2FE8465A"/>
    <w:lvl w:ilvl="0" w:tplc="08090001">
      <w:start w:val="1"/>
      <w:numFmt w:val="bullet"/>
      <w:lvlText w:val=""/>
      <w:lvlJc w:val="left"/>
      <w:pPr>
        <w:ind w:left="707" w:hanging="360"/>
      </w:pPr>
      <w:rPr>
        <w:rFonts w:ascii="Symbol" w:hAnsi="Symbol"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23" w15:restartNumberingAfterBreak="0">
    <w:nsid w:val="3BBC6196"/>
    <w:multiLevelType w:val="hybridMultilevel"/>
    <w:tmpl w:val="29DC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94EDE"/>
    <w:multiLevelType w:val="hybridMultilevel"/>
    <w:tmpl w:val="C62E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B0222"/>
    <w:multiLevelType w:val="hybridMultilevel"/>
    <w:tmpl w:val="228E1326"/>
    <w:lvl w:ilvl="0" w:tplc="10D2C4EE">
      <w:start w:val="1"/>
      <w:numFmt w:val="lowerLetter"/>
      <w:lvlText w:val="%1)"/>
      <w:lvlJc w:val="left"/>
      <w:pPr>
        <w:ind w:left="273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89086F8">
      <w:start w:val="1"/>
      <w:numFmt w:val="lowerLetter"/>
      <w:lvlText w:val="%2"/>
      <w:lvlJc w:val="left"/>
      <w:pPr>
        <w:ind w:left="345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71F4385C">
      <w:start w:val="1"/>
      <w:numFmt w:val="lowerRoman"/>
      <w:lvlText w:val="%3"/>
      <w:lvlJc w:val="left"/>
      <w:pPr>
        <w:ind w:left="417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D121F36">
      <w:start w:val="1"/>
      <w:numFmt w:val="decimal"/>
      <w:lvlText w:val="%4"/>
      <w:lvlJc w:val="left"/>
      <w:pPr>
        <w:ind w:left="489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BF723038">
      <w:start w:val="1"/>
      <w:numFmt w:val="lowerLetter"/>
      <w:lvlText w:val="%5"/>
      <w:lvlJc w:val="left"/>
      <w:pPr>
        <w:ind w:left="561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5878770E">
      <w:start w:val="1"/>
      <w:numFmt w:val="lowerRoman"/>
      <w:lvlText w:val="%6"/>
      <w:lvlJc w:val="left"/>
      <w:pPr>
        <w:ind w:left="633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B8C63766">
      <w:start w:val="1"/>
      <w:numFmt w:val="decimal"/>
      <w:lvlText w:val="%7"/>
      <w:lvlJc w:val="left"/>
      <w:pPr>
        <w:ind w:left="705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AE8481C6">
      <w:start w:val="1"/>
      <w:numFmt w:val="lowerLetter"/>
      <w:lvlText w:val="%8"/>
      <w:lvlJc w:val="left"/>
      <w:pPr>
        <w:ind w:left="777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0B4804B8">
      <w:start w:val="1"/>
      <w:numFmt w:val="lowerRoman"/>
      <w:lvlText w:val="%9"/>
      <w:lvlJc w:val="left"/>
      <w:pPr>
        <w:ind w:left="849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468B0A67"/>
    <w:multiLevelType w:val="multilevel"/>
    <w:tmpl w:val="A5202FB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A9C781C"/>
    <w:multiLevelType w:val="hybridMultilevel"/>
    <w:tmpl w:val="27D805A4"/>
    <w:lvl w:ilvl="0" w:tplc="DECE37DA">
      <w:start w:val="1"/>
      <w:numFmt w:val="bullet"/>
      <w:lvlText w:val="•"/>
      <w:lvlJc w:val="left"/>
      <w:pPr>
        <w:ind w:left="36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5BC1464">
      <w:start w:val="1"/>
      <w:numFmt w:val="bullet"/>
      <w:lvlText w:val="o"/>
      <w:lvlJc w:val="left"/>
      <w:pPr>
        <w:ind w:left="108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AD2024F4">
      <w:start w:val="1"/>
      <w:numFmt w:val="bullet"/>
      <w:lvlText w:val="▪"/>
      <w:lvlJc w:val="left"/>
      <w:pPr>
        <w:ind w:left="180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2772A312">
      <w:start w:val="1"/>
      <w:numFmt w:val="bullet"/>
      <w:lvlText w:val="•"/>
      <w:lvlJc w:val="left"/>
      <w:pPr>
        <w:ind w:left="252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27C5E5E">
      <w:start w:val="1"/>
      <w:numFmt w:val="bullet"/>
      <w:lvlText w:val="o"/>
      <w:lvlJc w:val="left"/>
      <w:pPr>
        <w:ind w:left="324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9D728658">
      <w:start w:val="1"/>
      <w:numFmt w:val="bullet"/>
      <w:lvlText w:val="▪"/>
      <w:lvlJc w:val="left"/>
      <w:pPr>
        <w:ind w:left="396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845C584E">
      <w:start w:val="1"/>
      <w:numFmt w:val="bullet"/>
      <w:lvlText w:val="•"/>
      <w:lvlJc w:val="left"/>
      <w:pPr>
        <w:ind w:left="468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A701EEA">
      <w:start w:val="1"/>
      <w:numFmt w:val="bullet"/>
      <w:lvlText w:val="o"/>
      <w:lvlJc w:val="left"/>
      <w:pPr>
        <w:ind w:left="540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AE24BC6">
      <w:start w:val="1"/>
      <w:numFmt w:val="bullet"/>
      <w:lvlText w:val="▪"/>
      <w:lvlJc w:val="left"/>
      <w:pPr>
        <w:ind w:left="612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4EA552BB"/>
    <w:multiLevelType w:val="hybridMultilevel"/>
    <w:tmpl w:val="119E3E32"/>
    <w:lvl w:ilvl="0" w:tplc="691CCD84">
      <w:start w:val="1"/>
      <w:numFmt w:val="bullet"/>
      <w:lvlText w:val="•"/>
      <w:lvlJc w:val="left"/>
      <w:pPr>
        <w:ind w:left="7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83C8B66">
      <w:start w:val="1"/>
      <w:numFmt w:val="bullet"/>
      <w:lvlText w:val="o"/>
      <w:lvlJc w:val="left"/>
      <w:pPr>
        <w:ind w:left="164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5F40B4DA">
      <w:start w:val="1"/>
      <w:numFmt w:val="bullet"/>
      <w:lvlText w:val="▪"/>
      <w:lvlJc w:val="left"/>
      <w:pPr>
        <w:ind w:left="236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8CD07178">
      <w:start w:val="1"/>
      <w:numFmt w:val="bullet"/>
      <w:lvlText w:val="•"/>
      <w:lvlJc w:val="left"/>
      <w:pPr>
        <w:ind w:left="30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3587822">
      <w:start w:val="1"/>
      <w:numFmt w:val="bullet"/>
      <w:lvlText w:val="o"/>
      <w:lvlJc w:val="left"/>
      <w:pPr>
        <w:ind w:left="380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41E2DCC6">
      <w:start w:val="1"/>
      <w:numFmt w:val="bullet"/>
      <w:lvlText w:val="▪"/>
      <w:lvlJc w:val="left"/>
      <w:pPr>
        <w:ind w:left="452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58D8C548">
      <w:start w:val="1"/>
      <w:numFmt w:val="bullet"/>
      <w:lvlText w:val="•"/>
      <w:lvlJc w:val="left"/>
      <w:pPr>
        <w:ind w:left="52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5D6E8DA">
      <w:start w:val="1"/>
      <w:numFmt w:val="bullet"/>
      <w:lvlText w:val="o"/>
      <w:lvlJc w:val="left"/>
      <w:pPr>
        <w:ind w:left="596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B6AA3484">
      <w:start w:val="1"/>
      <w:numFmt w:val="bullet"/>
      <w:lvlText w:val="▪"/>
      <w:lvlJc w:val="left"/>
      <w:pPr>
        <w:ind w:left="668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53EB1DB3"/>
    <w:multiLevelType w:val="hybridMultilevel"/>
    <w:tmpl w:val="2738FFCC"/>
    <w:lvl w:ilvl="0" w:tplc="B85637D4">
      <w:start w:val="1"/>
      <w:numFmt w:val="lowerLetter"/>
      <w:lvlText w:val="%1)"/>
      <w:lvlJc w:val="left"/>
      <w:pPr>
        <w:ind w:left="9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4C94387E">
      <w:start w:val="1"/>
      <w:numFmt w:val="lowerLetter"/>
      <w:lvlText w:val="%2"/>
      <w:lvlJc w:val="left"/>
      <w:pPr>
        <w:ind w:left="16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8C8E8FAA">
      <w:start w:val="1"/>
      <w:numFmt w:val="lowerRoman"/>
      <w:lvlText w:val="%3"/>
      <w:lvlJc w:val="left"/>
      <w:pPr>
        <w:ind w:left="236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D452D828">
      <w:start w:val="1"/>
      <w:numFmt w:val="decimal"/>
      <w:lvlText w:val="%4"/>
      <w:lvlJc w:val="left"/>
      <w:pPr>
        <w:ind w:left="308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4C288B2">
      <w:start w:val="1"/>
      <w:numFmt w:val="lowerLetter"/>
      <w:lvlText w:val="%5"/>
      <w:lvlJc w:val="left"/>
      <w:pPr>
        <w:ind w:left="380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8222B3E">
      <w:start w:val="1"/>
      <w:numFmt w:val="lowerRoman"/>
      <w:lvlText w:val="%6"/>
      <w:lvlJc w:val="left"/>
      <w:pPr>
        <w:ind w:left="452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5FBAC17C">
      <w:start w:val="1"/>
      <w:numFmt w:val="decimal"/>
      <w:lvlText w:val="%7"/>
      <w:lvlJc w:val="left"/>
      <w:pPr>
        <w:ind w:left="52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4A34FA94">
      <w:start w:val="1"/>
      <w:numFmt w:val="lowerLetter"/>
      <w:lvlText w:val="%8"/>
      <w:lvlJc w:val="left"/>
      <w:pPr>
        <w:ind w:left="596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94FE52B8">
      <w:start w:val="1"/>
      <w:numFmt w:val="lowerRoman"/>
      <w:lvlText w:val="%9"/>
      <w:lvlJc w:val="left"/>
      <w:pPr>
        <w:ind w:left="668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55F614C5"/>
    <w:multiLevelType w:val="hybridMultilevel"/>
    <w:tmpl w:val="14CC3D52"/>
    <w:lvl w:ilvl="0" w:tplc="E6BECC2E">
      <w:start w:val="1"/>
      <w:numFmt w:val="bullet"/>
      <w:lvlText w:val="•"/>
      <w:lvlJc w:val="left"/>
      <w:pPr>
        <w:ind w:left="99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EDA7450">
      <w:start w:val="1"/>
      <w:numFmt w:val="bullet"/>
      <w:lvlText w:val="o"/>
      <w:lvlJc w:val="left"/>
      <w:pPr>
        <w:ind w:left="171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ABBA8BC4">
      <w:start w:val="1"/>
      <w:numFmt w:val="bullet"/>
      <w:lvlText w:val="▪"/>
      <w:lvlJc w:val="left"/>
      <w:pPr>
        <w:ind w:left="243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4C54A86C">
      <w:start w:val="1"/>
      <w:numFmt w:val="bullet"/>
      <w:lvlText w:val="•"/>
      <w:lvlJc w:val="left"/>
      <w:pPr>
        <w:ind w:left="315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F0A747E">
      <w:start w:val="1"/>
      <w:numFmt w:val="bullet"/>
      <w:lvlText w:val="o"/>
      <w:lvlJc w:val="left"/>
      <w:pPr>
        <w:ind w:left="387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C4A9082">
      <w:start w:val="1"/>
      <w:numFmt w:val="bullet"/>
      <w:lvlText w:val="▪"/>
      <w:lvlJc w:val="left"/>
      <w:pPr>
        <w:ind w:left="459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5086BF16">
      <w:start w:val="1"/>
      <w:numFmt w:val="bullet"/>
      <w:lvlText w:val="•"/>
      <w:lvlJc w:val="left"/>
      <w:pPr>
        <w:ind w:left="531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088F46C">
      <w:start w:val="1"/>
      <w:numFmt w:val="bullet"/>
      <w:lvlText w:val="o"/>
      <w:lvlJc w:val="left"/>
      <w:pPr>
        <w:ind w:left="603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C1A1660">
      <w:start w:val="1"/>
      <w:numFmt w:val="bullet"/>
      <w:lvlText w:val="▪"/>
      <w:lvlJc w:val="left"/>
      <w:pPr>
        <w:ind w:left="675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57C317EC"/>
    <w:multiLevelType w:val="hybridMultilevel"/>
    <w:tmpl w:val="603C374A"/>
    <w:lvl w:ilvl="0" w:tplc="8A0204B2">
      <w:start w:val="1"/>
      <w:numFmt w:val="lowerLetter"/>
      <w:lvlText w:val="%1)"/>
      <w:lvlJc w:val="left"/>
      <w:pPr>
        <w:ind w:left="347" w:hanging="360"/>
      </w:pPr>
      <w:rPr>
        <w:rFonts w:hint="default"/>
      </w:rPr>
    </w:lvl>
    <w:lvl w:ilvl="1" w:tplc="08090019" w:tentative="1">
      <w:start w:val="1"/>
      <w:numFmt w:val="lowerLetter"/>
      <w:lvlText w:val="%2."/>
      <w:lvlJc w:val="left"/>
      <w:pPr>
        <w:ind w:left="1067" w:hanging="360"/>
      </w:pPr>
    </w:lvl>
    <w:lvl w:ilvl="2" w:tplc="0809001B" w:tentative="1">
      <w:start w:val="1"/>
      <w:numFmt w:val="lowerRoman"/>
      <w:lvlText w:val="%3."/>
      <w:lvlJc w:val="right"/>
      <w:pPr>
        <w:ind w:left="1787" w:hanging="180"/>
      </w:pPr>
    </w:lvl>
    <w:lvl w:ilvl="3" w:tplc="0809000F" w:tentative="1">
      <w:start w:val="1"/>
      <w:numFmt w:val="decimal"/>
      <w:lvlText w:val="%4."/>
      <w:lvlJc w:val="left"/>
      <w:pPr>
        <w:ind w:left="2507" w:hanging="360"/>
      </w:pPr>
    </w:lvl>
    <w:lvl w:ilvl="4" w:tplc="08090019" w:tentative="1">
      <w:start w:val="1"/>
      <w:numFmt w:val="lowerLetter"/>
      <w:lvlText w:val="%5."/>
      <w:lvlJc w:val="left"/>
      <w:pPr>
        <w:ind w:left="3227" w:hanging="360"/>
      </w:pPr>
    </w:lvl>
    <w:lvl w:ilvl="5" w:tplc="0809001B" w:tentative="1">
      <w:start w:val="1"/>
      <w:numFmt w:val="lowerRoman"/>
      <w:lvlText w:val="%6."/>
      <w:lvlJc w:val="right"/>
      <w:pPr>
        <w:ind w:left="3947" w:hanging="180"/>
      </w:pPr>
    </w:lvl>
    <w:lvl w:ilvl="6" w:tplc="0809000F" w:tentative="1">
      <w:start w:val="1"/>
      <w:numFmt w:val="decimal"/>
      <w:lvlText w:val="%7."/>
      <w:lvlJc w:val="left"/>
      <w:pPr>
        <w:ind w:left="4667" w:hanging="360"/>
      </w:pPr>
    </w:lvl>
    <w:lvl w:ilvl="7" w:tplc="08090019" w:tentative="1">
      <w:start w:val="1"/>
      <w:numFmt w:val="lowerLetter"/>
      <w:lvlText w:val="%8."/>
      <w:lvlJc w:val="left"/>
      <w:pPr>
        <w:ind w:left="5387" w:hanging="360"/>
      </w:pPr>
    </w:lvl>
    <w:lvl w:ilvl="8" w:tplc="0809001B" w:tentative="1">
      <w:start w:val="1"/>
      <w:numFmt w:val="lowerRoman"/>
      <w:lvlText w:val="%9."/>
      <w:lvlJc w:val="right"/>
      <w:pPr>
        <w:ind w:left="6107" w:hanging="180"/>
      </w:pPr>
    </w:lvl>
  </w:abstractNum>
  <w:abstractNum w:abstractNumId="32" w15:restartNumberingAfterBreak="0">
    <w:nsid w:val="58364D46"/>
    <w:multiLevelType w:val="hybridMultilevel"/>
    <w:tmpl w:val="74DC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5849C2"/>
    <w:multiLevelType w:val="hybridMultilevel"/>
    <w:tmpl w:val="926E2A00"/>
    <w:lvl w:ilvl="0" w:tplc="08090001">
      <w:start w:val="1"/>
      <w:numFmt w:val="bullet"/>
      <w:lvlText w:val=""/>
      <w:lvlJc w:val="left"/>
      <w:pPr>
        <w:ind w:left="707" w:hanging="360"/>
      </w:pPr>
      <w:rPr>
        <w:rFonts w:ascii="Symbol" w:hAnsi="Symbol"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34" w15:restartNumberingAfterBreak="0">
    <w:nsid w:val="59C05A47"/>
    <w:multiLevelType w:val="hybridMultilevel"/>
    <w:tmpl w:val="31C80C64"/>
    <w:lvl w:ilvl="0" w:tplc="08090001">
      <w:start w:val="1"/>
      <w:numFmt w:val="bullet"/>
      <w:lvlText w:val=""/>
      <w:lvlJc w:val="left"/>
      <w:pPr>
        <w:ind w:left="1273" w:hanging="360"/>
      </w:pPr>
      <w:rPr>
        <w:rFonts w:ascii="Symbol" w:hAnsi="Symbol"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35" w15:restartNumberingAfterBreak="0">
    <w:nsid w:val="5C1255F0"/>
    <w:multiLevelType w:val="hybridMultilevel"/>
    <w:tmpl w:val="3698E8FE"/>
    <w:lvl w:ilvl="0" w:tplc="A36A8FB6">
      <w:numFmt w:val="bullet"/>
      <w:lvlText w:val="-"/>
      <w:lvlJc w:val="left"/>
      <w:pPr>
        <w:ind w:left="347"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9378CD"/>
    <w:multiLevelType w:val="multilevel"/>
    <w:tmpl w:val="54688CCA"/>
    <w:lvl w:ilvl="0">
      <w:start w:val="3"/>
      <w:numFmt w:val="decimal"/>
      <w:lvlText w:val="%1"/>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start w:val="5"/>
      <w:numFmt w:val="decimal"/>
      <w:lvlText w:val="%1.%2"/>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7" w15:restartNumberingAfterBreak="0">
    <w:nsid w:val="6CF37D11"/>
    <w:multiLevelType w:val="hybridMultilevel"/>
    <w:tmpl w:val="4A18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E103FE"/>
    <w:multiLevelType w:val="hybridMultilevel"/>
    <w:tmpl w:val="959CF44A"/>
    <w:lvl w:ilvl="0" w:tplc="6CEC3A7A">
      <w:start w:val="1"/>
      <w:numFmt w:val="decimal"/>
      <w:lvlText w:val="%1."/>
      <w:lvlJc w:val="left"/>
      <w:pPr>
        <w:ind w:left="2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A57AC034">
      <w:start w:val="1"/>
      <w:numFmt w:val="lowerLetter"/>
      <w:lvlText w:val="%2"/>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C0F110">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E18AE92">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BD66A9EE">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B8007050">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E7ECACC">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7114A496">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80083A86">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9" w15:restartNumberingAfterBreak="0">
    <w:nsid w:val="73723B72"/>
    <w:multiLevelType w:val="multilevel"/>
    <w:tmpl w:val="9CC48E74"/>
    <w:lvl w:ilvl="0">
      <w:start w:val="2"/>
      <w:numFmt w:val="decimal"/>
      <w:lvlText w:val="%1"/>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75417D32"/>
    <w:multiLevelType w:val="multilevel"/>
    <w:tmpl w:val="85988C02"/>
    <w:lvl w:ilvl="0">
      <w:start w:val="8"/>
      <w:numFmt w:val="decimal"/>
      <w:lvlText w:val="%1"/>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79B13CE8"/>
    <w:multiLevelType w:val="hybridMultilevel"/>
    <w:tmpl w:val="8318989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2" w15:restartNumberingAfterBreak="0">
    <w:nsid w:val="7E02756D"/>
    <w:multiLevelType w:val="multilevel"/>
    <w:tmpl w:val="56B861DE"/>
    <w:lvl w:ilvl="0">
      <w:start w:val="8"/>
      <w:numFmt w:val="decimal"/>
      <w:lvlText w:val="%1"/>
      <w:lvlJc w:val="left"/>
      <w:pPr>
        <w:ind w:left="360" w:hanging="360"/>
      </w:pPr>
      <w:rPr>
        <w:rFonts w:hint="default"/>
      </w:rPr>
    </w:lvl>
    <w:lvl w:ilvl="1">
      <w:start w:val="3"/>
      <w:numFmt w:val="decimal"/>
      <w:lvlText w:val="%1.%2"/>
      <w:lvlJc w:val="left"/>
      <w:pPr>
        <w:ind w:left="347" w:hanging="360"/>
      </w:pPr>
      <w:rPr>
        <w:rFonts w:hint="default"/>
      </w:rPr>
    </w:lvl>
    <w:lvl w:ilvl="2">
      <w:start w:val="1"/>
      <w:numFmt w:val="decimal"/>
      <w:lvlText w:val="%1.%2.%3"/>
      <w:lvlJc w:val="left"/>
      <w:pPr>
        <w:ind w:left="694" w:hanging="720"/>
      </w:pPr>
      <w:rPr>
        <w:rFonts w:hint="default"/>
      </w:rPr>
    </w:lvl>
    <w:lvl w:ilvl="3">
      <w:start w:val="1"/>
      <w:numFmt w:val="decimal"/>
      <w:lvlText w:val="%1.%2.%3.%4"/>
      <w:lvlJc w:val="left"/>
      <w:pPr>
        <w:ind w:left="681" w:hanging="720"/>
      </w:pPr>
      <w:rPr>
        <w:rFonts w:hint="default"/>
      </w:rPr>
    </w:lvl>
    <w:lvl w:ilvl="4">
      <w:start w:val="1"/>
      <w:numFmt w:val="decimal"/>
      <w:lvlText w:val="%1.%2.%3.%4.%5"/>
      <w:lvlJc w:val="left"/>
      <w:pPr>
        <w:ind w:left="1028" w:hanging="1080"/>
      </w:pPr>
      <w:rPr>
        <w:rFonts w:hint="default"/>
      </w:rPr>
    </w:lvl>
    <w:lvl w:ilvl="5">
      <w:start w:val="1"/>
      <w:numFmt w:val="decimal"/>
      <w:lvlText w:val="%1.%2.%3.%4.%5.%6"/>
      <w:lvlJc w:val="left"/>
      <w:pPr>
        <w:ind w:left="1015" w:hanging="1080"/>
      </w:pPr>
      <w:rPr>
        <w:rFonts w:hint="default"/>
      </w:rPr>
    </w:lvl>
    <w:lvl w:ilvl="6">
      <w:start w:val="1"/>
      <w:numFmt w:val="decimal"/>
      <w:lvlText w:val="%1.%2.%3.%4.%5.%6.%7"/>
      <w:lvlJc w:val="left"/>
      <w:pPr>
        <w:ind w:left="1362" w:hanging="1440"/>
      </w:pPr>
      <w:rPr>
        <w:rFonts w:hint="default"/>
      </w:rPr>
    </w:lvl>
    <w:lvl w:ilvl="7">
      <w:start w:val="1"/>
      <w:numFmt w:val="decimal"/>
      <w:lvlText w:val="%1.%2.%3.%4.%5.%6.%7.%8"/>
      <w:lvlJc w:val="left"/>
      <w:pPr>
        <w:ind w:left="1349" w:hanging="1440"/>
      </w:pPr>
      <w:rPr>
        <w:rFonts w:hint="default"/>
      </w:rPr>
    </w:lvl>
    <w:lvl w:ilvl="8">
      <w:start w:val="1"/>
      <w:numFmt w:val="decimal"/>
      <w:lvlText w:val="%1.%2.%3.%4.%5.%6.%7.%8.%9"/>
      <w:lvlJc w:val="left"/>
      <w:pPr>
        <w:ind w:left="1336" w:hanging="1440"/>
      </w:pPr>
      <w:rPr>
        <w:rFonts w:hint="default"/>
      </w:rPr>
    </w:lvl>
  </w:abstractNum>
  <w:num w:numId="1">
    <w:abstractNumId w:val="38"/>
  </w:num>
  <w:num w:numId="2">
    <w:abstractNumId w:val="30"/>
  </w:num>
  <w:num w:numId="3">
    <w:abstractNumId w:val="39"/>
  </w:num>
  <w:num w:numId="4">
    <w:abstractNumId w:val="28"/>
  </w:num>
  <w:num w:numId="5">
    <w:abstractNumId w:val="2"/>
  </w:num>
  <w:num w:numId="6">
    <w:abstractNumId w:val="4"/>
  </w:num>
  <w:num w:numId="7">
    <w:abstractNumId w:val="36"/>
  </w:num>
  <w:num w:numId="8">
    <w:abstractNumId w:val="29"/>
  </w:num>
  <w:num w:numId="9">
    <w:abstractNumId w:val="40"/>
  </w:num>
  <w:num w:numId="10">
    <w:abstractNumId w:val="25"/>
  </w:num>
  <w:num w:numId="11">
    <w:abstractNumId w:val="14"/>
  </w:num>
  <w:num w:numId="12">
    <w:abstractNumId w:val="27"/>
  </w:num>
  <w:num w:numId="13">
    <w:abstractNumId w:val="32"/>
  </w:num>
  <w:num w:numId="14">
    <w:abstractNumId w:val="0"/>
  </w:num>
  <w:num w:numId="15">
    <w:abstractNumId w:val="13"/>
  </w:num>
  <w:num w:numId="16">
    <w:abstractNumId w:val="15"/>
  </w:num>
  <w:num w:numId="17">
    <w:abstractNumId w:val="41"/>
  </w:num>
  <w:num w:numId="18">
    <w:abstractNumId w:val="24"/>
  </w:num>
  <w:num w:numId="19">
    <w:abstractNumId w:val="8"/>
  </w:num>
  <w:num w:numId="20">
    <w:abstractNumId w:val="5"/>
  </w:num>
  <w:num w:numId="21">
    <w:abstractNumId w:val="23"/>
  </w:num>
  <w:num w:numId="22">
    <w:abstractNumId w:val="12"/>
  </w:num>
  <w:num w:numId="23">
    <w:abstractNumId w:val="31"/>
  </w:num>
  <w:num w:numId="24">
    <w:abstractNumId w:val="26"/>
  </w:num>
  <w:num w:numId="25">
    <w:abstractNumId w:val="3"/>
  </w:num>
  <w:num w:numId="26">
    <w:abstractNumId w:val="42"/>
  </w:num>
  <w:num w:numId="27">
    <w:abstractNumId w:val="21"/>
  </w:num>
  <w:num w:numId="28">
    <w:abstractNumId w:val="11"/>
  </w:num>
  <w:num w:numId="29">
    <w:abstractNumId w:val="18"/>
  </w:num>
  <w:num w:numId="30">
    <w:abstractNumId w:val="19"/>
  </w:num>
  <w:num w:numId="31">
    <w:abstractNumId w:val="16"/>
  </w:num>
  <w:num w:numId="32">
    <w:abstractNumId w:val="34"/>
  </w:num>
  <w:num w:numId="33">
    <w:abstractNumId w:val="10"/>
  </w:num>
  <w:num w:numId="34">
    <w:abstractNumId w:val="7"/>
  </w:num>
  <w:num w:numId="35">
    <w:abstractNumId w:val="1"/>
  </w:num>
  <w:num w:numId="36">
    <w:abstractNumId w:val="35"/>
  </w:num>
  <w:num w:numId="37">
    <w:abstractNumId w:val="6"/>
  </w:num>
  <w:num w:numId="38">
    <w:abstractNumId w:val="17"/>
  </w:num>
  <w:num w:numId="39">
    <w:abstractNumId w:val="20"/>
  </w:num>
  <w:num w:numId="40">
    <w:abstractNumId w:val="33"/>
  </w:num>
  <w:num w:numId="41">
    <w:abstractNumId w:val="9"/>
  </w:num>
  <w:num w:numId="42">
    <w:abstractNumId w:val="3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7B"/>
    <w:rsid w:val="00C9047B"/>
    <w:rsid w:val="00D26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890DD-08EB-41C2-B3FA-E357946C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47B"/>
    <w:pPr>
      <w:spacing w:after="276" w:line="284" w:lineRule="auto"/>
      <w:ind w:left="-4" w:right="12" w:hanging="9"/>
    </w:pPr>
    <w:rPr>
      <w:rFonts w:ascii="Calibri" w:eastAsia="Calibri" w:hAnsi="Calibri" w:cs="Calibri"/>
      <w:color w:val="000000"/>
      <w:lang w:val="en-US"/>
    </w:rPr>
  </w:style>
  <w:style w:type="paragraph" w:styleId="Heading1">
    <w:name w:val="heading 1"/>
    <w:next w:val="Normal"/>
    <w:link w:val="Heading1Char"/>
    <w:qFormat/>
    <w:rsid w:val="00C9047B"/>
    <w:pPr>
      <w:keepNext/>
      <w:keepLines/>
      <w:spacing w:after="164" w:line="240" w:lineRule="auto"/>
      <w:ind w:right="1580"/>
      <w:outlineLvl w:val="0"/>
    </w:pPr>
    <w:rPr>
      <w:rFonts w:ascii="Calibri" w:eastAsia="Calibri" w:hAnsi="Calibri" w:cs="Times New Roman"/>
      <w:b/>
      <w:color w:val="000000"/>
      <w:sz w:val="32"/>
      <w:lang w:eastAsia="en-GB"/>
    </w:rPr>
  </w:style>
  <w:style w:type="paragraph" w:styleId="Heading2">
    <w:name w:val="heading 2"/>
    <w:next w:val="Normal"/>
    <w:link w:val="Heading2Char"/>
    <w:qFormat/>
    <w:rsid w:val="00C9047B"/>
    <w:pPr>
      <w:keepNext/>
      <w:keepLines/>
      <w:spacing w:after="142" w:line="246" w:lineRule="auto"/>
      <w:ind w:left="-4" w:right="-15" w:hanging="10"/>
      <w:outlineLvl w:val="1"/>
    </w:pPr>
    <w:rPr>
      <w:rFonts w:ascii="Calibri" w:eastAsia="Calibri" w:hAnsi="Calibri" w:cs="Times New Roman"/>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047B"/>
    <w:rPr>
      <w:rFonts w:ascii="Calibri" w:eastAsia="Calibri" w:hAnsi="Calibri" w:cs="Times New Roman"/>
      <w:b/>
      <w:color w:val="000000"/>
      <w:sz w:val="32"/>
      <w:lang w:eastAsia="en-GB"/>
    </w:rPr>
  </w:style>
  <w:style w:type="character" w:customStyle="1" w:styleId="Heading2Char">
    <w:name w:val="Heading 2 Char"/>
    <w:basedOn w:val="DefaultParagraphFont"/>
    <w:link w:val="Heading2"/>
    <w:rsid w:val="00C9047B"/>
    <w:rPr>
      <w:rFonts w:ascii="Calibri" w:eastAsia="Calibri" w:hAnsi="Calibri" w:cs="Times New Roman"/>
      <w:b/>
      <w:color w:val="000000"/>
      <w:sz w:val="28"/>
      <w:lang w:eastAsia="en-GB"/>
    </w:rPr>
  </w:style>
  <w:style w:type="table" w:customStyle="1" w:styleId="TableGrid">
    <w:name w:val="TableGrid"/>
    <w:rsid w:val="00C9047B"/>
    <w:pPr>
      <w:spacing w:after="0" w:line="240" w:lineRule="auto"/>
    </w:pPr>
    <w:rPr>
      <w:rFonts w:ascii="Calibri" w:eastAsia="MS Mincho" w:hAnsi="Calibri" w:cs="Times New Roman"/>
      <w:lang w:val="en-US"/>
    </w:rPr>
    <w:tblPr>
      <w:tblCellMar>
        <w:top w:w="0" w:type="dxa"/>
        <w:left w:w="0" w:type="dxa"/>
        <w:bottom w:w="0" w:type="dxa"/>
        <w:right w:w="0" w:type="dxa"/>
      </w:tblCellMar>
    </w:tblPr>
  </w:style>
  <w:style w:type="paragraph" w:customStyle="1" w:styleId="MediumShading1-Accent11">
    <w:name w:val="Medium Shading 1 - Accent 11"/>
    <w:uiPriority w:val="1"/>
    <w:qFormat/>
    <w:rsid w:val="00C9047B"/>
    <w:pPr>
      <w:spacing w:after="0" w:line="240" w:lineRule="auto"/>
      <w:ind w:left="-4" w:right="12" w:hanging="9"/>
    </w:pPr>
    <w:rPr>
      <w:rFonts w:ascii="Calibri" w:eastAsia="Calibri" w:hAnsi="Calibri" w:cs="Calibri"/>
      <w:color w:val="000000"/>
      <w:lang w:val="en-US"/>
    </w:rPr>
  </w:style>
  <w:style w:type="paragraph" w:customStyle="1" w:styleId="MediumGrid1-Accent21">
    <w:name w:val="Medium Grid 1 - Accent 21"/>
    <w:basedOn w:val="Normal"/>
    <w:qFormat/>
    <w:rsid w:val="00C9047B"/>
    <w:pPr>
      <w:ind w:left="720"/>
      <w:contextualSpacing/>
    </w:pPr>
  </w:style>
  <w:style w:type="paragraph" w:styleId="BalloonText">
    <w:name w:val="Balloon Text"/>
    <w:basedOn w:val="Normal"/>
    <w:link w:val="BalloonTextChar"/>
    <w:uiPriority w:val="99"/>
    <w:semiHidden/>
    <w:unhideWhenUsed/>
    <w:rsid w:val="00C90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47B"/>
    <w:rPr>
      <w:rFonts w:ascii="Tahoma" w:eastAsia="Calibri" w:hAnsi="Tahoma" w:cs="Tahoma"/>
      <w:color w:val="000000"/>
      <w:sz w:val="16"/>
      <w:szCs w:val="16"/>
      <w:lang w:val="en-US"/>
    </w:rPr>
  </w:style>
  <w:style w:type="character" w:styleId="Hyperlink">
    <w:name w:val="Hyperlink"/>
    <w:uiPriority w:val="99"/>
    <w:unhideWhenUsed/>
    <w:rsid w:val="00C9047B"/>
    <w:rPr>
      <w:color w:val="0000FF"/>
      <w:u w:val="single"/>
    </w:rPr>
  </w:style>
  <w:style w:type="paragraph" w:customStyle="1" w:styleId="ColorfulList-Accent11">
    <w:name w:val="Colorful List - Accent 11"/>
    <w:basedOn w:val="Normal"/>
    <w:qFormat/>
    <w:rsid w:val="00C9047B"/>
    <w:pPr>
      <w:ind w:left="720"/>
    </w:pPr>
  </w:style>
  <w:style w:type="paragraph" w:styleId="Footer">
    <w:name w:val="footer"/>
    <w:basedOn w:val="Normal"/>
    <w:link w:val="FooterChar"/>
    <w:uiPriority w:val="99"/>
    <w:semiHidden/>
    <w:unhideWhenUsed/>
    <w:rsid w:val="00C9047B"/>
    <w:pPr>
      <w:tabs>
        <w:tab w:val="center" w:pos="4320"/>
        <w:tab w:val="right" w:pos="8640"/>
      </w:tabs>
    </w:pPr>
  </w:style>
  <w:style w:type="character" w:customStyle="1" w:styleId="FooterChar">
    <w:name w:val="Footer Char"/>
    <w:basedOn w:val="DefaultParagraphFont"/>
    <w:link w:val="Footer"/>
    <w:uiPriority w:val="99"/>
    <w:semiHidden/>
    <w:rsid w:val="00C9047B"/>
    <w:rPr>
      <w:rFonts w:ascii="Calibri" w:eastAsia="Calibri" w:hAnsi="Calibri" w:cs="Calibri"/>
      <w:color w:val="000000"/>
      <w:lang w:val="en-US"/>
    </w:rPr>
  </w:style>
  <w:style w:type="character" w:styleId="PageNumber">
    <w:name w:val="page number"/>
    <w:uiPriority w:val="99"/>
    <w:semiHidden/>
    <w:unhideWhenUsed/>
    <w:rsid w:val="00C9047B"/>
  </w:style>
  <w:style w:type="paragraph" w:styleId="ListParagraph">
    <w:name w:val="List Paragraph"/>
    <w:basedOn w:val="Normal"/>
    <w:uiPriority w:val="34"/>
    <w:qFormat/>
    <w:rsid w:val="00C9047B"/>
    <w:pPr>
      <w:ind w:left="720"/>
      <w:contextualSpacing/>
    </w:pPr>
  </w:style>
  <w:style w:type="paragraph" w:styleId="NoSpacing">
    <w:name w:val="No Spacing"/>
    <w:uiPriority w:val="1"/>
    <w:qFormat/>
    <w:rsid w:val="00C9047B"/>
    <w:pPr>
      <w:spacing w:after="0" w:line="240" w:lineRule="auto"/>
      <w:ind w:left="-4" w:right="12" w:hanging="9"/>
    </w:pPr>
    <w:rPr>
      <w:rFonts w:ascii="Calibri" w:eastAsia="Calibri" w:hAnsi="Calibri" w:cs="Calibri"/>
      <w:color w:val="000000"/>
      <w:lang w:val="en-US"/>
    </w:rPr>
  </w:style>
  <w:style w:type="paragraph" w:customStyle="1" w:styleId="Default">
    <w:name w:val="Default"/>
    <w:rsid w:val="00C9047B"/>
    <w:pPr>
      <w:autoSpaceDE w:val="0"/>
      <w:autoSpaceDN w:val="0"/>
      <w:adjustRightInd w:val="0"/>
      <w:spacing w:after="0" w:line="240" w:lineRule="auto"/>
    </w:pPr>
    <w:rPr>
      <w:rFonts w:ascii="Calibri" w:eastAsia="MS Mincho"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fairtraderscooperativ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4513</Words>
  <Characters>25726</Characters>
  <Application>Microsoft Office Word</Application>
  <DocSecurity>0</DocSecurity>
  <Lines>214</Lines>
  <Paragraphs>60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4. How the Alliance Works?  </vt:lpstr>
      <vt:lpstr>    5. Foundation Category </vt:lpstr>
      <vt:lpstr>    6. What does this mean for Parents, Carers and Pupils?  </vt:lpstr>
      <vt:lpstr>    7. What does this mean for Employees?  </vt:lpstr>
      <vt:lpstr>    8. The Consultation Process </vt:lpstr>
      <vt:lpstr>    9. List of Consultees </vt:lpstr>
      <vt:lpstr>    </vt:lpstr>
      <vt:lpstr>    </vt:lpstr>
      <vt:lpstr>    </vt:lpstr>
      <vt:lpstr>    </vt:lpstr>
      <vt:lpstr>    </vt:lpstr>
      <vt:lpstr>    </vt:lpstr>
      <vt:lpstr>    </vt:lpstr>
      <vt:lpstr>    </vt:lpstr>
      <vt:lpstr>    </vt:lpstr>
      <vt:lpstr>    Appendix A: Statement on the Co-operative Identity </vt:lpstr>
      <vt:lpstr>    Appendix C: Governing Body Structure</vt:lpstr>
      <vt:lpstr>    </vt:lpstr>
    </vt:vector>
  </TitlesOfParts>
  <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7030, head</dc:creator>
  <cp:keywords/>
  <dc:description/>
  <cp:lastModifiedBy>7030, head</cp:lastModifiedBy>
  <cp:revision>1</cp:revision>
  <dcterms:created xsi:type="dcterms:W3CDTF">2023-09-07T19:19:00Z</dcterms:created>
  <dcterms:modified xsi:type="dcterms:W3CDTF">2023-09-07T19:19:00Z</dcterms:modified>
</cp:coreProperties>
</file>