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91" w:rsidRPr="00DB791E" w:rsidRDefault="00804291" w:rsidP="00804291">
      <w:pPr>
        <w:rPr>
          <w:rFonts w:cs="Arial"/>
          <w:b/>
          <w:sz w:val="28"/>
          <w:szCs w:val="28"/>
        </w:rPr>
      </w:pPr>
      <w:bookmarkStart w:id="0" w:name="_GoBack"/>
      <w:bookmarkEnd w:id="0"/>
      <w:r>
        <w:rPr>
          <w:rFonts w:cs="Arial"/>
          <w:b/>
          <w:noProof/>
          <w:lang w:eastAsia="en-GB"/>
        </w:rPr>
        <w:drawing>
          <wp:anchor distT="0" distB="0" distL="114300" distR="114300" simplePos="0" relativeHeight="251659264" behindDoc="1" locked="0" layoutInCell="1" allowOverlap="1" wp14:anchorId="71A2C383" wp14:editId="0C335CEC">
            <wp:simplePos x="0" y="0"/>
            <wp:positionH relativeFrom="column">
              <wp:posOffset>4182165</wp:posOffset>
            </wp:positionH>
            <wp:positionV relativeFrom="paragraph">
              <wp:posOffset>1159</wp:posOffset>
            </wp:positionV>
            <wp:extent cx="1553206" cy="8666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ton_School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206" cy="866692"/>
                    </a:xfrm>
                    <a:prstGeom prst="rect">
                      <a:avLst/>
                    </a:prstGeom>
                  </pic:spPr>
                </pic:pic>
              </a:graphicData>
            </a:graphic>
            <wp14:sizeRelH relativeFrom="page">
              <wp14:pctWidth>0</wp14:pctWidth>
            </wp14:sizeRelH>
            <wp14:sizeRelV relativeFrom="page">
              <wp14:pctHeight>0</wp14:pctHeight>
            </wp14:sizeRelV>
          </wp:anchor>
        </w:drawing>
      </w:r>
      <w:r w:rsidRPr="00DB791E">
        <w:rPr>
          <w:rFonts w:cs="Arial"/>
          <w:b/>
          <w:sz w:val="28"/>
          <w:szCs w:val="28"/>
        </w:rPr>
        <w:t>WHOLE-SCHOOL ACTION PL</w:t>
      </w:r>
      <w:r w:rsidR="00100F5A">
        <w:rPr>
          <w:rFonts w:cs="Arial"/>
          <w:b/>
          <w:sz w:val="28"/>
          <w:szCs w:val="28"/>
        </w:rPr>
        <w:t>AN 2017-18</w:t>
      </w:r>
      <w:r w:rsidR="00100F5A">
        <w:rPr>
          <w:rFonts w:cs="Arial"/>
          <w:b/>
          <w:sz w:val="28"/>
          <w:szCs w:val="28"/>
        </w:rPr>
        <w:br/>
        <w:t>PSHE</w:t>
      </w:r>
    </w:p>
    <w:p w:rsidR="00804291" w:rsidRDefault="00804291" w:rsidP="00804291">
      <w:pPr>
        <w:rPr>
          <w:rFonts w:cs="Arial"/>
          <w:b/>
        </w:rPr>
      </w:pPr>
    </w:p>
    <w:p w:rsidR="00804291" w:rsidRPr="001E4FA2" w:rsidRDefault="00804291" w:rsidP="00804291">
      <w:pPr>
        <w:rPr>
          <w:rFonts w:cs="Arial"/>
        </w:rPr>
      </w:pPr>
      <w:r>
        <w:rPr>
          <w:rFonts w:cs="Arial"/>
          <w:b/>
        </w:rPr>
        <w:br/>
      </w:r>
      <w:r w:rsidRPr="001E4FA2">
        <w:rPr>
          <w:rFonts w:cs="Arial"/>
          <w:b/>
        </w:rPr>
        <w:t>Improve the quality</w:t>
      </w:r>
      <w:r w:rsidR="00100F5A">
        <w:rPr>
          <w:rFonts w:cs="Arial"/>
          <w:b/>
        </w:rPr>
        <w:t>, effectiveness</w:t>
      </w:r>
      <w:r w:rsidRPr="001E4FA2">
        <w:rPr>
          <w:rFonts w:cs="Arial"/>
          <w:b/>
        </w:rPr>
        <w:t xml:space="preserve"> </w:t>
      </w:r>
      <w:r w:rsidR="00100F5A">
        <w:rPr>
          <w:rFonts w:cs="Arial"/>
          <w:b/>
        </w:rPr>
        <w:t>of PSHE, including British Values</w:t>
      </w:r>
      <w:r w:rsidRPr="001E4FA2">
        <w:rPr>
          <w:rFonts w:cs="Arial"/>
          <w:b/>
        </w:rPr>
        <w:t xml:space="preserve"> across the whole school.</w:t>
      </w:r>
    </w:p>
    <w:p w:rsidR="00804291" w:rsidRPr="001E4FA2" w:rsidRDefault="00804291" w:rsidP="00804291">
      <w:pPr>
        <w:rPr>
          <w:rFonts w:cs="Arial"/>
        </w:rPr>
      </w:pPr>
      <w:r w:rsidRPr="001E4FA2">
        <w:rPr>
          <w:rFonts w:cs="Arial"/>
          <w:b/>
        </w:rPr>
        <w:t>Current situation</w:t>
      </w:r>
      <w:r w:rsidRPr="001E4FA2">
        <w:rPr>
          <w:rFonts w:cs="Arial"/>
        </w:rPr>
        <w:t>:</w:t>
      </w:r>
      <w:r w:rsidRPr="001E4FA2">
        <w:rPr>
          <w:rFonts w:cs="Arial"/>
        </w:rPr>
        <w:br/>
        <w:t xml:space="preserve">Over recent years, a new staff team has been formed. </w:t>
      </w:r>
      <w:r w:rsidR="008F4061">
        <w:rPr>
          <w:rFonts w:cs="Arial"/>
        </w:rPr>
        <w:t xml:space="preserve">The current provision for PSHE is a combination of a variety of resources which staff select from to create lessons for their class. </w:t>
      </w:r>
      <w:r w:rsidRPr="001E4FA2">
        <w:rPr>
          <w:rFonts w:cs="Arial"/>
        </w:rPr>
        <w:t xml:space="preserve">The aim of this action plan is to ensure that there is </w:t>
      </w:r>
      <w:r w:rsidR="008F4061">
        <w:rPr>
          <w:rFonts w:cs="Arial"/>
        </w:rPr>
        <w:t xml:space="preserve">a spiral curriculum of factual knowledge and skill development across the school. One where all staff feel confident in its delivery and clear outcomes can be identified. </w:t>
      </w:r>
    </w:p>
    <w:p w:rsidR="00804291" w:rsidRDefault="00804291" w:rsidP="00804291">
      <w:pPr>
        <w:rPr>
          <w:rFonts w:cs="Arial"/>
        </w:rPr>
      </w:pPr>
      <w:r>
        <w:rPr>
          <w:rFonts w:cs="Arial"/>
          <w:b/>
        </w:rPr>
        <w:t>IMPACT</w:t>
      </w:r>
      <w:r w:rsidRPr="001E4FA2">
        <w:rPr>
          <w:rFonts w:cs="Arial"/>
        </w:rPr>
        <w:t>:</w:t>
      </w:r>
    </w:p>
    <w:p w:rsidR="002B2D76" w:rsidRPr="002B2D76" w:rsidRDefault="00804291" w:rsidP="002B2D76">
      <w:pPr>
        <w:pStyle w:val="ListParagraph"/>
        <w:numPr>
          <w:ilvl w:val="0"/>
          <w:numId w:val="8"/>
        </w:numPr>
        <w:rPr>
          <w:rFonts w:cs="Arial"/>
          <w:highlight w:val="yellow"/>
        </w:rPr>
      </w:pPr>
      <w:r w:rsidRPr="005D7607">
        <w:rPr>
          <w:rFonts w:cs="Arial"/>
        </w:rPr>
        <w:t xml:space="preserve">All children see themselves as </w:t>
      </w:r>
      <w:r w:rsidR="008F4061">
        <w:rPr>
          <w:rFonts w:cs="Arial"/>
        </w:rPr>
        <w:t>reflective learners, appreciating their own development</w:t>
      </w:r>
      <w:r w:rsidR="002B2D76">
        <w:rPr>
          <w:rFonts w:cs="Arial"/>
        </w:rPr>
        <w:t xml:space="preserve"> of social and emotional skills </w:t>
      </w:r>
      <w:r w:rsidR="002B2D76" w:rsidRPr="002B2D76">
        <w:rPr>
          <w:rFonts w:cs="Arial"/>
          <w:highlight w:val="yellow"/>
        </w:rPr>
        <w:t>whilst informing their perspective on life and their interest in and respect for different people’s feelings and values</w:t>
      </w:r>
      <w:r w:rsidR="002B2D76">
        <w:rPr>
          <w:rFonts w:cs="Arial"/>
          <w:highlight w:val="yellow"/>
        </w:rPr>
        <w:t>.</w:t>
      </w:r>
    </w:p>
    <w:p w:rsidR="002B2D76" w:rsidRPr="002B2D76" w:rsidRDefault="002B2D76" w:rsidP="002B2D76">
      <w:pPr>
        <w:pStyle w:val="ListParagraph"/>
        <w:rPr>
          <w:rFonts w:cs="Arial"/>
          <w:highlight w:val="yellow"/>
        </w:rPr>
      </w:pPr>
    </w:p>
    <w:p w:rsidR="002B2D76" w:rsidRPr="002B2D76" w:rsidRDefault="002B2D76" w:rsidP="002B2D76">
      <w:pPr>
        <w:pStyle w:val="ListParagraph"/>
        <w:numPr>
          <w:ilvl w:val="0"/>
          <w:numId w:val="8"/>
        </w:numPr>
        <w:rPr>
          <w:rFonts w:cs="Arial"/>
          <w:highlight w:val="yellow"/>
        </w:rPr>
      </w:pPr>
      <w:r w:rsidRPr="002B2D76">
        <w:rPr>
          <w:rFonts w:cs="Arial"/>
          <w:highlight w:val="yellow"/>
        </w:rPr>
        <w:t>All children will show acceptance and engagement with the fundamental British Values of the rule of law, individual liberty and mutual respect.</w:t>
      </w:r>
    </w:p>
    <w:p w:rsidR="008F4061" w:rsidRDefault="00804291" w:rsidP="002B2D76">
      <w:pPr>
        <w:pStyle w:val="ListParagraph"/>
        <w:numPr>
          <w:ilvl w:val="0"/>
          <w:numId w:val="8"/>
        </w:numPr>
        <w:rPr>
          <w:rFonts w:cs="Arial"/>
        </w:rPr>
      </w:pPr>
      <w:r w:rsidRPr="008F4061">
        <w:rPr>
          <w:rFonts w:cs="Arial"/>
        </w:rPr>
        <w:t xml:space="preserve">Standards </w:t>
      </w:r>
      <w:r w:rsidR="008F4061" w:rsidRPr="008F4061">
        <w:rPr>
          <w:rFonts w:cs="Arial"/>
        </w:rPr>
        <w:t xml:space="preserve">and frequency of PSHE teaching will increase. </w:t>
      </w:r>
    </w:p>
    <w:p w:rsidR="008F4061" w:rsidRPr="008F4061" w:rsidRDefault="00804291" w:rsidP="002B2D76">
      <w:pPr>
        <w:pStyle w:val="ListParagraph"/>
        <w:numPr>
          <w:ilvl w:val="0"/>
          <w:numId w:val="8"/>
        </w:numPr>
        <w:rPr>
          <w:rFonts w:cs="Arial"/>
        </w:rPr>
      </w:pPr>
      <w:r w:rsidRPr="008F4061">
        <w:rPr>
          <w:rFonts w:cs="Arial"/>
        </w:rPr>
        <w:t xml:space="preserve">Staff are </w:t>
      </w:r>
      <w:r w:rsidR="008F4061" w:rsidRPr="008F4061">
        <w:rPr>
          <w:rFonts w:cs="Arial"/>
        </w:rPr>
        <w:t xml:space="preserve">confident in the delivery of the curriculum including the sensitive </w:t>
      </w:r>
      <w:r w:rsidR="000D0D35">
        <w:rPr>
          <w:rFonts w:cs="Arial"/>
        </w:rPr>
        <w:t xml:space="preserve">and controversial </w:t>
      </w:r>
      <w:r w:rsidR="008F4061" w:rsidRPr="008F4061">
        <w:rPr>
          <w:rFonts w:cs="Arial"/>
        </w:rPr>
        <w:t>aspects of the PSHE curriculum i.e. SRE.</w:t>
      </w:r>
    </w:p>
    <w:p w:rsidR="00804291" w:rsidRDefault="000D0D35" w:rsidP="00804291">
      <w:pPr>
        <w:pStyle w:val="ListParagraph"/>
        <w:numPr>
          <w:ilvl w:val="0"/>
          <w:numId w:val="8"/>
        </w:numPr>
        <w:rPr>
          <w:rFonts w:cs="Arial"/>
        </w:rPr>
      </w:pPr>
      <w:r>
        <w:rPr>
          <w:rFonts w:cs="Arial"/>
        </w:rPr>
        <w:t xml:space="preserve">Staff talk confidently about the lessons they have </w:t>
      </w:r>
      <w:r w:rsidR="00CD176F">
        <w:rPr>
          <w:rFonts w:cs="Arial"/>
        </w:rPr>
        <w:t>delivered and share good practic</w:t>
      </w:r>
      <w:r>
        <w:rPr>
          <w:rFonts w:cs="Arial"/>
        </w:rPr>
        <w:t xml:space="preserve">e with others. </w:t>
      </w:r>
      <w:r w:rsidR="00B40F64">
        <w:rPr>
          <w:rFonts w:cs="Arial"/>
        </w:rPr>
        <w:t xml:space="preserve"> </w:t>
      </w:r>
    </w:p>
    <w:p w:rsidR="000D0D35" w:rsidRDefault="000D0D35" w:rsidP="002B2D76">
      <w:pPr>
        <w:pStyle w:val="ListParagraph"/>
        <w:numPr>
          <w:ilvl w:val="0"/>
          <w:numId w:val="8"/>
        </w:numPr>
        <w:rPr>
          <w:rFonts w:cs="Arial"/>
        </w:rPr>
      </w:pPr>
      <w:r w:rsidRPr="000D0D35">
        <w:rPr>
          <w:rFonts w:cs="Arial"/>
        </w:rPr>
        <w:t xml:space="preserve">Parents have the opportunity to learn about the PSHE curriculum and participate in their own development of knowledge around the areas of SRE. </w:t>
      </w:r>
    </w:p>
    <w:p w:rsidR="00CD176F" w:rsidRDefault="00CD176F" w:rsidP="002B2D76">
      <w:pPr>
        <w:pStyle w:val="ListParagraph"/>
        <w:numPr>
          <w:ilvl w:val="0"/>
          <w:numId w:val="8"/>
        </w:numPr>
        <w:rPr>
          <w:rFonts w:cs="Arial"/>
        </w:rPr>
      </w:pPr>
      <w:r>
        <w:rPr>
          <w:rFonts w:cs="Arial"/>
        </w:rPr>
        <w:t xml:space="preserve">A clear monitoring and assessment framework is in place for PSHE to track children’s development and provide interventions as necessary. </w:t>
      </w:r>
    </w:p>
    <w:p w:rsidR="00F21105" w:rsidRDefault="00F21105" w:rsidP="002B2D76">
      <w:pPr>
        <w:pStyle w:val="ListParagraph"/>
        <w:numPr>
          <w:ilvl w:val="0"/>
          <w:numId w:val="8"/>
        </w:numPr>
        <w:rPr>
          <w:rFonts w:cs="Arial"/>
          <w:highlight w:val="yellow"/>
        </w:rPr>
      </w:pPr>
      <w:r w:rsidRPr="00F21105">
        <w:rPr>
          <w:rFonts w:cs="Arial"/>
          <w:highlight w:val="yellow"/>
        </w:rPr>
        <w:t>Children will be able to hold thoughtful conversations about aspects of PSHE and British Values with their peers and adults.</w:t>
      </w:r>
    </w:p>
    <w:p w:rsidR="00F21105" w:rsidRPr="00F21105" w:rsidRDefault="00F21105" w:rsidP="002B2D76">
      <w:pPr>
        <w:pStyle w:val="ListParagraph"/>
        <w:numPr>
          <w:ilvl w:val="0"/>
          <w:numId w:val="8"/>
        </w:numPr>
        <w:rPr>
          <w:rFonts w:cs="Arial"/>
          <w:highlight w:val="yellow"/>
        </w:rPr>
      </w:pPr>
      <w:r>
        <w:rPr>
          <w:rFonts w:cs="Arial"/>
          <w:highlight w:val="yellow"/>
        </w:rPr>
        <w:t>Consistent, high quality teaching will be evident throughout school.</w:t>
      </w:r>
    </w:p>
    <w:p w:rsidR="00804291" w:rsidRPr="00A27CC6" w:rsidRDefault="00804291" w:rsidP="00A27CC6">
      <w:pPr>
        <w:rPr>
          <w:rFonts w:cs="Arial"/>
        </w:rPr>
      </w:pPr>
    </w:p>
    <w:p w:rsidR="00804291" w:rsidRPr="001E4FA2" w:rsidRDefault="00804291" w:rsidP="00804291">
      <w:pPr>
        <w:rPr>
          <w:rFonts w:cs="Arial"/>
        </w:rPr>
      </w:pPr>
      <w:r w:rsidRPr="001E4FA2">
        <w:rPr>
          <w:rFonts w:cs="Arial"/>
          <w:b/>
        </w:rPr>
        <w:t>Timescale</w:t>
      </w:r>
      <w:r w:rsidRPr="001E4FA2">
        <w:rPr>
          <w:rFonts w:cs="Arial"/>
        </w:rPr>
        <w:t>:</w:t>
      </w:r>
      <w:r w:rsidRPr="001E4FA2">
        <w:rPr>
          <w:rFonts w:cs="Arial"/>
        </w:rPr>
        <w:br/>
        <w:t>All year.</w:t>
      </w:r>
    </w:p>
    <w:tbl>
      <w:tblPr>
        <w:tblStyle w:val="TableGrid"/>
        <w:tblW w:w="0" w:type="auto"/>
        <w:tblLook w:val="04A0" w:firstRow="1" w:lastRow="0" w:firstColumn="1" w:lastColumn="0" w:noHBand="0" w:noVBand="1"/>
      </w:tblPr>
      <w:tblGrid>
        <w:gridCol w:w="9242"/>
      </w:tblGrid>
      <w:tr w:rsidR="00804291" w:rsidRPr="001E4FA2" w:rsidTr="002B2D76">
        <w:tc>
          <w:tcPr>
            <w:tcW w:w="9242" w:type="dxa"/>
          </w:tcPr>
          <w:p w:rsidR="00804291" w:rsidRPr="001E4FA2" w:rsidRDefault="00804291" w:rsidP="002B2D76">
            <w:pPr>
              <w:spacing w:before="80"/>
              <w:rPr>
                <w:rFonts w:cs="Arial"/>
                <w:b/>
              </w:rPr>
            </w:pPr>
            <w:r w:rsidRPr="001E4FA2">
              <w:rPr>
                <w:rFonts w:cs="Arial"/>
                <w:b/>
              </w:rPr>
              <w:t xml:space="preserve">1.1 </w:t>
            </w:r>
            <w:r w:rsidRPr="001E4FA2">
              <w:rPr>
                <w:rFonts w:cs="Arial"/>
              </w:rPr>
              <w:t xml:space="preserve">Through purposeful CPD and research, </w:t>
            </w:r>
            <w:r w:rsidRPr="001E4FA2">
              <w:rPr>
                <w:rFonts w:eastAsia="Times New Roman" w:cs="Arial"/>
                <w:color w:val="000000"/>
                <w:lang w:eastAsia="en-GB"/>
              </w:rPr>
              <w:t>improve the pedagogical knowledge a</w:t>
            </w:r>
            <w:r w:rsidR="00A27CC6">
              <w:rPr>
                <w:rFonts w:eastAsia="Times New Roman" w:cs="Arial"/>
                <w:color w:val="000000"/>
                <w:lang w:eastAsia="en-GB"/>
              </w:rPr>
              <w:t>nd skills of all teaching staff in relation to PSHE.</w:t>
            </w:r>
          </w:p>
          <w:p w:rsidR="00804291" w:rsidRPr="001E4FA2" w:rsidRDefault="00804291" w:rsidP="002B2D76">
            <w:pPr>
              <w:rPr>
                <w:rFonts w:cs="Arial"/>
              </w:rPr>
            </w:pPr>
          </w:p>
          <w:p w:rsidR="00804291" w:rsidRPr="001E4FA2" w:rsidRDefault="00804291" w:rsidP="002B2D76">
            <w:pPr>
              <w:rPr>
                <w:rFonts w:cs="Arial"/>
              </w:rPr>
            </w:pPr>
            <w:r w:rsidRPr="001E4FA2">
              <w:rPr>
                <w:rFonts w:cs="Arial"/>
              </w:rPr>
              <w:t>Actions:</w:t>
            </w:r>
          </w:p>
          <w:p w:rsidR="00A27CC6" w:rsidRDefault="00804291" w:rsidP="002B2D76">
            <w:pPr>
              <w:pStyle w:val="ListParagraph"/>
              <w:numPr>
                <w:ilvl w:val="0"/>
                <w:numId w:val="1"/>
              </w:numPr>
              <w:rPr>
                <w:rFonts w:cs="Arial"/>
              </w:rPr>
            </w:pPr>
            <w:r w:rsidRPr="001E4FA2">
              <w:rPr>
                <w:rFonts w:cs="Arial"/>
              </w:rPr>
              <w:t xml:space="preserve">Programme of CPD to be delivered by </w:t>
            </w:r>
            <w:r w:rsidR="00A27CC6">
              <w:rPr>
                <w:rFonts w:cs="Arial"/>
              </w:rPr>
              <w:t>Subject Leader for each unit of the Jigsaw Curriculum</w:t>
            </w:r>
            <w:r w:rsidRPr="001E4FA2">
              <w:rPr>
                <w:rFonts w:cs="Arial"/>
              </w:rPr>
              <w:t>.</w:t>
            </w:r>
          </w:p>
          <w:p w:rsidR="00804291" w:rsidRPr="001E4FA2" w:rsidRDefault="00A27CC6" w:rsidP="002B2D76">
            <w:pPr>
              <w:pStyle w:val="ListParagraph"/>
              <w:numPr>
                <w:ilvl w:val="0"/>
                <w:numId w:val="1"/>
              </w:numPr>
              <w:rPr>
                <w:rFonts w:cs="Arial"/>
              </w:rPr>
            </w:pPr>
            <w:r>
              <w:rPr>
                <w:rFonts w:cs="Arial"/>
              </w:rPr>
              <w:t>Specific training on SRE from Jigsaw Consultant.</w:t>
            </w:r>
            <w:r w:rsidR="00804291" w:rsidRPr="001E4FA2">
              <w:rPr>
                <w:rFonts w:cs="Arial"/>
              </w:rPr>
              <w:t xml:space="preserve"> </w:t>
            </w:r>
            <w:r w:rsidR="007054B6">
              <w:rPr>
                <w:rFonts w:cs="Arial"/>
              </w:rPr>
              <w:t xml:space="preserve"> (Spring Term)</w:t>
            </w:r>
          </w:p>
          <w:p w:rsidR="00804291" w:rsidRPr="001E4FA2" w:rsidRDefault="00804291" w:rsidP="002B2D76">
            <w:pPr>
              <w:pStyle w:val="ListParagraph"/>
              <w:numPr>
                <w:ilvl w:val="0"/>
                <w:numId w:val="1"/>
              </w:numPr>
              <w:rPr>
                <w:rFonts w:cs="Arial"/>
              </w:rPr>
            </w:pPr>
            <w:r w:rsidRPr="001E4FA2">
              <w:rPr>
                <w:rFonts w:cs="Arial"/>
              </w:rPr>
              <w:t xml:space="preserve">Staff to </w:t>
            </w:r>
            <w:r w:rsidR="00A27CC6">
              <w:rPr>
                <w:rFonts w:cs="Arial"/>
              </w:rPr>
              <w:t xml:space="preserve">be provided with updated guidance on PSHE as it becomes available from the </w:t>
            </w:r>
            <w:proofErr w:type="spellStart"/>
            <w:r w:rsidR="00A27CC6">
              <w:rPr>
                <w:rFonts w:cs="Arial"/>
              </w:rPr>
              <w:t>DfE</w:t>
            </w:r>
            <w:proofErr w:type="spellEnd"/>
            <w:r w:rsidR="00A27CC6">
              <w:rPr>
                <w:rFonts w:cs="Arial"/>
              </w:rPr>
              <w:t xml:space="preserve">, </w:t>
            </w:r>
            <w:r w:rsidR="00A27CC6">
              <w:rPr>
                <w:rFonts w:cs="Arial"/>
              </w:rPr>
              <w:lastRenderedPageBreak/>
              <w:t>local authority, PSHE association</w:t>
            </w:r>
            <w:r w:rsidRPr="001E4FA2">
              <w:rPr>
                <w:rFonts w:cs="Arial"/>
              </w:rPr>
              <w:t xml:space="preserve">.   </w:t>
            </w:r>
          </w:p>
          <w:p w:rsidR="00136BC0" w:rsidRDefault="00804291" w:rsidP="00136BC0">
            <w:pPr>
              <w:pStyle w:val="ListParagraph"/>
              <w:numPr>
                <w:ilvl w:val="0"/>
                <w:numId w:val="1"/>
              </w:numPr>
              <w:rPr>
                <w:rFonts w:cs="Arial"/>
              </w:rPr>
            </w:pPr>
            <w:r w:rsidRPr="001E4FA2">
              <w:rPr>
                <w:rFonts w:cs="Arial"/>
              </w:rPr>
              <w:t xml:space="preserve">Heighten staff awareness of, and confidence in using, curriculum resources </w:t>
            </w:r>
            <w:r w:rsidR="00A27CC6">
              <w:rPr>
                <w:rFonts w:cs="Arial"/>
              </w:rPr>
              <w:t>to</w:t>
            </w:r>
            <w:r w:rsidRPr="001E4FA2">
              <w:rPr>
                <w:rFonts w:cs="Arial"/>
              </w:rPr>
              <w:t xml:space="preserve"> follow </w:t>
            </w:r>
            <w:r w:rsidR="00A27CC6">
              <w:rPr>
                <w:rFonts w:cs="Arial"/>
              </w:rPr>
              <w:t>the Jigsaw scheme</w:t>
            </w:r>
            <w:r w:rsidRPr="001E4FA2">
              <w:rPr>
                <w:rFonts w:cs="Arial"/>
              </w:rPr>
              <w:t xml:space="preserve"> of work. </w:t>
            </w:r>
          </w:p>
          <w:p w:rsidR="00A27CC6" w:rsidRDefault="00CD176F" w:rsidP="00136BC0">
            <w:pPr>
              <w:pStyle w:val="ListParagraph"/>
              <w:numPr>
                <w:ilvl w:val="0"/>
                <w:numId w:val="1"/>
              </w:numPr>
              <w:rPr>
                <w:rFonts w:cs="Arial"/>
              </w:rPr>
            </w:pPr>
            <w:r>
              <w:rPr>
                <w:rFonts w:cs="Arial"/>
              </w:rPr>
              <w:t>Staff to share good practic</w:t>
            </w:r>
            <w:r w:rsidR="00A27CC6">
              <w:rPr>
                <w:rFonts w:cs="Arial"/>
              </w:rPr>
              <w:t>e during staff meetings.</w:t>
            </w:r>
          </w:p>
          <w:p w:rsidR="00A51DDC" w:rsidRDefault="00A51DDC" w:rsidP="00A51DDC">
            <w:pPr>
              <w:rPr>
                <w:rFonts w:cs="Arial"/>
              </w:rPr>
            </w:pPr>
          </w:p>
          <w:p w:rsidR="00A51DDC" w:rsidRDefault="00A51DDC" w:rsidP="00A51DDC">
            <w:pPr>
              <w:rPr>
                <w:rFonts w:cs="Arial"/>
              </w:rPr>
            </w:pPr>
          </w:p>
          <w:p w:rsidR="00136BC0" w:rsidRDefault="00136BC0" w:rsidP="002B2D76">
            <w:pPr>
              <w:rPr>
                <w:rFonts w:cs="Arial"/>
              </w:rPr>
            </w:pPr>
          </w:p>
          <w:p w:rsidR="001B1FE7" w:rsidRPr="001E4FA2" w:rsidRDefault="001B1FE7" w:rsidP="002B2D76">
            <w:pPr>
              <w:rPr>
                <w:rFonts w:cs="Arial"/>
              </w:rPr>
            </w:pPr>
          </w:p>
        </w:tc>
      </w:tr>
      <w:tr w:rsidR="00804291" w:rsidRPr="001E4FA2" w:rsidTr="002B2D76">
        <w:tc>
          <w:tcPr>
            <w:tcW w:w="9242" w:type="dxa"/>
          </w:tcPr>
          <w:p w:rsidR="00804291" w:rsidRPr="001E4FA2" w:rsidRDefault="00804291" w:rsidP="002B2D76">
            <w:pPr>
              <w:rPr>
                <w:rFonts w:cs="Arial"/>
              </w:rPr>
            </w:pPr>
            <w:proofErr w:type="gramStart"/>
            <w:r w:rsidRPr="001E4FA2">
              <w:rPr>
                <w:rFonts w:cs="Arial"/>
                <w:b/>
              </w:rPr>
              <w:lastRenderedPageBreak/>
              <w:t xml:space="preserve">1.2 </w:t>
            </w:r>
            <w:r w:rsidR="002679A6">
              <w:rPr>
                <w:rFonts w:cs="Arial"/>
                <w:b/>
              </w:rPr>
              <w:t xml:space="preserve"> To</w:t>
            </w:r>
            <w:proofErr w:type="gramEnd"/>
            <w:r w:rsidR="002679A6">
              <w:rPr>
                <w:rFonts w:cs="Arial"/>
                <w:b/>
              </w:rPr>
              <w:t xml:space="preserve"> ensure the whole school community are aware of and take responsibility for the development of children’s personal, social, emotional and health education. </w:t>
            </w:r>
          </w:p>
          <w:p w:rsidR="00804291" w:rsidRPr="001E4FA2" w:rsidRDefault="00804291" w:rsidP="002B2D76">
            <w:pPr>
              <w:rPr>
                <w:rFonts w:cs="Arial"/>
              </w:rPr>
            </w:pPr>
            <w:r w:rsidRPr="001E4FA2">
              <w:rPr>
                <w:rFonts w:cs="Arial"/>
              </w:rPr>
              <w:t>Actions:</w:t>
            </w:r>
          </w:p>
          <w:p w:rsidR="00F9407F" w:rsidRDefault="00F9407F" w:rsidP="002679A6">
            <w:pPr>
              <w:pStyle w:val="ListParagraph"/>
              <w:numPr>
                <w:ilvl w:val="0"/>
                <w:numId w:val="3"/>
              </w:numPr>
              <w:rPr>
                <w:rFonts w:cs="Arial"/>
              </w:rPr>
            </w:pPr>
            <w:r>
              <w:rPr>
                <w:rFonts w:cs="Arial"/>
              </w:rPr>
              <w:t>A designated weekly slot of 45 mins to be evident on weekly plans. A 15-20 min reflection time to take place on a Friday after Certificate assembly.</w:t>
            </w:r>
          </w:p>
          <w:p w:rsidR="002679A6" w:rsidRDefault="002679A6" w:rsidP="002679A6">
            <w:pPr>
              <w:pStyle w:val="ListParagraph"/>
              <w:numPr>
                <w:ilvl w:val="0"/>
                <w:numId w:val="3"/>
              </w:numPr>
              <w:rPr>
                <w:rFonts w:cs="Arial"/>
              </w:rPr>
            </w:pPr>
            <w:r>
              <w:rPr>
                <w:rFonts w:cs="Arial"/>
              </w:rPr>
              <w:t>Policies to be updated and sent to governors and to be published on the schools website.</w:t>
            </w:r>
          </w:p>
          <w:p w:rsidR="002679A6" w:rsidRDefault="002679A6" w:rsidP="002679A6">
            <w:pPr>
              <w:pStyle w:val="ListParagraph"/>
              <w:numPr>
                <w:ilvl w:val="0"/>
                <w:numId w:val="3"/>
              </w:numPr>
              <w:rPr>
                <w:rFonts w:cs="Arial"/>
              </w:rPr>
            </w:pPr>
            <w:r>
              <w:rPr>
                <w:rFonts w:cs="Arial"/>
              </w:rPr>
              <w:t xml:space="preserve">Afternoon tea session with parents in the Autumn Term to inform them of the new curriculum and share the resources and some of the activities the children will be undertaking. </w:t>
            </w:r>
          </w:p>
          <w:p w:rsidR="002679A6" w:rsidRDefault="002679A6" w:rsidP="002679A6">
            <w:pPr>
              <w:pStyle w:val="ListParagraph"/>
              <w:numPr>
                <w:ilvl w:val="0"/>
                <w:numId w:val="3"/>
              </w:numPr>
              <w:rPr>
                <w:rFonts w:cs="Arial"/>
              </w:rPr>
            </w:pPr>
            <w:r>
              <w:rPr>
                <w:rFonts w:cs="Arial"/>
              </w:rPr>
              <w:t xml:space="preserve">Growth </w:t>
            </w:r>
            <w:proofErr w:type="spellStart"/>
            <w:r>
              <w:rPr>
                <w:rFonts w:cs="Arial"/>
              </w:rPr>
              <w:t>Mindset</w:t>
            </w:r>
            <w:proofErr w:type="spellEnd"/>
            <w:r>
              <w:rPr>
                <w:rFonts w:cs="Arial"/>
              </w:rPr>
              <w:t xml:space="preserve"> information to be shared with parents.</w:t>
            </w:r>
          </w:p>
          <w:p w:rsidR="002679A6" w:rsidRDefault="002679A6" w:rsidP="002679A6">
            <w:pPr>
              <w:pStyle w:val="ListParagraph"/>
              <w:numPr>
                <w:ilvl w:val="0"/>
                <w:numId w:val="3"/>
              </w:numPr>
              <w:rPr>
                <w:rFonts w:cs="Arial"/>
              </w:rPr>
            </w:pPr>
            <w:r>
              <w:rPr>
                <w:rFonts w:cs="Arial"/>
              </w:rPr>
              <w:t>Certificates and awards linked to PSHE to be part of the termly Celebration Assemblies in Church.</w:t>
            </w:r>
          </w:p>
          <w:p w:rsidR="002679A6" w:rsidRDefault="002679A6" w:rsidP="002679A6">
            <w:pPr>
              <w:pStyle w:val="ListParagraph"/>
              <w:numPr>
                <w:ilvl w:val="0"/>
                <w:numId w:val="3"/>
              </w:numPr>
              <w:rPr>
                <w:rFonts w:cs="Arial"/>
              </w:rPr>
            </w:pPr>
            <w:r>
              <w:rPr>
                <w:rFonts w:cs="Arial"/>
              </w:rPr>
              <w:t>Specific SRE Meeting for parents, sharing the rationale behind the curriculum and sharing of the activities and resources that will be being used.  (first half of the Summer Term)</w:t>
            </w:r>
          </w:p>
          <w:p w:rsidR="00F21105" w:rsidRPr="00F21105" w:rsidRDefault="00F21105" w:rsidP="002679A6">
            <w:pPr>
              <w:pStyle w:val="ListParagraph"/>
              <w:numPr>
                <w:ilvl w:val="0"/>
                <w:numId w:val="3"/>
              </w:numPr>
              <w:rPr>
                <w:rFonts w:cs="Arial"/>
                <w:highlight w:val="yellow"/>
              </w:rPr>
            </w:pPr>
            <w:r w:rsidRPr="00F21105">
              <w:rPr>
                <w:rFonts w:cs="Arial"/>
                <w:highlight w:val="yellow"/>
              </w:rPr>
              <w:t>Through sensitive teaching  the children will understand healthy relationship</w:t>
            </w:r>
            <w:r>
              <w:rPr>
                <w:rFonts w:cs="Arial"/>
                <w:highlight w:val="yellow"/>
              </w:rPr>
              <w:t>s and how to keep themselves sa</w:t>
            </w:r>
            <w:r w:rsidRPr="00F21105">
              <w:rPr>
                <w:rFonts w:cs="Arial"/>
                <w:highlight w:val="yellow"/>
              </w:rPr>
              <w:t>fe</w:t>
            </w:r>
          </w:p>
          <w:p w:rsidR="00F9407F" w:rsidRDefault="00F9407F" w:rsidP="002679A6">
            <w:pPr>
              <w:pStyle w:val="ListParagraph"/>
              <w:numPr>
                <w:ilvl w:val="0"/>
                <w:numId w:val="3"/>
              </w:numPr>
              <w:rPr>
                <w:rFonts w:cs="Arial"/>
              </w:rPr>
            </w:pPr>
            <w:r>
              <w:rPr>
                <w:rFonts w:cs="Arial"/>
              </w:rPr>
              <w:t>PSHE / Jigsaw Blog on the school website to be created and updated at least half termly</w:t>
            </w:r>
          </w:p>
          <w:p w:rsidR="002679A6" w:rsidRDefault="002679A6" w:rsidP="002679A6">
            <w:pPr>
              <w:pStyle w:val="ListParagraph"/>
              <w:numPr>
                <w:ilvl w:val="0"/>
                <w:numId w:val="3"/>
              </w:numPr>
              <w:rPr>
                <w:rFonts w:cs="Arial"/>
              </w:rPr>
            </w:pPr>
            <w:r>
              <w:rPr>
                <w:rFonts w:cs="Arial"/>
              </w:rPr>
              <w:t>1:1 Relax kids sessions to continue</w:t>
            </w:r>
          </w:p>
          <w:p w:rsidR="00F9407F" w:rsidRPr="00E77851" w:rsidRDefault="00F9407F" w:rsidP="00F9407F">
            <w:pPr>
              <w:pStyle w:val="ListParagraph"/>
              <w:numPr>
                <w:ilvl w:val="0"/>
                <w:numId w:val="3"/>
              </w:numPr>
              <w:rPr>
                <w:rFonts w:cs="Arial"/>
                <w:color w:val="FF0000"/>
              </w:rPr>
            </w:pPr>
            <w:r w:rsidRPr="00E77851">
              <w:rPr>
                <w:rFonts w:cs="Arial"/>
                <w:color w:val="FF0000"/>
              </w:rPr>
              <w:t xml:space="preserve">Opportunity for parents </w:t>
            </w:r>
            <w:r w:rsidR="00CD176F" w:rsidRPr="00E77851">
              <w:rPr>
                <w:rFonts w:cs="Arial"/>
                <w:color w:val="FF0000"/>
              </w:rPr>
              <w:t xml:space="preserve">/ whole class </w:t>
            </w:r>
            <w:r w:rsidRPr="00E77851">
              <w:rPr>
                <w:rFonts w:cs="Arial"/>
                <w:color w:val="FF0000"/>
              </w:rPr>
              <w:t xml:space="preserve">to take part in a relax kids session? </w:t>
            </w:r>
          </w:p>
          <w:p w:rsidR="00CD176F" w:rsidRDefault="00CD176F" w:rsidP="00F9407F">
            <w:pPr>
              <w:pStyle w:val="ListParagraph"/>
              <w:numPr>
                <w:ilvl w:val="0"/>
                <w:numId w:val="3"/>
              </w:numPr>
              <w:rPr>
                <w:rFonts w:cs="Arial"/>
              </w:rPr>
            </w:pPr>
            <w:r>
              <w:rPr>
                <w:rFonts w:cs="Arial"/>
              </w:rPr>
              <w:t>Discussions regarding the development of children’s social and emotional skills to take place with SEN</w:t>
            </w:r>
            <w:r w:rsidR="001B1FE7">
              <w:rPr>
                <w:rFonts w:cs="Arial"/>
              </w:rPr>
              <w:t>D</w:t>
            </w:r>
            <w:r>
              <w:rPr>
                <w:rFonts w:cs="Arial"/>
              </w:rPr>
              <w:t>CO and</w:t>
            </w:r>
            <w:r w:rsidR="00E77851">
              <w:rPr>
                <w:rFonts w:cs="Arial"/>
              </w:rPr>
              <w:t xml:space="preserve"> during pupil progress meetings</w:t>
            </w:r>
          </w:p>
          <w:p w:rsidR="00CD176F" w:rsidRDefault="00CD176F" w:rsidP="00CD176F">
            <w:pPr>
              <w:pStyle w:val="ListParagraph"/>
              <w:numPr>
                <w:ilvl w:val="0"/>
                <w:numId w:val="3"/>
              </w:numPr>
              <w:rPr>
                <w:rFonts w:cs="Arial"/>
              </w:rPr>
            </w:pPr>
            <w:r>
              <w:rPr>
                <w:rFonts w:cs="Arial"/>
              </w:rPr>
              <w:t xml:space="preserve">Celebration event at the end of the school year to showcase the learning and development that has taken place. </w:t>
            </w:r>
          </w:p>
          <w:p w:rsidR="0049239D" w:rsidRDefault="0049239D" w:rsidP="00CD176F">
            <w:pPr>
              <w:pStyle w:val="ListParagraph"/>
              <w:numPr>
                <w:ilvl w:val="0"/>
                <w:numId w:val="3"/>
              </w:numPr>
              <w:rPr>
                <w:rFonts w:cs="Arial"/>
              </w:rPr>
            </w:pPr>
            <w:r>
              <w:rPr>
                <w:rFonts w:cs="Arial"/>
              </w:rPr>
              <w:t xml:space="preserve">To celebrate our success by submitting a ‘success story’ to Jigsaw to be included on their website. </w:t>
            </w:r>
          </w:p>
          <w:p w:rsidR="002B2D76" w:rsidRDefault="002B2D76" w:rsidP="00CD176F">
            <w:pPr>
              <w:pStyle w:val="ListParagraph"/>
              <w:numPr>
                <w:ilvl w:val="0"/>
                <w:numId w:val="3"/>
              </w:numPr>
              <w:rPr>
                <w:rFonts w:cs="Arial"/>
              </w:rPr>
            </w:pPr>
            <w:r w:rsidRPr="002B2D76">
              <w:rPr>
                <w:rFonts w:cs="Arial"/>
                <w:highlight w:val="yellow"/>
              </w:rPr>
              <w:t xml:space="preserve"> Growth </w:t>
            </w:r>
            <w:proofErr w:type="spellStart"/>
            <w:r w:rsidRPr="002B2D76">
              <w:rPr>
                <w:rFonts w:cs="Arial"/>
                <w:highlight w:val="yellow"/>
              </w:rPr>
              <w:t>mindset</w:t>
            </w:r>
            <w:proofErr w:type="spellEnd"/>
            <w:r w:rsidRPr="002B2D76">
              <w:rPr>
                <w:rFonts w:cs="Arial"/>
                <w:highlight w:val="yellow"/>
              </w:rPr>
              <w:t xml:space="preserve"> strategies will be used to encourage children to embrace the challenge of learning</w:t>
            </w:r>
            <w:r>
              <w:rPr>
                <w:rFonts w:cs="Arial"/>
                <w:highlight w:val="yellow"/>
              </w:rPr>
              <w:t xml:space="preserve"> and to be resilient to failure to ensure that they achieve well.</w:t>
            </w:r>
          </w:p>
          <w:p w:rsidR="002B2D76" w:rsidRDefault="002B2D76" w:rsidP="00CD176F">
            <w:pPr>
              <w:pStyle w:val="ListParagraph"/>
              <w:numPr>
                <w:ilvl w:val="0"/>
                <w:numId w:val="3"/>
              </w:numPr>
              <w:rPr>
                <w:rFonts w:cs="Arial"/>
              </w:rPr>
            </w:pPr>
            <w:r w:rsidRPr="00F21105">
              <w:rPr>
                <w:rFonts w:cs="Arial"/>
                <w:highlight w:val="yellow"/>
              </w:rPr>
              <w:t xml:space="preserve">Through good quality teaching children will </w:t>
            </w:r>
            <w:r w:rsidR="00F21105" w:rsidRPr="00F21105">
              <w:rPr>
                <w:rFonts w:cs="Arial"/>
                <w:highlight w:val="yellow"/>
              </w:rPr>
              <w:t>be able to explain how to keep themselves healthy physically, emotionally and mentally. They will be equipped with the knowledge to make informed choices</w:t>
            </w:r>
            <w:r w:rsidR="00F21105">
              <w:rPr>
                <w:rFonts w:cs="Arial"/>
              </w:rPr>
              <w:t>.</w:t>
            </w:r>
          </w:p>
          <w:p w:rsidR="00F21105" w:rsidRPr="002679A6" w:rsidRDefault="00F21105" w:rsidP="00CD176F">
            <w:pPr>
              <w:pStyle w:val="ListParagraph"/>
              <w:numPr>
                <w:ilvl w:val="0"/>
                <w:numId w:val="3"/>
              </w:numPr>
              <w:rPr>
                <w:rFonts w:cs="Arial"/>
              </w:rPr>
            </w:pPr>
            <w:r w:rsidRPr="00F21105">
              <w:rPr>
                <w:rFonts w:cs="Arial"/>
                <w:highlight w:val="yellow"/>
              </w:rPr>
              <w:t>During Anti bullying week in November 2017 and at other points during the school year the children will take part in well planned lessons and activities dealing with mental, physical and online bullying.</w:t>
            </w:r>
          </w:p>
        </w:tc>
      </w:tr>
      <w:tr w:rsidR="00804291" w:rsidRPr="001E4FA2" w:rsidTr="002B2D76">
        <w:tc>
          <w:tcPr>
            <w:tcW w:w="9242" w:type="dxa"/>
          </w:tcPr>
          <w:p w:rsidR="00804291" w:rsidRPr="001E4FA2" w:rsidRDefault="00804291" w:rsidP="002B2D76">
            <w:pPr>
              <w:rPr>
                <w:rFonts w:cs="Arial"/>
                <w:b/>
              </w:rPr>
            </w:pPr>
            <w:r w:rsidRPr="001E4FA2">
              <w:rPr>
                <w:rFonts w:cs="Arial"/>
                <w:b/>
              </w:rPr>
              <w:t>1.3</w:t>
            </w:r>
            <w:r w:rsidR="002679A6">
              <w:rPr>
                <w:rFonts w:cs="Arial"/>
              </w:rPr>
              <w:t xml:space="preserve">   </w:t>
            </w:r>
            <w:r w:rsidR="005B5DF9">
              <w:rPr>
                <w:rFonts w:cs="Arial"/>
              </w:rPr>
              <w:t xml:space="preserve">To ensure there is a whole school framework to the assessment of PSHE which is evaluated termly. </w:t>
            </w:r>
          </w:p>
          <w:p w:rsidR="00804291" w:rsidRPr="001E4FA2" w:rsidRDefault="00804291" w:rsidP="002B2D76">
            <w:pPr>
              <w:rPr>
                <w:rFonts w:cs="Arial"/>
              </w:rPr>
            </w:pPr>
          </w:p>
          <w:p w:rsidR="00804291" w:rsidRPr="001E4FA2" w:rsidRDefault="00804291" w:rsidP="002B2D76">
            <w:pPr>
              <w:rPr>
                <w:rFonts w:cs="Arial"/>
              </w:rPr>
            </w:pPr>
            <w:r w:rsidRPr="001E4FA2">
              <w:rPr>
                <w:rFonts w:cs="Arial"/>
              </w:rPr>
              <w:t>Actions:</w:t>
            </w:r>
          </w:p>
          <w:p w:rsidR="00804291" w:rsidRDefault="005B5DF9" w:rsidP="002B2D76">
            <w:pPr>
              <w:pStyle w:val="ListParagraph"/>
              <w:numPr>
                <w:ilvl w:val="0"/>
                <w:numId w:val="2"/>
              </w:numPr>
              <w:rPr>
                <w:rFonts w:cs="Arial"/>
              </w:rPr>
            </w:pPr>
            <w:r>
              <w:rPr>
                <w:rFonts w:cs="Arial"/>
              </w:rPr>
              <w:t>Each class to complete an assessment sheet at the end of a unit of work to identify any children which have foun</w:t>
            </w:r>
            <w:r w:rsidR="00647F08">
              <w:rPr>
                <w:rFonts w:cs="Arial"/>
              </w:rPr>
              <w:t>d the skills taught challenging and not meeting expectations.</w:t>
            </w:r>
          </w:p>
          <w:p w:rsidR="00647F08" w:rsidRDefault="005B5DF9" w:rsidP="002B2D76">
            <w:pPr>
              <w:pStyle w:val="ListParagraph"/>
              <w:numPr>
                <w:ilvl w:val="0"/>
                <w:numId w:val="2"/>
              </w:numPr>
              <w:rPr>
                <w:rFonts w:cs="Arial"/>
              </w:rPr>
            </w:pPr>
            <w:r>
              <w:rPr>
                <w:rFonts w:cs="Arial"/>
              </w:rPr>
              <w:t>Class teachers to discuss any concerns with the Subject Leader and SLT</w:t>
            </w:r>
          </w:p>
          <w:p w:rsidR="00647F08" w:rsidRDefault="00647F08" w:rsidP="002B2D76">
            <w:pPr>
              <w:pStyle w:val="ListParagraph"/>
              <w:numPr>
                <w:ilvl w:val="0"/>
                <w:numId w:val="2"/>
              </w:numPr>
              <w:rPr>
                <w:rFonts w:cs="Arial"/>
              </w:rPr>
            </w:pPr>
            <w:r>
              <w:rPr>
                <w:rFonts w:cs="Arial"/>
              </w:rPr>
              <w:t>Interventions</w:t>
            </w:r>
            <w:r w:rsidR="005B5DF9">
              <w:rPr>
                <w:rFonts w:cs="Arial"/>
              </w:rPr>
              <w:t xml:space="preserve"> for </w:t>
            </w:r>
            <w:r>
              <w:rPr>
                <w:rFonts w:cs="Arial"/>
              </w:rPr>
              <w:t>individual / groups of children to be put in place as deemed necessary.</w:t>
            </w:r>
          </w:p>
          <w:p w:rsidR="00804291" w:rsidRDefault="00647F08" w:rsidP="007054B6">
            <w:pPr>
              <w:pStyle w:val="ListParagraph"/>
              <w:numPr>
                <w:ilvl w:val="0"/>
                <w:numId w:val="2"/>
              </w:numPr>
              <w:rPr>
                <w:rFonts w:cs="Arial"/>
              </w:rPr>
            </w:pPr>
            <w:r>
              <w:rPr>
                <w:rFonts w:cs="Arial"/>
              </w:rPr>
              <w:t>All interventions to be closely monitored and tracked through the use of  the Boxall Profile</w:t>
            </w:r>
            <w:r w:rsidR="007054B6">
              <w:rPr>
                <w:rFonts w:cs="Arial"/>
              </w:rPr>
              <w:t xml:space="preserve"> and other specific monitoring and assessment tools. </w:t>
            </w:r>
          </w:p>
          <w:p w:rsidR="007054B6" w:rsidRDefault="001B1FE7" w:rsidP="007054B6">
            <w:pPr>
              <w:pStyle w:val="ListParagraph"/>
              <w:numPr>
                <w:ilvl w:val="0"/>
                <w:numId w:val="2"/>
              </w:numPr>
              <w:rPr>
                <w:rFonts w:cs="Arial"/>
              </w:rPr>
            </w:pPr>
            <w:r w:rsidRPr="00E77851">
              <w:rPr>
                <w:rFonts w:cs="Arial"/>
              </w:rPr>
              <w:lastRenderedPageBreak/>
              <w:t xml:space="preserve">Assessment judgements to be recorded termly on </w:t>
            </w:r>
            <w:proofErr w:type="gramStart"/>
            <w:r w:rsidRPr="00E77851">
              <w:rPr>
                <w:rFonts w:cs="Arial"/>
              </w:rPr>
              <w:t>The</w:t>
            </w:r>
            <w:proofErr w:type="gramEnd"/>
            <w:r w:rsidRPr="00E77851">
              <w:rPr>
                <w:rFonts w:cs="Arial"/>
              </w:rPr>
              <w:t xml:space="preserve"> foundation Subject tracker allowing Subject leader and SLT to monitor impact.</w:t>
            </w:r>
          </w:p>
          <w:p w:rsidR="001B1FE7" w:rsidRPr="00F21105" w:rsidRDefault="001B1FE7" w:rsidP="00F21105">
            <w:pPr>
              <w:pStyle w:val="ListParagraph"/>
              <w:rPr>
                <w:rFonts w:cs="Arial"/>
              </w:rPr>
            </w:pPr>
          </w:p>
        </w:tc>
      </w:tr>
      <w:tr w:rsidR="00804291" w:rsidRPr="001E4FA2" w:rsidTr="002B2D76">
        <w:tc>
          <w:tcPr>
            <w:tcW w:w="9242" w:type="dxa"/>
          </w:tcPr>
          <w:p w:rsidR="00804291" w:rsidRPr="001E4FA2" w:rsidRDefault="00804291" w:rsidP="002B2D76">
            <w:pPr>
              <w:rPr>
                <w:rFonts w:cs="Arial"/>
              </w:rPr>
            </w:pPr>
            <w:r w:rsidRPr="001E4FA2">
              <w:rPr>
                <w:rFonts w:cs="Arial"/>
                <w:b/>
              </w:rPr>
              <w:lastRenderedPageBreak/>
              <w:t xml:space="preserve">1.4 </w:t>
            </w:r>
            <w:r w:rsidR="007054B6">
              <w:rPr>
                <w:rFonts w:cs="Arial"/>
                <w:b/>
              </w:rPr>
              <w:t xml:space="preserve">        To raise the profile of British Values in school.</w:t>
            </w:r>
          </w:p>
          <w:p w:rsidR="00804291" w:rsidRPr="001E4FA2" w:rsidRDefault="00804291" w:rsidP="002B2D76">
            <w:pPr>
              <w:rPr>
                <w:rFonts w:cs="Arial"/>
              </w:rPr>
            </w:pPr>
          </w:p>
          <w:p w:rsidR="00804291" w:rsidRPr="001E4FA2" w:rsidRDefault="00804291" w:rsidP="002B2D76">
            <w:pPr>
              <w:rPr>
                <w:rFonts w:cs="Arial"/>
              </w:rPr>
            </w:pPr>
            <w:r w:rsidRPr="001E4FA2">
              <w:rPr>
                <w:rFonts w:cs="Arial"/>
              </w:rPr>
              <w:t>Actions:</w:t>
            </w:r>
          </w:p>
          <w:p w:rsidR="00804291" w:rsidRPr="00F9407F" w:rsidRDefault="001B1FE7" w:rsidP="002B2D76">
            <w:pPr>
              <w:pStyle w:val="ListParagraph"/>
              <w:numPr>
                <w:ilvl w:val="0"/>
                <w:numId w:val="5"/>
              </w:numPr>
              <w:rPr>
                <w:rFonts w:cs="Arial"/>
              </w:rPr>
            </w:pPr>
            <w:r w:rsidRPr="00E77851">
              <w:rPr>
                <w:rFonts w:cs="Arial"/>
              </w:rPr>
              <w:t xml:space="preserve">Specifically teach </w:t>
            </w:r>
            <w:r>
              <w:rPr>
                <w:rFonts w:cs="Arial"/>
              </w:rPr>
              <w:t>and introduce</w:t>
            </w:r>
            <w:r w:rsidR="00F9407F" w:rsidRPr="00F9407F">
              <w:rPr>
                <w:rFonts w:cs="Arial"/>
              </w:rPr>
              <w:t xml:space="preserve"> to children during the first week of the school year.</w:t>
            </w:r>
          </w:p>
          <w:p w:rsidR="00F9407F" w:rsidRPr="00F9407F" w:rsidRDefault="00F9407F" w:rsidP="002B2D76">
            <w:pPr>
              <w:pStyle w:val="ListParagraph"/>
              <w:numPr>
                <w:ilvl w:val="0"/>
                <w:numId w:val="5"/>
              </w:numPr>
              <w:rPr>
                <w:rFonts w:cs="Arial"/>
                <w:b/>
              </w:rPr>
            </w:pPr>
            <w:r w:rsidRPr="00F9407F">
              <w:rPr>
                <w:rFonts w:cs="Arial"/>
              </w:rPr>
              <w:t>Visitor to school to deliver a whole school workshop on British Values (Brian Beresford – Thursday 7</w:t>
            </w:r>
            <w:r w:rsidRPr="00F9407F">
              <w:rPr>
                <w:rFonts w:cs="Arial"/>
                <w:vertAlign w:val="superscript"/>
              </w:rPr>
              <w:t>th</w:t>
            </w:r>
            <w:r w:rsidRPr="00F9407F">
              <w:rPr>
                <w:rFonts w:cs="Arial"/>
              </w:rPr>
              <w:t xml:space="preserve"> September)</w:t>
            </w:r>
          </w:p>
          <w:p w:rsidR="00F9407F" w:rsidRPr="007054B6" w:rsidRDefault="00F9407F" w:rsidP="002B2D76">
            <w:pPr>
              <w:pStyle w:val="ListParagraph"/>
              <w:numPr>
                <w:ilvl w:val="0"/>
                <w:numId w:val="5"/>
              </w:numPr>
              <w:rPr>
                <w:rFonts w:cs="Arial"/>
                <w:b/>
              </w:rPr>
            </w:pPr>
            <w:r>
              <w:rPr>
                <w:rFonts w:cs="Arial"/>
              </w:rPr>
              <w:t>Weekly assemblies with a focus each week on a British Value</w:t>
            </w:r>
            <w:r w:rsidR="007054B6">
              <w:rPr>
                <w:rFonts w:cs="Arial"/>
              </w:rPr>
              <w:t xml:space="preserve">. </w:t>
            </w:r>
          </w:p>
          <w:p w:rsidR="007054B6" w:rsidRPr="00F9407F" w:rsidRDefault="007054B6" w:rsidP="002B2D76">
            <w:pPr>
              <w:pStyle w:val="ListParagraph"/>
              <w:numPr>
                <w:ilvl w:val="0"/>
                <w:numId w:val="5"/>
              </w:numPr>
              <w:rPr>
                <w:rFonts w:cs="Arial"/>
                <w:b/>
              </w:rPr>
            </w:pPr>
            <w:r>
              <w:rPr>
                <w:rFonts w:cs="Arial"/>
              </w:rPr>
              <w:t>Assemblies each week which focus on tolerance of those of different faiths and beliefs.</w:t>
            </w:r>
          </w:p>
          <w:p w:rsidR="00F9407F" w:rsidRPr="00F9407F" w:rsidRDefault="00F9407F" w:rsidP="002B2D76">
            <w:pPr>
              <w:pStyle w:val="ListParagraph"/>
              <w:numPr>
                <w:ilvl w:val="0"/>
                <w:numId w:val="5"/>
              </w:numPr>
              <w:rPr>
                <w:rFonts w:cs="Arial"/>
                <w:b/>
              </w:rPr>
            </w:pPr>
            <w:r>
              <w:rPr>
                <w:rFonts w:cs="Arial"/>
              </w:rPr>
              <w:t>Links to be made through the delivery of the Jigsaw curriculum to British Values.</w:t>
            </w:r>
          </w:p>
          <w:p w:rsidR="00F9407F" w:rsidRPr="007054B6" w:rsidRDefault="00F9407F" w:rsidP="002B2D76">
            <w:pPr>
              <w:pStyle w:val="ListParagraph"/>
              <w:numPr>
                <w:ilvl w:val="0"/>
                <w:numId w:val="5"/>
              </w:numPr>
              <w:rPr>
                <w:rFonts w:cs="Arial"/>
                <w:b/>
              </w:rPr>
            </w:pPr>
            <w:r>
              <w:rPr>
                <w:rFonts w:cs="Arial"/>
              </w:rPr>
              <w:t>British Values display to be updated weekly showing the focus for the week.</w:t>
            </w:r>
          </w:p>
          <w:p w:rsidR="007054B6" w:rsidRPr="00F9407F" w:rsidRDefault="007054B6" w:rsidP="002B2D76">
            <w:pPr>
              <w:pStyle w:val="ListParagraph"/>
              <w:numPr>
                <w:ilvl w:val="0"/>
                <w:numId w:val="5"/>
              </w:numPr>
              <w:rPr>
                <w:rFonts w:cs="Arial"/>
                <w:b/>
              </w:rPr>
            </w:pPr>
            <w:r>
              <w:rPr>
                <w:rFonts w:cs="Arial"/>
              </w:rPr>
              <w:t xml:space="preserve">Weekly Picture news of current issues to be posted on KS2 blogs and copies available for children to read in school. </w:t>
            </w:r>
          </w:p>
          <w:p w:rsidR="00F9407F" w:rsidRPr="00F9407F" w:rsidRDefault="00F9407F" w:rsidP="002B2D76">
            <w:pPr>
              <w:pStyle w:val="ListParagraph"/>
              <w:numPr>
                <w:ilvl w:val="0"/>
                <w:numId w:val="5"/>
              </w:numPr>
              <w:rPr>
                <w:rFonts w:cs="Arial"/>
                <w:b/>
              </w:rPr>
            </w:pPr>
            <w:r>
              <w:rPr>
                <w:rFonts w:cs="Arial"/>
              </w:rPr>
              <w:t>Website to be updated</w:t>
            </w:r>
            <w:r w:rsidR="007054B6">
              <w:rPr>
                <w:rFonts w:cs="Arial"/>
              </w:rPr>
              <w:t xml:space="preserve"> and evidence of British Values in action to be posted. </w:t>
            </w:r>
          </w:p>
          <w:p w:rsidR="00F9407F" w:rsidRPr="00F9407F" w:rsidRDefault="00F9407F" w:rsidP="002B2D76">
            <w:pPr>
              <w:pStyle w:val="ListParagraph"/>
              <w:numPr>
                <w:ilvl w:val="0"/>
                <w:numId w:val="5"/>
              </w:numPr>
              <w:rPr>
                <w:rFonts w:cs="Arial"/>
                <w:b/>
              </w:rPr>
            </w:pPr>
            <w:r>
              <w:rPr>
                <w:rFonts w:cs="Arial"/>
              </w:rPr>
              <w:t>British Values Policy to be written</w:t>
            </w:r>
            <w:r w:rsidR="007054B6">
              <w:rPr>
                <w:rFonts w:cs="Arial"/>
              </w:rPr>
              <w:t>/updated</w:t>
            </w:r>
            <w:r>
              <w:rPr>
                <w:rFonts w:cs="Arial"/>
              </w:rPr>
              <w:t xml:space="preserve">. </w:t>
            </w:r>
          </w:p>
          <w:p w:rsidR="00F9407F" w:rsidRDefault="007054B6" w:rsidP="002B2D76">
            <w:pPr>
              <w:pStyle w:val="ListParagraph"/>
              <w:numPr>
                <w:ilvl w:val="0"/>
                <w:numId w:val="5"/>
              </w:numPr>
              <w:rPr>
                <w:rFonts w:cs="Arial"/>
              </w:rPr>
            </w:pPr>
            <w:r w:rsidRPr="007054B6">
              <w:rPr>
                <w:rFonts w:cs="Arial"/>
              </w:rPr>
              <w:t xml:space="preserve">Charity work to be developed across school, looking at close to home and overseas. </w:t>
            </w:r>
          </w:p>
          <w:p w:rsidR="002B2D76" w:rsidRPr="002B2D76" w:rsidRDefault="002B2D76" w:rsidP="002B2D76">
            <w:pPr>
              <w:pStyle w:val="ListParagraph"/>
              <w:numPr>
                <w:ilvl w:val="0"/>
                <w:numId w:val="5"/>
              </w:numPr>
              <w:rPr>
                <w:rFonts w:cs="Arial"/>
                <w:highlight w:val="yellow"/>
              </w:rPr>
            </w:pPr>
            <w:r w:rsidRPr="002B2D76">
              <w:rPr>
                <w:rFonts w:cs="Arial"/>
                <w:highlight w:val="yellow"/>
              </w:rPr>
              <w:t>All children will develop the ability to recognise the difference between right and wrong within the context of the British criminal system. Children will show acceptance and engagement with the fundamental British Values of the rule of law, individual liberty and mutual respect.</w:t>
            </w:r>
            <w:r>
              <w:rPr>
                <w:rFonts w:cs="Arial"/>
                <w:highlight w:val="yellow"/>
              </w:rPr>
              <w:t xml:space="preserve"> This will come about through effectively planned lessons making maximum use of lesson time and high quality resources to inform and to challenge stereotypes.</w:t>
            </w:r>
          </w:p>
          <w:p w:rsidR="002B2D76" w:rsidRPr="007054B6" w:rsidRDefault="002B2D76" w:rsidP="002B2D76">
            <w:pPr>
              <w:pStyle w:val="ListParagraph"/>
              <w:numPr>
                <w:ilvl w:val="0"/>
                <w:numId w:val="5"/>
              </w:numPr>
              <w:rPr>
                <w:rFonts w:cs="Arial"/>
              </w:rPr>
            </w:pPr>
            <w:r w:rsidRPr="002B2D76">
              <w:rPr>
                <w:rFonts w:cs="Arial"/>
                <w:highlight w:val="yellow"/>
              </w:rPr>
              <w:t>Pupils will be encourages to discuss and debate issues showing respect for the ideas and opinions of others</w:t>
            </w:r>
            <w:r>
              <w:rPr>
                <w:rFonts w:cs="Arial"/>
              </w:rPr>
              <w:t>.</w:t>
            </w:r>
          </w:p>
        </w:tc>
      </w:tr>
    </w:tbl>
    <w:p w:rsidR="00804291" w:rsidRPr="001E4FA2" w:rsidRDefault="00804291" w:rsidP="00804291">
      <w:pPr>
        <w:rPr>
          <w:rFonts w:cs="Arial"/>
        </w:rPr>
      </w:pPr>
      <w:r w:rsidRPr="001E4FA2">
        <w:rPr>
          <w:rFonts w:cs="Arial"/>
        </w:rPr>
        <w:br/>
      </w:r>
      <w:r w:rsidRPr="001E4FA2">
        <w:rPr>
          <w:rFonts w:cs="Arial"/>
          <w:b/>
        </w:rPr>
        <w:t>Costs/budget</w:t>
      </w:r>
      <w:r w:rsidRPr="001E4FA2">
        <w:rPr>
          <w:rFonts w:cs="Arial"/>
        </w:rPr>
        <w:t>:</w:t>
      </w:r>
    </w:p>
    <w:p w:rsidR="00F9407F" w:rsidRDefault="00E77851" w:rsidP="00804291">
      <w:pPr>
        <w:pStyle w:val="ListParagraph"/>
        <w:numPr>
          <w:ilvl w:val="0"/>
          <w:numId w:val="7"/>
        </w:numPr>
        <w:rPr>
          <w:rFonts w:cs="Arial"/>
        </w:rPr>
      </w:pPr>
      <w:proofErr w:type="spellStart"/>
      <w:r>
        <w:rPr>
          <w:rFonts w:cs="Arial"/>
        </w:rPr>
        <w:t>Approx</w:t>
      </w:r>
      <w:proofErr w:type="spellEnd"/>
      <w:r w:rsidR="007054B6">
        <w:rPr>
          <w:rFonts w:cs="Arial"/>
        </w:rPr>
        <w:t xml:space="preserve">  </w:t>
      </w:r>
      <w:r w:rsidR="00B91388">
        <w:rPr>
          <w:rFonts w:cs="Arial"/>
        </w:rPr>
        <w:t>£</w:t>
      </w:r>
      <w:r w:rsidR="007054B6">
        <w:rPr>
          <w:rFonts w:cs="Arial"/>
        </w:rPr>
        <w:t>150 – British</w:t>
      </w:r>
      <w:r w:rsidR="00F9407F">
        <w:rPr>
          <w:rFonts w:cs="Arial"/>
        </w:rPr>
        <w:t xml:space="preserve"> Values Workshop</w:t>
      </w:r>
    </w:p>
    <w:p w:rsidR="00F9407F" w:rsidRDefault="00E77851" w:rsidP="00804291">
      <w:pPr>
        <w:pStyle w:val="ListParagraph"/>
        <w:numPr>
          <w:ilvl w:val="0"/>
          <w:numId w:val="7"/>
        </w:numPr>
        <w:rPr>
          <w:rFonts w:cs="Arial"/>
        </w:rPr>
      </w:pPr>
      <w:r>
        <w:rPr>
          <w:rFonts w:cs="Arial"/>
        </w:rPr>
        <w:t>£2325</w:t>
      </w:r>
      <w:r w:rsidR="00F9407F">
        <w:rPr>
          <w:rFonts w:cs="Arial"/>
        </w:rPr>
        <w:t xml:space="preserve"> Jigsaw resources</w:t>
      </w:r>
      <w:r>
        <w:rPr>
          <w:rFonts w:cs="Arial"/>
        </w:rPr>
        <w:t xml:space="preserve"> </w:t>
      </w:r>
    </w:p>
    <w:p w:rsidR="00B91388" w:rsidRDefault="00E77851" w:rsidP="00804291">
      <w:pPr>
        <w:pStyle w:val="ListParagraph"/>
        <w:numPr>
          <w:ilvl w:val="0"/>
          <w:numId w:val="7"/>
        </w:numPr>
        <w:rPr>
          <w:rFonts w:cs="Arial"/>
        </w:rPr>
      </w:pPr>
      <w:r>
        <w:rPr>
          <w:rFonts w:cs="Arial"/>
        </w:rPr>
        <w:t>£387.50</w:t>
      </w:r>
      <w:r w:rsidR="00B91388">
        <w:rPr>
          <w:rFonts w:cs="Arial"/>
        </w:rPr>
        <w:t xml:space="preserve"> </w:t>
      </w:r>
      <w:r>
        <w:rPr>
          <w:rFonts w:cs="Arial"/>
        </w:rPr>
        <w:t xml:space="preserve"> Whole school Jigsaw Training</w:t>
      </w:r>
    </w:p>
    <w:p w:rsidR="00F9407F" w:rsidRDefault="00F9407F" w:rsidP="00F9407F">
      <w:pPr>
        <w:pStyle w:val="ListParagraph"/>
        <w:numPr>
          <w:ilvl w:val="0"/>
          <w:numId w:val="7"/>
        </w:numPr>
        <w:rPr>
          <w:rFonts w:cs="Arial"/>
        </w:rPr>
      </w:pPr>
      <w:r>
        <w:rPr>
          <w:rFonts w:cs="Arial"/>
        </w:rPr>
        <w:t>£150 British Values Picture News assembly resources</w:t>
      </w:r>
      <w:r w:rsidR="00B91388">
        <w:rPr>
          <w:rFonts w:cs="Arial"/>
        </w:rPr>
        <w:t xml:space="preserve"> – online subscription</w:t>
      </w:r>
    </w:p>
    <w:p w:rsidR="00F9407F" w:rsidRDefault="00E77851" w:rsidP="00F9407F">
      <w:pPr>
        <w:pStyle w:val="ListParagraph"/>
        <w:numPr>
          <w:ilvl w:val="0"/>
          <w:numId w:val="7"/>
        </w:numPr>
        <w:rPr>
          <w:rFonts w:cs="Arial"/>
        </w:rPr>
      </w:pPr>
      <w:proofErr w:type="spellStart"/>
      <w:r>
        <w:rPr>
          <w:rFonts w:cs="Arial"/>
        </w:rPr>
        <w:t>Approx</w:t>
      </w:r>
      <w:proofErr w:type="spellEnd"/>
      <w:r>
        <w:rPr>
          <w:rFonts w:cs="Arial"/>
        </w:rPr>
        <w:t xml:space="preserve"> £300</w:t>
      </w:r>
      <w:r w:rsidR="00F9407F">
        <w:rPr>
          <w:rFonts w:cs="Arial"/>
        </w:rPr>
        <w:t xml:space="preserve"> story books to </w:t>
      </w:r>
      <w:r w:rsidR="007054B6">
        <w:rPr>
          <w:rFonts w:cs="Arial"/>
        </w:rPr>
        <w:t>deliver</w:t>
      </w:r>
      <w:r w:rsidR="00F9407F">
        <w:rPr>
          <w:rFonts w:cs="Arial"/>
        </w:rPr>
        <w:t xml:space="preserve"> the jigsaw curriculum. </w:t>
      </w:r>
    </w:p>
    <w:p w:rsidR="00804291" w:rsidRPr="0089780B" w:rsidRDefault="0089780B" w:rsidP="00F9407F">
      <w:pPr>
        <w:pStyle w:val="ListParagraph"/>
        <w:numPr>
          <w:ilvl w:val="0"/>
          <w:numId w:val="7"/>
        </w:numPr>
        <w:rPr>
          <w:rFonts w:cs="Arial"/>
        </w:rPr>
      </w:pPr>
      <w:r w:rsidRPr="0089780B">
        <w:rPr>
          <w:rFonts w:cs="Arial"/>
        </w:rPr>
        <w:t>£ 520</w:t>
      </w:r>
      <w:r w:rsidR="00F9407F" w:rsidRPr="0089780B">
        <w:rPr>
          <w:rFonts w:cs="Arial"/>
        </w:rPr>
        <w:t xml:space="preserve"> Jigsaw consultant – SRE training for staff and </w:t>
      </w:r>
      <w:r w:rsidR="007054B6" w:rsidRPr="0089780B">
        <w:rPr>
          <w:rFonts w:cs="Arial"/>
        </w:rPr>
        <w:t>parents</w:t>
      </w:r>
      <w:r w:rsidR="00F9407F" w:rsidRPr="0089780B">
        <w:rPr>
          <w:rFonts w:cs="Arial"/>
        </w:rPr>
        <w:t xml:space="preserve"> workshop.</w:t>
      </w:r>
      <w:r w:rsidRPr="0089780B">
        <w:rPr>
          <w:rFonts w:cs="Arial"/>
        </w:rPr>
        <w:t xml:space="preserve"> </w:t>
      </w:r>
    </w:p>
    <w:p w:rsidR="00804291" w:rsidRDefault="00804291" w:rsidP="00804291">
      <w:pPr>
        <w:rPr>
          <w:rFonts w:cs="Arial"/>
        </w:rPr>
      </w:pPr>
      <w:r w:rsidRPr="001E4FA2">
        <w:rPr>
          <w:rFonts w:cs="Arial"/>
          <w:b/>
        </w:rPr>
        <w:t>Monitoring/evaluation of the above</w:t>
      </w:r>
      <w:r w:rsidRPr="001E4FA2">
        <w:rPr>
          <w:rFonts w:cs="Arial"/>
        </w:rPr>
        <w:t>:</w:t>
      </w:r>
    </w:p>
    <w:p w:rsidR="00804291" w:rsidRPr="001E4FA2" w:rsidRDefault="00804291" w:rsidP="00804291">
      <w:pPr>
        <w:rPr>
          <w:rFonts w:cs="Arial"/>
        </w:rPr>
      </w:pPr>
      <w:r>
        <w:rPr>
          <w:rFonts w:cs="Arial"/>
        </w:rPr>
        <w:t xml:space="preserve">Monitoring will be part of the improvement journey. </w:t>
      </w:r>
    </w:p>
    <w:p w:rsidR="00804291" w:rsidRDefault="00804291" w:rsidP="00804291">
      <w:pPr>
        <w:pStyle w:val="ListParagraph"/>
        <w:numPr>
          <w:ilvl w:val="0"/>
          <w:numId w:val="4"/>
        </w:numPr>
        <w:rPr>
          <w:rFonts w:cs="Arial"/>
        </w:rPr>
      </w:pPr>
      <w:r w:rsidRPr="001E4FA2">
        <w:rPr>
          <w:rFonts w:cs="Arial"/>
        </w:rPr>
        <w:t xml:space="preserve">Usual procedures: </w:t>
      </w:r>
      <w:r w:rsidR="005B50C5">
        <w:rPr>
          <w:rFonts w:cs="Arial"/>
        </w:rPr>
        <w:t>Peer lesson observations</w:t>
      </w:r>
      <w:r w:rsidRPr="001E4FA2">
        <w:rPr>
          <w:rFonts w:cs="Arial"/>
        </w:rPr>
        <w:t xml:space="preserve">, </w:t>
      </w:r>
      <w:r w:rsidR="005B50C5">
        <w:rPr>
          <w:rFonts w:cs="Arial"/>
        </w:rPr>
        <w:t xml:space="preserve">Prof Development </w:t>
      </w:r>
      <w:r w:rsidRPr="001E4FA2">
        <w:rPr>
          <w:rFonts w:cs="Arial"/>
        </w:rPr>
        <w:t xml:space="preserve">lesson observations, </w:t>
      </w:r>
      <w:r w:rsidR="005B50C5">
        <w:rPr>
          <w:rFonts w:cs="Arial"/>
        </w:rPr>
        <w:t xml:space="preserve">Reflection </w:t>
      </w:r>
      <w:r w:rsidRPr="001E4FA2">
        <w:rPr>
          <w:rFonts w:cs="Arial"/>
        </w:rPr>
        <w:t>book chats,</w:t>
      </w:r>
      <w:r>
        <w:rPr>
          <w:rFonts w:cs="Arial"/>
        </w:rPr>
        <w:t xml:space="preserve"> pupil interviews, conversations with staff, analysis of assessment data,</w:t>
      </w:r>
      <w:r w:rsidRPr="001E4FA2">
        <w:rPr>
          <w:rFonts w:cs="Arial"/>
        </w:rPr>
        <w:t xml:space="preserve"> etc</w:t>
      </w:r>
      <w:r>
        <w:rPr>
          <w:rFonts w:cs="Arial"/>
        </w:rPr>
        <w:t xml:space="preserve">. </w:t>
      </w:r>
    </w:p>
    <w:p w:rsidR="00804291" w:rsidRDefault="00804291" w:rsidP="00804291">
      <w:pPr>
        <w:pStyle w:val="ListParagraph"/>
        <w:numPr>
          <w:ilvl w:val="0"/>
          <w:numId w:val="4"/>
        </w:numPr>
        <w:rPr>
          <w:rFonts w:cs="Arial"/>
        </w:rPr>
      </w:pPr>
      <w:r w:rsidRPr="00E30B3F">
        <w:rPr>
          <w:rFonts w:cs="Arial"/>
        </w:rPr>
        <w:t xml:space="preserve">Self-monitoring and peer-monitoring. </w:t>
      </w:r>
    </w:p>
    <w:p w:rsidR="005B50C5" w:rsidRDefault="005B50C5" w:rsidP="00804291">
      <w:pPr>
        <w:pStyle w:val="ListParagraph"/>
        <w:numPr>
          <w:ilvl w:val="0"/>
          <w:numId w:val="4"/>
        </w:numPr>
        <w:rPr>
          <w:rFonts w:cs="Arial"/>
        </w:rPr>
      </w:pPr>
      <w:r>
        <w:rPr>
          <w:rFonts w:cs="Arial"/>
        </w:rPr>
        <w:t>Individual analysis and intervention for children who are not developing socially and emotionally in line with their peers.</w:t>
      </w:r>
    </w:p>
    <w:p w:rsidR="00804291" w:rsidRPr="00E30B3F" w:rsidRDefault="00804291" w:rsidP="00804291">
      <w:pPr>
        <w:rPr>
          <w:rFonts w:cs="Arial"/>
        </w:rPr>
      </w:pPr>
      <w:r w:rsidRPr="00E30B3F">
        <w:rPr>
          <w:rFonts w:cs="Arial"/>
          <w:b/>
        </w:rPr>
        <w:t>Appendices</w:t>
      </w:r>
      <w:r w:rsidRPr="00E30B3F">
        <w:rPr>
          <w:rFonts w:cs="Arial"/>
        </w:rPr>
        <w:t>:</w:t>
      </w:r>
    </w:p>
    <w:p w:rsidR="00804291" w:rsidRDefault="00804291" w:rsidP="00804291">
      <w:pPr>
        <w:rPr>
          <w:rFonts w:cs="Arial"/>
        </w:rPr>
      </w:pPr>
      <w:r w:rsidRPr="001E4FA2">
        <w:rPr>
          <w:rFonts w:cs="Arial"/>
        </w:rPr>
        <w:t>Appendix 1</w:t>
      </w:r>
      <w:r>
        <w:rPr>
          <w:rFonts w:cs="Arial"/>
        </w:rPr>
        <w:t xml:space="preserve"> - </w:t>
      </w:r>
      <w:r w:rsidRPr="001E4FA2">
        <w:rPr>
          <w:rFonts w:cs="Arial"/>
        </w:rPr>
        <w:t>Initial CPD timetable</w:t>
      </w:r>
    </w:p>
    <w:p w:rsidR="00B40F64" w:rsidRDefault="00B40F64" w:rsidP="00B40F64">
      <w:pPr>
        <w:rPr>
          <w:b/>
        </w:rPr>
      </w:pPr>
      <w:r w:rsidRPr="00BB2AEC">
        <w:rPr>
          <w:b/>
        </w:rPr>
        <w:t xml:space="preserve">CPD for </w:t>
      </w:r>
      <w:proofErr w:type="spellStart"/>
      <w:r w:rsidRPr="00BB2AEC">
        <w:rPr>
          <w:b/>
        </w:rPr>
        <w:t>Longton</w:t>
      </w:r>
      <w:proofErr w:type="spellEnd"/>
      <w:r w:rsidRPr="00BB2AEC">
        <w:rPr>
          <w:b/>
        </w:rPr>
        <w:t xml:space="preserve"> Primary School</w:t>
      </w:r>
    </w:p>
    <w:p w:rsidR="00D877C3" w:rsidRPr="00C143FF" w:rsidRDefault="00D877C3" w:rsidP="00B40F64">
      <w:r w:rsidRPr="00C143FF">
        <w:t xml:space="preserve">In house training for most aspects of the scheme. Specialist input from the Jigsaw Consultant with regards to Sex and Relationships education. </w:t>
      </w:r>
    </w:p>
    <w:p w:rsidR="00B40F64" w:rsidRPr="00BB2AEC" w:rsidRDefault="00B40F64" w:rsidP="00B40F64">
      <w:pPr>
        <w:rPr>
          <w:b/>
        </w:rPr>
      </w:pPr>
      <w:r w:rsidRPr="00BB2AEC">
        <w:rPr>
          <w:b/>
        </w:rPr>
        <w:t>Autumn Term 2017</w:t>
      </w:r>
    </w:p>
    <w:tbl>
      <w:tblPr>
        <w:tblStyle w:val="TableGrid"/>
        <w:tblW w:w="0" w:type="auto"/>
        <w:tblLook w:val="04A0" w:firstRow="1" w:lastRow="0" w:firstColumn="1" w:lastColumn="0" w:noHBand="0" w:noVBand="1"/>
      </w:tblPr>
      <w:tblGrid>
        <w:gridCol w:w="2998"/>
        <w:gridCol w:w="3007"/>
        <w:gridCol w:w="3011"/>
      </w:tblGrid>
      <w:tr w:rsidR="00B40F64" w:rsidRPr="00BB2AEC" w:rsidTr="00D877C3">
        <w:tc>
          <w:tcPr>
            <w:tcW w:w="2998" w:type="dxa"/>
          </w:tcPr>
          <w:p w:rsidR="00B40F64" w:rsidRPr="00BB2AEC" w:rsidRDefault="00B40F64" w:rsidP="002B2D76">
            <w:pPr>
              <w:rPr>
                <w:b/>
              </w:rPr>
            </w:pPr>
            <w:r w:rsidRPr="00BB2AEC">
              <w:rPr>
                <w:b/>
              </w:rPr>
              <w:t>Area</w:t>
            </w:r>
          </w:p>
        </w:tc>
        <w:tc>
          <w:tcPr>
            <w:tcW w:w="3007" w:type="dxa"/>
          </w:tcPr>
          <w:p w:rsidR="00B40F64" w:rsidRPr="00BB2AEC" w:rsidRDefault="00B40F64" w:rsidP="002B2D76">
            <w:pPr>
              <w:rPr>
                <w:b/>
              </w:rPr>
            </w:pPr>
            <w:r w:rsidRPr="00BB2AEC">
              <w:rPr>
                <w:b/>
              </w:rPr>
              <w:t>Presenter</w:t>
            </w:r>
          </w:p>
        </w:tc>
        <w:tc>
          <w:tcPr>
            <w:tcW w:w="3011" w:type="dxa"/>
          </w:tcPr>
          <w:p w:rsidR="00B40F64" w:rsidRDefault="00B40F64" w:rsidP="002B2D76">
            <w:pPr>
              <w:rPr>
                <w:b/>
              </w:rPr>
            </w:pPr>
            <w:r w:rsidRPr="00BB2AEC">
              <w:rPr>
                <w:b/>
              </w:rPr>
              <w:t>Date</w:t>
            </w:r>
            <w:r>
              <w:rPr>
                <w:b/>
              </w:rPr>
              <w:t xml:space="preserve">s </w:t>
            </w:r>
          </w:p>
          <w:p w:rsidR="00B40F64" w:rsidRPr="00BB2AEC" w:rsidRDefault="00B40F64" w:rsidP="002B2D76">
            <w:pPr>
              <w:rPr>
                <w:b/>
              </w:rPr>
            </w:pPr>
            <w:r>
              <w:rPr>
                <w:b/>
              </w:rPr>
              <w:t>(Thursdays 3.30 – 5.00)</w:t>
            </w:r>
          </w:p>
        </w:tc>
      </w:tr>
      <w:tr w:rsidR="00B40F64" w:rsidTr="00D877C3">
        <w:tc>
          <w:tcPr>
            <w:tcW w:w="2998" w:type="dxa"/>
          </w:tcPr>
          <w:p w:rsidR="00B40F64" w:rsidRDefault="00D877C3" w:rsidP="002B2D76">
            <w:r>
              <w:t>Unit 1 review Unit 2 training</w:t>
            </w:r>
            <w:r w:rsidR="0095225E">
              <w:t xml:space="preserve"> Jigsaw</w:t>
            </w:r>
            <w:r w:rsidR="00B40F64">
              <w:t xml:space="preserve"> </w:t>
            </w:r>
          </w:p>
        </w:tc>
        <w:tc>
          <w:tcPr>
            <w:tcW w:w="3007" w:type="dxa"/>
          </w:tcPr>
          <w:p w:rsidR="00B40F64" w:rsidRDefault="002679A6" w:rsidP="002B2D76">
            <w:r>
              <w:t>Becky</w:t>
            </w:r>
            <w:r w:rsidR="0095225E">
              <w:t xml:space="preserve"> and Sandra</w:t>
            </w:r>
          </w:p>
        </w:tc>
        <w:tc>
          <w:tcPr>
            <w:tcW w:w="3011" w:type="dxa"/>
          </w:tcPr>
          <w:p w:rsidR="00B40F64" w:rsidRDefault="00B40F64" w:rsidP="0089780B">
            <w:r>
              <w:t xml:space="preserve">Thursday </w:t>
            </w:r>
            <w:r w:rsidR="0089780B">
              <w:t>5</w:t>
            </w:r>
            <w:r w:rsidR="0089780B" w:rsidRPr="0089780B">
              <w:rPr>
                <w:vertAlign w:val="superscript"/>
              </w:rPr>
              <w:t>th</w:t>
            </w:r>
            <w:r w:rsidR="0089780B">
              <w:t xml:space="preserve"> </w:t>
            </w:r>
            <w:r>
              <w:t>October 2017</w:t>
            </w:r>
          </w:p>
        </w:tc>
      </w:tr>
      <w:tr w:rsidR="00B40F64" w:rsidTr="00D877C3">
        <w:tc>
          <w:tcPr>
            <w:tcW w:w="2998" w:type="dxa"/>
          </w:tcPr>
          <w:p w:rsidR="00B40F64" w:rsidRDefault="00D877C3" w:rsidP="002B2D76">
            <w:r>
              <w:t>Unit 2 review Unit 3 training</w:t>
            </w:r>
            <w:r w:rsidR="005B50C5">
              <w:t xml:space="preserve"> - Jigsaw, emotion works training </w:t>
            </w:r>
          </w:p>
        </w:tc>
        <w:tc>
          <w:tcPr>
            <w:tcW w:w="3007" w:type="dxa"/>
          </w:tcPr>
          <w:p w:rsidR="00B40F64" w:rsidRDefault="002679A6" w:rsidP="002B2D76">
            <w:r>
              <w:t>Becky and Sandra</w:t>
            </w:r>
          </w:p>
        </w:tc>
        <w:tc>
          <w:tcPr>
            <w:tcW w:w="3011" w:type="dxa"/>
          </w:tcPr>
          <w:p w:rsidR="00B40F64" w:rsidRDefault="00B40F64" w:rsidP="00D877C3">
            <w:r w:rsidRPr="0089780B">
              <w:t xml:space="preserve">Thursday  </w:t>
            </w:r>
            <w:r w:rsidR="00D877C3" w:rsidRPr="0089780B">
              <w:t>21</w:t>
            </w:r>
            <w:r w:rsidR="00D877C3" w:rsidRPr="0089780B">
              <w:rPr>
                <w:vertAlign w:val="superscript"/>
              </w:rPr>
              <w:t>st</w:t>
            </w:r>
            <w:r w:rsidR="00D877C3" w:rsidRPr="0089780B">
              <w:t xml:space="preserve"> December 2017</w:t>
            </w:r>
          </w:p>
        </w:tc>
      </w:tr>
    </w:tbl>
    <w:p w:rsidR="00B40F64" w:rsidRPr="00BB2AEC" w:rsidRDefault="00B40F64" w:rsidP="00B40F64">
      <w:pPr>
        <w:rPr>
          <w:b/>
        </w:rPr>
      </w:pPr>
      <w:r w:rsidRPr="00BB2AEC">
        <w:rPr>
          <w:b/>
        </w:rPr>
        <w:t>Spring Term 2018</w:t>
      </w:r>
    </w:p>
    <w:tbl>
      <w:tblPr>
        <w:tblStyle w:val="TableGrid"/>
        <w:tblW w:w="0" w:type="auto"/>
        <w:tblLook w:val="04A0" w:firstRow="1" w:lastRow="0" w:firstColumn="1" w:lastColumn="0" w:noHBand="0" w:noVBand="1"/>
      </w:tblPr>
      <w:tblGrid>
        <w:gridCol w:w="2998"/>
        <w:gridCol w:w="3007"/>
        <w:gridCol w:w="3011"/>
      </w:tblGrid>
      <w:tr w:rsidR="00B40F64" w:rsidRPr="00BB2AEC" w:rsidTr="00D877C3">
        <w:tc>
          <w:tcPr>
            <w:tcW w:w="2998" w:type="dxa"/>
          </w:tcPr>
          <w:p w:rsidR="00B40F64" w:rsidRPr="00BB2AEC" w:rsidRDefault="00B40F64" w:rsidP="002B2D76">
            <w:pPr>
              <w:rPr>
                <w:b/>
              </w:rPr>
            </w:pPr>
            <w:r w:rsidRPr="00BB2AEC">
              <w:rPr>
                <w:b/>
              </w:rPr>
              <w:t>Area</w:t>
            </w:r>
          </w:p>
        </w:tc>
        <w:tc>
          <w:tcPr>
            <w:tcW w:w="3007" w:type="dxa"/>
          </w:tcPr>
          <w:p w:rsidR="00B40F64" w:rsidRPr="00BB2AEC" w:rsidRDefault="00B40F64" w:rsidP="002B2D76">
            <w:pPr>
              <w:rPr>
                <w:b/>
              </w:rPr>
            </w:pPr>
            <w:r w:rsidRPr="00BB2AEC">
              <w:rPr>
                <w:b/>
              </w:rPr>
              <w:t>Presenter</w:t>
            </w:r>
          </w:p>
        </w:tc>
        <w:tc>
          <w:tcPr>
            <w:tcW w:w="3011" w:type="dxa"/>
          </w:tcPr>
          <w:p w:rsidR="00B40F64" w:rsidRDefault="00B40F64" w:rsidP="002B2D76">
            <w:pPr>
              <w:rPr>
                <w:b/>
              </w:rPr>
            </w:pPr>
            <w:r w:rsidRPr="00BB2AEC">
              <w:rPr>
                <w:b/>
              </w:rPr>
              <w:t>Date</w:t>
            </w:r>
            <w:r>
              <w:rPr>
                <w:b/>
              </w:rPr>
              <w:t xml:space="preserve">s </w:t>
            </w:r>
          </w:p>
          <w:p w:rsidR="00B40F64" w:rsidRPr="00BB2AEC" w:rsidRDefault="00B40F64" w:rsidP="002B2D76">
            <w:pPr>
              <w:rPr>
                <w:b/>
              </w:rPr>
            </w:pPr>
            <w:r>
              <w:rPr>
                <w:b/>
              </w:rPr>
              <w:t>(Thursdays 3.30 – 5.00)</w:t>
            </w:r>
          </w:p>
        </w:tc>
      </w:tr>
      <w:tr w:rsidR="00B40F64" w:rsidTr="00D877C3">
        <w:tc>
          <w:tcPr>
            <w:tcW w:w="2998" w:type="dxa"/>
          </w:tcPr>
          <w:p w:rsidR="00B40F64" w:rsidRDefault="00D877C3" w:rsidP="002B2D76">
            <w:r>
              <w:t>Unit 3 review Unit 4 training Jigsaw</w:t>
            </w:r>
          </w:p>
        </w:tc>
        <w:tc>
          <w:tcPr>
            <w:tcW w:w="3007" w:type="dxa"/>
          </w:tcPr>
          <w:p w:rsidR="00B40F64" w:rsidRDefault="002679A6" w:rsidP="002B2D76">
            <w:r>
              <w:t>Becky and Sandra</w:t>
            </w:r>
          </w:p>
        </w:tc>
        <w:tc>
          <w:tcPr>
            <w:tcW w:w="3011" w:type="dxa"/>
          </w:tcPr>
          <w:p w:rsidR="00B40F64" w:rsidRDefault="00B91388" w:rsidP="002B2D76">
            <w:r>
              <w:t>Thursday 1</w:t>
            </w:r>
            <w:r w:rsidRPr="00B91388">
              <w:rPr>
                <w:vertAlign w:val="superscript"/>
              </w:rPr>
              <w:t>st</w:t>
            </w:r>
            <w:r>
              <w:t xml:space="preserve"> </w:t>
            </w:r>
            <w:r w:rsidR="00B40F64">
              <w:t>February 2018</w:t>
            </w:r>
          </w:p>
        </w:tc>
      </w:tr>
      <w:tr w:rsidR="00B40F64" w:rsidTr="00D877C3">
        <w:tc>
          <w:tcPr>
            <w:tcW w:w="2998" w:type="dxa"/>
          </w:tcPr>
          <w:p w:rsidR="00B40F64" w:rsidRDefault="00D877C3" w:rsidP="002B2D76">
            <w:r>
              <w:t>Unit 4 review Unit 5 training Jigsaw</w:t>
            </w:r>
          </w:p>
        </w:tc>
        <w:tc>
          <w:tcPr>
            <w:tcW w:w="3007" w:type="dxa"/>
          </w:tcPr>
          <w:p w:rsidR="00B40F64" w:rsidRDefault="002679A6" w:rsidP="002B2D76">
            <w:r>
              <w:t>Becky and Sandra</w:t>
            </w:r>
          </w:p>
        </w:tc>
        <w:tc>
          <w:tcPr>
            <w:tcW w:w="3011" w:type="dxa"/>
          </w:tcPr>
          <w:p w:rsidR="00B40F64" w:rsidRDefault="00B91388" w:rsidP="00B91388">
            <w:r>
              <w:t>Thursday 15</w:t>
            </w:r>
            <w:r w:rsidRPr="00B91388">
              <w:rPr>
                <w:vertAlign w:val="superscript"/>
              </w:rPr>
              <w:t>th</w:t>
            </w:r>
            <w:r>
              <w:t xml:space="preserve"> </w:t>
            </w:r>
            <w:r w:rsidR="00D877C3">
              <w:t>March 2018</w:t>
            </w:r>
          </w:p>
        </w:tc>
      </w:tr>
    </w:tbl>
    <w:p w:rsidR="00B40F64" w:rsidRDefault="00B40F64" w:rsidP="00B40F64"/>
    <w:p w:rsidR="00B40F64" w:rsidRPr="00BB2AEC" w:rsidRDefault="00B40F64" w:rsidP="00B40F64">
      <w:pPr>
        <w:rPr>
          <w:b/>
        </w:rPr>
      </w:pPr>
      <w:r w:rsidRPr="00BB2AEC">
        <w:rPr>
          <w:b/>
        </w:rPr>
        <w:t>Summer Term 2018</w:t>
      </w:r>
    </w:p>
    <w:tbl>
      <w:tblPr>
        <w:tblStyle w:val="TableGrid"/>
        <w:tblW w:w="0" w:type="auto"/>
        <w:tblLook w:val="04A0" w:firstRow="1" w:lastRow="0" w:firstColumn="1" w:lastColumn="0" w:noHBand="0" w:noVBand="1"/>
      </w:tblPr>
      <w:tblGrid>
        <w:gridCol w:w="3080"/>
        <w:gridCol w:w="3081"/>
        <w:gridCol w:w="3081"/>
      </w:tblGrid>
      <w:tr w:rsidR="00B40F64" w:rsidRPr="00BB2AEC" w:rsidTr="00B91388">
        <w:tc>
          <w:tcPr>
            <w:tcW w:w="2999" w:type="dxa"/>
          </w:tcPr>
          <w:p w:rsidR="00B40F64" w:rsidRPr="00BB2AEC" w:rsidRDefault="00B40F64" w:rsidP="002B2D76">
            <w:pPr>
              <w:rPr>
                <w:b/>
              </w:rPr>
            </w:pPr>
            <w:r w:rsidRPr="00BB2AEC">
              <w:rPr>
                <w:b/>
              </w:rPr>
              <w:t>Area</w:t>
            </w:r>
          </w:p>
        </w:tc>
        <w:tc>
          <w:tcPr>
            <w:tcW w:w="3008" w:type="dxa"/>
          </w:tcPr>
          <w:p w:rsidR="00B40F64" w:rsidRPr="00BB2AEC" w:rsidRDefault="00B40F64" w:rsidP="002B2D76">
            <w:pPr>
              <w:rPr>
                <w:b/>
              </w:rPr>
            </w:pPr>
            <w:r w:rsidRPr="00BB2AEC">
              <w:rPr>
                <w:b/>
              </w:rPr>
              <w:t>Presenter</w:t>
            </w:r>
          </w:p>
        </w:tc>
        <w:tc>
          <w:tcPr>
            <w:tcW w:w="3009" w:type="dxa"/>
          </w:tcPr>
          <w:p w:rsidR="00B40F64" w:rsidRDefault="00B40F64" w:rsidP="002B2D76">
            <w:pPr>
              <w:rPr>
                <w:b/>
              </w:rPr>
            </w:pPr>
            <w:r w:rsidRPr="00BB2AEC">
              <w:rPr>
                <w:b/>
              </w:rPr>
              <w:t>Date</w:t>
            </w:r>
            <w:r>
              <w:rPr>
                <w:b/>
              </w:rPr>
              <w:t xml:space="preserve">s </w:t>
            </w:r>
          </w:p>
          <w:p w:rsidR="00B40F64" w:rsidRPr="00BB2AEC" w:rsidRDefault="00B40F64" w:rsidP="002B2D76">
            <w:pPr>
              <w:rPr>
                <w:b/>
              </w:rPr>
            </w:pPr>
            <w:r>
              <w:rPr>
                <w:b/>
              </w:rPr>
              <w:t>(Thursdays 3.30 – 5.00)</w:t>
            </w:r>
          </w:p>
        </w:tc>
      </w:tr>
      <w:tr w:rsidR="0089780B" w:rsidTr="002B2D76">
        <w:tc>
          <w:tcPr>
            <w:tcW w:w="3080" w:type="dxa"/>
          </w:tcPr>
          <w:p w:rsidR="0089780B" w:rsidRDefault="0089780B" w:rsidP="002B2D76">
            <w:r>
              <w:t>SRE Training Jigsaw</w:t>
            </w:r>
          </w:p>
        </w:tc>
        <w:tc>
          <w:tcPr>
            <w:tcW w:w="3081" w:type="dxa"/>
          </w:tcPr>
          <w:p w:rsidR="0089780B" w:rsidRDefault="003863A1" w:rsidP="002B2D76">
            <w:r>
              <w:t>Richard</w:t>
            </w:r>
          </w:p>
        </w:tc>
        <w:tc>
          <w:tcPr>
            <w:tcW w:w="3081" w:type="dxa"/>
          </w:tcPr>
          <w:p w:rsidR="0089780B" w:rsidRDefault="003863A1" w:rsidP="00D877C3">
            <w:r>
              <w:t>SRE training for staff and Parents workshop from 6pm</w:t>
            </w:r>
          </w:p>
        </w:tc>
      </w:tr>
      <w:tr w:rsidR="00B40F64" w:rsidTr="002B2D76">
        <w:tc>
          <w:tcPr>
            <w:tcW w:w="3080" w:type="dxa"/>
          </w:tcPr>
          <w:p w:rsidR="00B40F64" w:rsidRDefault="00D877C3" w:rsidP="002B2D76">
            <w:r>
              <w:t>Unit 5 review Unit 6 Training</w:t>
            </w:r>
          </w:p>
        </w:tc>
        <w:tc>
          <w:tcPr>
            <w:tcW w:w="3081" w:type="dxa"/>
          </w:tcPr>
          <w:p w:rsidR="00B40F64" w:rsidRDefault="002679A6" w:rsidP="002B2D76">
            <w:r>
              <w:t>Becky and Sandra</w:t>
            </w:r>
          </w:p>
        </w:tc>
        <w:tc>
          <w:tcPr>
            <w:tcW w:w="3081" w:type="dxa"/>
          </w:tcPr>
          <w:p w:rsidR="00B40F64" w:rsidRDefault="00B40F64" w:rsidP="00D877C3">
            <w:r>
              <w:t xml:space="preserve">Thursday </w:t>
            </w:r>
            <w:r w:rsidR="00D877C3">
              <w:t>24</w:t>
            </w:r>
            <w:r w:rsidR="00D877C3" w:rsidRPr="00D877C3">
              <w:rPr>
                <w:vertAlign w:val="superscript"/>
              </w:rPr>
              <w:t>th</w:t>
            </w:r>
            <w:r w:rsidR="00D877C3">
              <w:t xml:space="preserve"> May</w:t>
            </w:r>
            <w:r>
              <w:t xml:space="preserve"> 2018</w:t>
            </w:r>
          </w:p>
        </w:tc>
      </w:tr>
      <w:tr w:rsidR="00B40F64" w:rsidTr="00B91388">
        <w:tc>
          <w:tcPr>
            <w:tcW w:w="2999" w:type="dxa"/>
          </w:tcPr>
          <w:p w:rsidR="00B40F64" w:rsidRDefault="00D877C3" w:rsidP="002B2D76">
            <w:r>
              <w:t>Jigsaw Review – Next Steps planning</w:t>
            </w:r>
          </w:p>
        </w:tc>
        <w:tc>
          <w:tcPr>
            <w:tcW w:w="3008" w:type="dxa"/>
          </w:tcPr>
          <w:p w:rsidR="00B40F64" w:rsidRDefault="002679A6" w:rsidP="002B2D76">
            <w:r>
              <w:t>Becky and Sandra</w:t>
            </w:r>
          </w:p>
        </w:tc>
        <w:tc>
          <w:tcPr>
            <w:tcW w:w="3009" w:type="dxa"/>
          </w:tcPr>
          <w:p w:rsidR="00B40F64" w:rsidRPr="00AE5FBB" w:rsidRDefault="00B40F64" w:rsidP="00B91388">
            <w:r w:rsidRPr="00E77851">
              <w:rPr>
                <w:bCs/>
              </w:rPr>
              <w:t xml:space="preserve">Tuesday </w:t>
            </w:r>
            <w:r w:rsidR="00B91388" w:rsidRPr="00E77851">
              <w:rPr>
                <w:bCs/>
              </w:rPr>
              <w:t>12</w:t>
            </w:r>
            <w:r w:rsidR="00B91388" w:rsidRPr="00E77851">
              <w:rPr>
                <w:bCs/>
                <w:vertAlign w:val="superscript"/>
              </w:rPr>
              <w:t>th</w:t>
            </w:r>
            <w:r w:rsidR="00B91388" w:rsidRPr="00E77851">
              <w:rPr>
                <w:bCs/>
              </w:rPr>
              <w:t xml:space="preserve"> </w:t>
            </w:r>
            <w:r w:rsidR="00D877C3" w:rsidRPr="00E77851">
              <w:rPr>
                <w:bCs/>
              </w:rPr>
              <w:t>July</w:t>
            </w:r>
            <w:r w:rsidRPr="00E77851">
              <w:rPr>
                <w:bCs/>
              </w:rPr>
              <w:t xml:space="preserve"> 2018</w:t>
            </w:r>
          </w:p>
        </w:tc>
      </w:tr>
    </w:tbl>
    <w:p w:rsidR="00B40F64" w:rsidRDefault="00B40F64" w:rsidP="00B40F64"/>
    <w:p w:rsidR="00B40F64" w:rsidRPr="001E4FA2" w:rsidRDefault="00B40F64" w:rsidP="00804291">
      <w:pPr>
        <w:rPr>
          <w:rFonts w:cs="Arial"/>
        </w:rPr>
      </w:pPr>
    </w:p>
    <w:p w:rsidR="00C143FF" w:rsidRDefault="00C143FF" w:rsidP="00C143FF">
      <w:pPr>
        <w:rPr>
          <w:rFonts w:cs="Arial"/>
        </w:rPr>
      </w:pPr>
      <w:r>
        <w:rPr>
          <w:rFonts w:cs="Arial"/>
        </w:rPr>
        <w:t>Appendix 2 – Assembly Rotas</w:t>
      </w:r>
    </w:p>
    <w:tbl>
      <w:tblPr>
        <w:tblStyle w:val="TableGrid"/>
        <w:tblpPr w:leftFromText="180" w:rightFromText="180" w:vertAnchor="text" w:tblpY="1"/>
        <w:tblOverlap w:val="never"/>
        <w:tblW w:w="0" w:type="auto"/>
        <w:tblLook w:val="04A0" w:firstRow="1" w:lastRow="0" w:firstColumn="1" w:lastColumn="0" w:noHBand="0" w:noVBand="1"/>
      </w:tblPr>
      <w:tblGrid>
        <w:gridCol w:w="1536"/>
        <w:gridCol w:w="2540"/>
        <w:gridCol w:w="2470"/>
      </w:tblGrid>
      <w:tr w:rsidR="00C143FF" w:rsidTr="00C143FF">
        <w:tc>
          <w:tcPr>
            <w:tcW w:w="1536" w:type="dxa"/>
          </w:tcPr>
          <w:p w:rsidR="00C143FF" w:rsidRDefault="00C143FF" w:rsidP="00C143FF">
            <w:pPr>
              <w:rPr>
                <w:rFonts w:cs="Arial"/>
              </w:rPr>
            </w:pPr>
            <w:r>
              <w:rPr>
                <w:rFonts w:cs="Arial"/>
              </w:rPr>
              <w:t>Day</w:t>
            </w:r>
          </w:p>
        </w:tc>
        <w:tc>
          <w:tcPr>
            <w:tcW w:w="2540" w:type="dxa"/>
          </w:tcPr>
          <w:p w:rsidR="00C143FF" w:rsidRDefault="00C143FF" w:rsidP="00C143FF">
            <w:pPr>
              <w:rPr>
                <w:rFonts w:cs="Arial"/>
              </w:rPr>
            </w:pPr>
            <w:r>
              <w:rPr>
                <w:rFonts w:cs="Arial"/>
              </w:rPr>
              <w:t>Focus</w:t>
            </w:r>
          </w:p>
        </w:tc>
        <w:tc>
          <w:tcPr>
            <w:tcW w:w="2470" w:type="dxa"/>
          </w:tcPr>
          <w:p w:rsidR="00C143FF" w:rsidRDefault="00C143FF" w:rsidP="00C143FF">
            <w:pPr>
              <w:rPr>
                <w:rFonts w:cs="Arial"/>
              </w:rPr>
            </w:pPr>
            <w:r>
              <w:rPr>
                <w:rFonts w:cs="Arial"/>
              </w:rPr>
              <w:t>Delivery</w:t>
            </w:r>
          </w:p>
        </w:tc>
      </w:tr>
      <w:tr w:rsidR="00C143FF" w:rsidTr="00C143FF">
        <w:tc>
          <w:tcPr>
            <w:tcW w:w="1536" w:type="dxa"/>
          </w:tcPr>
          <w:p w:rsidR="00C143FF" w:rsidRDefault="00C143FF" w:rsidP="00C143FF">
            <w:pPr>
              <w:rPr>
                <w:rFonts w:cs="Arial"/>
              </w:rPr>
            </w:pPr>
            <w:r>
              <w:rPr>
                <w:rFonts w:cs="Arial"/>
              </w:rPr>
              <w:t>Monday</w:t>
            </w:r>
          </w:p>
        </w:tc>
        <w:tc>
          <w:tcPr>
            <w:tcW w:w="2540" w:type="dxa"/>
          </w:tcPr>
          <w:p w:rsidR="00C143FF" w:rsidRDefault="00C143FF" w:rsidP="00C143FF">
            <w:pPr>
              <w:rPr>
                <w:rFonts w:cs="Arial"/>
              </w:rPr>
            </w:pPr>
            <w:r>
              <w:rPr>
                <w:rFonts w:cs="Arial"/>
              </w:rPr>
              <w:t>Jigsaw</w:t>
            </w:r>
          </w:p>
        </w:tc>
        <w:tc>
          <w:tcPr>
            <w:tcW w:w="2470" w:type="dxa"/>
          </w:tcPr>
          <w:p w:rsidR="00C143FF" w:rsidRDefault="00C143FF" w:rsidP="00C143FF">
            <w:pPr>
              <w:rPr>
                <w:rFonts w:cs="Arial"/>
              </w:rPr>
            </w:pPr>
            <w:r>
              <w:rPr>
                <w:rFonts w:cs="Arial"/>
              </w:rPr>
              <w:t>Mrs Fletcher</w:t>
            </w:r>
          </w:p>
        </w:tc>
      </w:tr>
      <w:tr w:rsidR="00C143FF" w:rsidTr="00C143FF">
        <w:tc>
          <w:tcPr>
            <w:tcW w:w="1536" w:type="dxa"/>
          </w:tcPr>
          <w:p w:rsidR="00C143FF" w:rsidRDefault="00C143FF" w:rsidP="00C143FF">
            <w:pPr>
              <w:rPr>
                <w:rFonts w:cs="Arial"/>
              </w:rPr>
            </w:pPr>
            <w:r>
              <w:rPr>
                <w:rFonts w:cs="Arial"/>
              </w:rPr>
              <w:t>Tuesday</w:t>
            </w:r>
          </w:p>
        </w:tc>
        <w:tc>
          <w:tcPr>
            <w:tcW w:w="2540" w:type="dxa"/>
          </w:tcPr>
          <w:p w:rsidR="00C143FF" w:rsidRDefault="00C143FF" w:rsidP="00C143FF">
            <w:pPr>
              <w:rPr>
                <w:rFonts w:cs="Arial"/>
              </w:rPr>
            </w:pPr>
            <w:r>
              <w:rPr>
                <w:rFonts w:cs="Arial"/>
              </w:rPr>
              <w:t>British Values</w:t>
            </w:r>
          </w:p>
        </w:tc>
        <w:tc>
          <w:tcPr>
            <w:tcW w:w="2470" w:type="dxa"/>
          </w:tcPr>
          <w:p w:rsidR="00C143FF" w:rsidRDefault="00C143FF" w:rsidP="00C143FF">
            <w:pPr>
              <w:rPr>
                <w:rFonts w:cs="Arial"/>
              </w:rPr>
            </w:pPr>
            <w:r>
              <w:rPr>
                <w:rFonts w:cs="Arial"/>
              </w:rPr>
              <w:t xml:space="preserve">Teaching Staff - </w:t>
            </w:r>
            <w:proofErr w:type="spellStart"/>
            <w:r>
              <w:rPr>
                <w:rFonts w:cs="Arial"/>
              </w:rPr>
              <w:t>Rota</w:t>
            </w:r>
            <w:proofErr w:type="spellEnd"/>
          </w:p>
        </w:tc>
      </w:tr>
      <w:tr w:rsidR="00C143FF" w:rsidTr="00C143FF">
        <w:tc>
          <w:tcPr>
            <w:tcW w:w="1536" w:type="dxa"/>
          </w:tcPr>
          <w:p w:rsidR="00C143FF" w:rsidRDefault="00C143FF" w:rsidP="00C143FF">
            <w:pPr>
              <w:rPr>
                <w:rFonts w:cs="Arial"/>
              </w:rPr>
            </w:pPr>
            <w:r>
              <w:rPr>
                <w:rFonts w:cs="Arial"/>
              </w:rPr>
              <w:t>Wednesday</w:t>
            </w:r>
          </w:p>
        </w:tc>
        <w:tc>
          <w:tcPr>
            <w:tcW w:w="2540" w:type="dxa"/>
          </w:tcPr>
          <w:p w:rsidR="00C143FF" w:rsidRDefault="00C143FF" w:rsidP="00C143FF">
            <w:pPr>
              <w:rPr>
                <w:rFonts w:cs="Arial"/>
              </w:rPr>
            </w:pPr>
            <w:r>
              <w:rPr>
                <w:rFonts w:cs="Arial"/>
              </w:rPr>
              <w:t>Singing</w:t>
            </w:r>
          </w:p>
        </w:tc>
        <w:tc>
          <w:tcPr>
            <w:tcW w:w="2470" w:type="dxa"/>
          </w:tcPr>
          <w:p w:rsidR="00C143FF" w:rsidRDefault="00C143FF" w:rsidP="00C143FF">
            <w:pPr>
              <w:rPr>
                <w:rFonts w:cs="Arial"/>
              </w:rPr>
            </w:pPr>
            <w:r>
              <w:rPr>
                <w:rFonts w:cs="Arial"/>
              </w:rPr>
              <w:t>Mrs Bolton</w:t>
            </w:r>
          </w:p>
        </w:tc>
      </w:tr>
      <w:tr w:rsidR="00C143FF" w:rsidTr="00C143FF">
        <w:tc>
          <w:tcPr>
            <w:tcW w:w="1536" w:type="dxa"/>
          </w:tcPr>
          <w:p w:rsidR="00C143FF" w:rsidRDefault="00C143FF" w:rsidP="00C143FF">
            <w:pPr>
              <w:rPr>
                <w:rFonts w:cs="Arial"/>
              </w:rPr>
            </w:pPr>
            <w:r>
              <w:rPr>
                <w:rFonts w:cs="Arial"/>
              </w:rPr>
              <w:t>Thursday</w:t>
            </w:r>
          </w:p>
        </w:tc>
        <w:tc>
          <w:tcPr>
            <w:tcW w:w="2540" w:type="dxa"/>
          </w:tcPr>
          <w:p w:rsidR="00C143FF" w:rsidRDefault="00C143FF" w:rsidP="00C143FF">
            <w:pPr>
              <w:rPr>
                <w:rFonts w:cs="Arial"/>
              </w:rPr>
            </w:pPr>
            <w:r>
              <w:rPr>
                <w:rFonts w:cs="Arial"/>
              </w:rPr>
              <w:t>Religion / Special Events</w:t>
            </w:r>
          </w:p>
        </w:tc>
        <w:tc>
          <w:tcPr>
            <w:tcW w:w="2470" w:type="dxa"/>
          </w:tcPr>
          <w:p w:rsidR="00C143FF" w:rsidRDefault="00C143FF" w:rsidP="00C143FF">
            <w:pPr>
              <w:rPr>
                <w:rFonts w:cs="Arial"/>
              </w:rPr>
            </w:pPr>
            <w:r>
              <w:rPr>
                <w:rFonts w:cs="Arial"/>
              </w:rPr>
              <w:t>Mr Pearson</w:t>
            </w:r>
          </w:p>
        </w:tc>
      </w:tr>
      <w:tr w:rsidR="00C143FF" w:rsidTr="00C143FF">
        <w:tc>
          <w:tcPr>
            <w:tcW w:w="1536" w:type="dxa"/>
          </w:tcPr>
          <w:p w:rsidR="00C143FF" w:rsidRDefault="00C143FF" w:rsidP="00C143FF">
            <w:pPr>
              <w:rPr>
                <w:rFonts w:cs="Arial"/>
              </w:rPr>
            </w:pPr>
            <w:r>
              <w:rPr>
                <w:rFonts w:cs="Arial"/>
              </w:rPr>
              <w:t>Friday</w:t>
            </w:r>
          </w:p>
        </w:tc>
        <w:tc>
          <w:tcPr>
            <w:tcW w:w="2540" w:type="dxa"/>
          </w:tcPr>
          <w:p w:rsidR="00C143FF" w:rsidRDefault="00C143FF" w:rsidP="00C143FF">
            <w:pPr>
              <w:rPr>
                <w:rFonts w:cs="Arial"/>
              </w:rPr>
            </w:pPr>
            <w:r>
              <w:rPr>
                <w:rFonts w:cs="Arial"/>
              </w:rPr>
              <w:t>Certificates</w:t>
            </w:r>
          </w:p>
        </w:tc>
        <w:tc>
          <w:tcPr>
            <w:tcW w:w="2470" w:type="dxa"/>
          </w:tcPr>
          <w:p w:rsidR="00C143FF" w:rsidRDefault="00C143FF" w:rsidP="00C143FF">
            <w:pPr>
              <w:rPr>
                <w:rFonts w:cs="Arial"/>
              </w:rPr>
            </w:pPr>
            <w:r>
              <w:rPr>
                <w:rFonts w:cs="Arial"/>
              </w:rPr>
              <w:t>Mr Pearson</w:t>
            </w:r>
          </w:p>
        </w:tc>
      </w:tr>
    </w:tbl>
    <w:p w:rsidR="00C143FF" w:rsidRDefault="00C143FF" w:rsidP="00C143FF">
      <w:pPr>
        <w:rPr>
          <w:rFonts w:cs="Arial"/>
        </w:rPr>
      </w:pPr>
      <w:r>
        <w:rPr>
          <w:rFonts w:cs="Arial"/>
        </w:rPr>
        <w:br w:type="textWrapping" w:clear="all"/>
      </w:r>
    </w:p>
    <w:p w:rsidR="00701DC3" w:rsidRDefault="00C143FF">
      <w:r w:rsidRPr="00C143FF">
        <w:rPr>
          <w:u w:val="single"/>
        </w:rPr>
        <w:t>Jigsaw Assemblies</w:t>
      </w:r>
      <w:r>
        <w:t>.</w:t>
      </w:r>
    </w:p>
    <w:p w:rsidR="00C143FF" w:rsidRDefault="00C143FF">
      <w:r>
        <w:t xml:space="preserve">Each week there will be a theme which will link into the curriculum content which will be being delivered in each class that particular week.  </w:t>
      </w:r>
    </w:p>
    <w:p w:rsidR="00C143FF" w:rsidRPr="00C143FF" w:rsidRDefault="00C143FF">
      <w:pPr>
        <w:rPr>
          <w:u w:val="single"/>
        </w:rPr>
      </w:pPr>
      <w:r w:rsidRPr="00C143FF">
        <w:rPr>
          <w:u w:val="single"/>
        </w:rPr>
        <w:t>British Values</w:t>
      </w:r>
    </w:p>
    <w:p w:rsidR="00C143FF" w:rsidRDefault="00C143FF">
      <w:r>
        <w:t xml:space="preserve">Picture News resources.  Staff will create an assembly based upon one of the British Values and will link this to real life current news that is relevant to the children. </w:t>
      </w:r>
    </w:p>
    <w:p w:rsidR="00C143FF" w:rsidRPr="00C143FF" w:rsidRDefault="00C143FF">
      <w:pPr>
        <w:rPr>
          <w:u w:val="single"/>
        </w:rPr>
      </w:pPr>
      <w:r w:rsidRPr="00C143FF">
        <w:rPr>
          <w:u w:val="single"/>
        </w:rPr>
        <w:t>Singing</w:t>
      </w:r>
    </w:p>
    <w:p w:rsidR="00C143FF" w:rsidRDefault="00C143FF">
      <w:r>
        <w:t xml:space="preserve">A range of songs will be taught, there will be a song each half term that will link directly to the theme of the Jigsaw unit for that half term. </w:t>
      </w:r>
    </w:p>
    <w:p w:rsidR="00C143FF" w:rsidRDefault="00C143FF">
      <w:r w:rsidRPr="00C143FF">
        <w:rPr>
          <w:u w:val="single"/>
        </w:rPr>
        <w:t>Religion / Special Events</w:t>
      </w:r>
      <w:r>
        <w:t>.</w:t>
      </w:r>
    </w:p>
    <w:p w:rsidR="00C143FF" w:rsidRDefault="00C143FF">
      <w:r>
        <w:t xml:space="preserve">These assemblies will link to the British values of mutual respect and tolerance for other faiths and religions.  </w:t>
      </w:r>
      <w:r w:rsidR="00E77851">
        <w:t>The children</w:t>
      </w:r>
      <w:r>
        <w:t xml:space="preserve"> will explore religious festivals and stories from a range of religions to highlight and reinforce moral values.</w:t>
      </w:r>
    </w:p>
    <w:p w:rsidR="00C143FF" w:rsidRPr="00C143FF" w:rsidRDefault="00C143FF">
      <w:pPr>
        <w:rPr>
          <w:u w:val="single"/>
        </w:rPr>
      </w:pPr>
      <w:r w:rsidRPr="00C143FF">
        <w:rPr>
          <w:u w:val="single"/>
        </w:rPr>
        <w:t>Certificate assemblies</w:t>
      </w:r>
    </w:p>
    <w:p w:rsidR="00C143FF" w:rsidRDefault="00C143FF">
      <w:r>
        <w:t>These provide opportunities to celebrate the successes of children in school.</w:t>
      </w:r>
    </w:p>
    <w:p w:rsidR="00C143FF" w:rsidRPr="00E77851" w:rsidRDefault="00C143FF">
      <w:r w:rsidRPr="00E77851">
        <w:t xml:space="preserve">Friday assemblies will take place from 2:30 – 2:45.  Children will then return to class to spend time completing their reflection journals. </w:t>
      </w:r>
    </w:p>
    <w:sectPr w:rsidR="00C143FF" w:rsidRPr="00E77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D6019"/>
    <w:multiLevelType w:val="hybridMultilevel"/>
    <w:tmpl w:val="E5D00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856DA"/>
    <w:multiLevelType w:val="hybridMultilevel"/>
    <w:tmpl w:val="67268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7521D"/>
    <w:multiLevelType w:val="hybridMultilevel"/>
    <w:tmpl w:val="B3EE3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F5EAB"/>
    <w:multiLevelType w:val="hybridMultilevel"/>
    <w:tmpl w:val="42C021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30BC6"/>
    <w:multiLevelType w:val="hybridMultilevel"/>
    <w:tmpl w:val="A3581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2576A"/>
    <w:multiLevelType w:val="hybridMultilevel"/>
    <w:tmpl w:val="7FA087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F3FDA"/>
    <w:multiLevelType w:val="hybridMultilevel"/>
    <w:tmpl w:val="985C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061B0"/>
    <w:multiLevelType w:val="hybridMultilevel"/>
    <w:tmpl w:val="AF364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91"/>
    <w:rsid w:val="000053AB"/>
    <w:rsid w:val="000D0D35"/>
    <w:rsid w:val="00100F5A"/>
    <w:rsid w:val="00136BC0"/>
    <w:rsid w:val="001B1FE7"/>
    <w:rsid w:val="002679A6"/>
    <w:rsid w:val="002B2D76"/>
    <w:rsid w:val="003863A1"/>
    <w:rsid w:val="00441A71"/>
    <w:rsid w:val="0049239D"/>
    <w:rsid w:val="005B50C5"/>
    <w:rsid w:val="005B5DF9"/>
    <w:rsid w:val="00647F08"/>
    <w:rsid w:val="00701DC3"/>
    <w:rsid w:val="007054B6"/>
    <w:rsid w:val="00804291"/>
    <w:rsid w:val="0089780B"/>
    <w:rsid w:val="008F4061"/>
    <w:rsid w:val="00932E00"/>
    <w:rsid w:val="0095225E"/>
    <w:rsid w:val="00A27CC6"/>
    <w:rsid w:val="00A51DDC"/>
    <w:rsid w:val="00B40F64"/>
    <w:rsid w:val="00B91388"/>
    <w:rsid w:val="00BE0B66"/>
    <w:rsid w:val="00C143FF"/>
    <w:rsid w:val="00CD176F"/>
    <w:rsid w:val="00D877C3"/>
    <w:rsid w:val="00E77851"/>
    <w:rsid w:val="00F21105"/>
    <w:rsid w:val="00F940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C783B9-4500-4228-BAA0-7A8E462E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0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291"/>
    <w:pPr>
      <w:ind w:left="720"/>
      <w:contextualSpacing/>
    </w:pPr>
  </w:style>
  <w:style w:type="paragraph" w:styleId="BalloonText">
    <w:name w:val="Balloon Text"/>
    <w:basedOn w:val="Normal"/>
    <w:link w:val="BalloonTextChar"/>
    <w:uiPriority w:val="99"/>
    <w:semiHidden/>
    <w:unhideWhenUsed/>
    <w:rsid w:val="00897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Coxhead</dc:creator>
  <cp:keywords/>
  <dc:description/>
  <cp:lastModifiedBy>R Catterall</cp:lastModifiedBy>
  <cp:revision>2</cp:revision>
  <cp:lastPrinted>2017-06-28T08:48:00Z</cp:lastPrinted>
  <dcterms:created xsi:type="dcterms:W3CDTF">2017-07-18T06:09:00Z</dcterms:created>
  <dcterms:modified xsi:type="dcterms:W3CDTF">2017-07-18T06:09:00Z</dcterms:modified>
</cp:coreProperties>
</file>