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C1" w:rsidRDefault="009849C1" w:rsidP="009849C1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The Owl and the Pussycat </w:t>
      </w:r>
      <w:r w:rsidRPr="000A5594">
        <w:rPr>
          <w:b/>
          <w:i/>
          <w:sz w:val="40"/>
          <w:szCs w:val="40"/>
        </w:rPr>
        <w:t xml:space="preserve">Story Cards </w:t>
      </w:r>
      <w:r>
        <w:rPr>
          <w:b/>
          <w:i/>
          <w:sz w:val="40"/>
          <w:szCs w:val="40"/>
        </w:rPr>
        <w:t>x6</w:t>
      </w:r>
    </w:p>
    <w:p w:rsidR="009849C1" w:rsidRPr="000F6AB0" w:rsidRDefault="009849C1" w:rsidP="009849C1">
      <w:pPr>
        <w:pStyle w:val="NoSpacing"/>
        <w:jc w:val="center"/>
        <w:rPr>
          <w:b/>
          <w:i/>
          <w:sz w:val="10"/>
          <w:szCs w:val="4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9"/>
        <w:gridCol w:w="5173"/>
      </w:tblGrid>
      <w:tr w:rsidR="009849C1" w:rsidTr="008343E8">
        <w:tc>
          <w:tcPr>
            <w:tcW w:w="5245" w:type="dxa"/>
          </w:tcPr>
          <w:p w:rsidR="009849C1" w:rsidRPr="00DC42DA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  <w:r w:rsidRPr="00DC42DA">
              <w:rPr>
                <w:i/>
                <w:sz w:val="40"/>
                <w:szCs w:val="40"/>
              </w:rPr>
              <w:t>The Owl and the Pussycat take some honey and some money and set off to sea in a pea-green boat.</w:t>
            </w:r>
          </w:p>
        </w:tc>
        <w:tc>
          <w:tcPr>
            <w:tcW w:w="5245" w:type="dxa"/>
          </w:tcPr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9849C1" w:rsidTr="008343E8">
        <w:tc>
          <w:tcPr>
            <w:tcW w:w="5245" w:type="dxa"/>
          </w:tcPr>
          <w:p w:rsidR="009849C1" w:rsidRPr="00DC42DA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  <w:r w:rsidRPr="00DC42DA">
              <w:rPr>
                <w:i/>
                <w:sz w:val="40"/>
                <w:szCs w:val="40"/>
              </w:rPr>
              <w:t>They decide to get married but realise that they do not have a wedding ring.</w:t>
            </w:r>
          </w:p>
        </w:tc>
        <w:tc>
          <w:tcPr>
            <w:tcW w:w="5245" w:type="dxa"/>
          </w:tcPr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9849C1" w:rsidTr="008343E8">
        <w:tc>
          <w:tcPr>
            <w:tcW w:w="5245" w:type="dxa"/>
          </w:tcPr>
          <w:p w:rsidR="009849C1" w:rsidRPr="00DC42DA" w:rsidRDefault="009849C1" w:rsidP="008343E8">
            <w:pPr>
              <w:pStyle w:val="NoSpacing"/>
              <w:jc w:val="center"/>
              <w:rPr>
                <w:i/>
                <w:sz w:val="40"/>
                <w:szCs w:val="40"/>
              </w:rPr>
            </w:pPr>
            <w:r w:rsidRPr="00DC42DA">
              <w:rPr>
                <w:i/>
                <w:sz w:val="40"/>
                <w:szCs w:val="40"/>
              </w:rPr>
              <w:t>They arrive in the land of the Bong-Tree and meet a Pig who has a ring on the end of his nose.</w:t>
            </w:r>
          </w:p>
          <w:p w:rsidR="009849C1" w:rsidRPr="00DC42DA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5245" w:type="dxa"/>
          </w:tcPr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9849C1" w:rsidTr="008343E8">
        <w:tc>
          <w:tcPr>
            <w:tcW w:w="5245" w:type="dxa"/>
          </w:tcPr>
          <w:p w:rsidR="009849C1" w:rsidRPr="00DC42DA" w:rsidRDefault="009849C1" w:rsidP="008343E8">
            <w:pPr>
              <w:pStyle w:val="NoSpacing"/>
              <w:jc w:val="center"/>
              <w:rPr>
                <w:i/>
                <w:sz w:val="40"/>
                <w:szCs w:val="40"/>
              </w:rPr>
            </w:pPr>
            <w:r w:rsidRPr="00DC42DA">
              <w:rPr>
                <w:i/>
                <w:sz w:val="40"/>
                <w:szCs w:val="40"/>
              </w:rPr>
              <w:t>The Pig agrees to sell his nose ring for a shilling so that the Owl and the Pussycat can use it to get married.</w:t>
            </w:r>
          </w:p>
          <w:p w:rsidR="009849C1" w:rsidRPr="00DC42DA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5245" w:type="dxa"/>
          </w:tcPr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9849C1" w:rsidTr="008343E8">
        <w:tc>
          <w:tcPr>
            <w:tcW w:w="5245" w:type="dxa"/>
          </w:tcPr>
          <w:p w:rsidR="009849C1" w:rsidRPr="00DC42DA" w:rsidRDefault="009849C1" w:rsidP="008343E8">
            <w:pPr>
              <w:pStyle w:val="NoSpacing"/>
              <w:jc w:val="center"/>
              <w:rPr>
                <w:i/>
                <w:sz w:val="40"/>
                <w:szCs w:val="40"/>
              </w:rPr>
            </w:pPr>
            <w:r w:rsidRPr="00DC42DA">
              <w:rPr>
                <w:i/>
                <w:sz w:val="40"/>
                <w:szCs w:val="40"/>
              </w:rPr>
              <w:t>The Owl and the Pussycat are married by the Turkey who lives on the hill.</w:t>
            </w:r>
          </w:p>
          <w:p w:rsidR="009849C1" w:rsidRPr="00DC42DA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5245" w:type="dxa"/>
          </w:tcPr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9849C1" w:rsidTr="008343E8">
        <w:tc>
          <w:tcPr>
            <w:tcW w:w="5245" w:type="dxa"/>
          </w:tcPr>
          <w:p w:rsidR="009849C1" w:rsidRPr="00DC42DA" w:rsidRDefault="009849C1" w:rsidP="008343E8">
            <w:pPr>
              <w:pStyle w:val="NoSpacing"/>
              <w:jc w:val="center"/>
              <w:rPr>
                <w:i/>
                <w:sz w:val="40"/>
                <w:szCs w:val="40"/>
              </w:rPr>
            </w:pPr>
            <w:r w:rsidRPr="00DC42DA">
              <w:rPr>
                <w:i/>
                <w:sz w:val="40"/>
                <w:szCs w:val="40"/>
              </w:rPr>
              <w:t>The two animals have a wedding feast of mince and quince and they dance together in the moonlight.</w:t>
            </w:r>
          </w:p>
          <w:p w:rsidR="009849C1" w:rsidRPr="00DC42DA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5245" w:type="dxa"/>
          </w:tcPr>
          <w:p w:rsidR="009849C1" w:rsidRDefault="009849C1" w:rsidP="008343E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9849C1" w:rsidRPr="00EC67BB" w:rsidRDefault="009849C1" w:rsidP="009849C1">
      <w:pPr>
        <w:jc w:val="right"/>
        <w:rPr>
          <w:sz w:val="20"/>
          <w:szCs w:val="20"/>
        </w:rPr>
        <w:sectPr w:rsidR="009849C1" w:rsidRPr="00EC67BB" w:rsidSect="009E5F17">
          <w:pgSz w:w="11906" w:h="16838"/>
          <w:pgMar w:top="992" w:right="707" w:bottom="709" w:left="709" w:header="709" w:footer="564" w:gutter="0"/>
          <w:cols w:space="708"/>
          <w:docGrid w:linePitch="360"/>
        </w:sectPr>
      </w:pPr>
      <w:r>
        <w:rPr>
          <w:sz w:val="20"/>
          <w:szCs w:val="20"/>
        </w:rPr>
        <w:t>Unit 1 Day 2</w:t>
      </w:r>
    </w:p>
    <w:p w:rsidR="009849C1" w:rsidRPr="009849C1" w:rsidRDefault="009849C1" w:rsidP="009849C1">
      <w:pPr>
        <w:pStyle w:val="NoSpacing"/>
        <w:jc w:val="center"/>
        <w:rPr>
          <w:b/>
          <w:i/>
          <w:sz w:val="28"/>
          <w:szCs w:val="28"/>
        </w:rPr>
      </w:pPr>
      <w:r w:rsidRPr="009849C1">
        <w:rPr>
          <w:b/>
          <w:i/>
          <w:sz w:val="28"/>
          <w:szCs w:val="28"/>
        </w:rPr>
        <w:lastRenderedPageBreak/>
        <w:t>The Owl and the Pussycat Story Cards x8</w:t>
      </w:r>
    </w:p>
    <w:p w:rsidR="009849C1" w:rsidRPr="009849C1" w:rsidRDefault="009849C1" w:rsidP="009849C1">
      <w:pPr>
        <w:pStyle w:val="NoSpacing"/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466"/>
        <w:gridCol w:w="4300"/>
      </w:tblGrid>
      <w:tr w:rsidR="009849C1" w:rsidRPr="009849C1" w:rsidTr="008343E8"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849C1">
              <w:rPr>
                <w:i/>
                <w:sz w:val="28"/>
                <w:szCs w:val="28"/>
              </w:rPr>
              <w:t>The Owl and the Pussycat take some honey and some money and set off to sea in a pea-green boat.</w:t>
            </w:r>
          </w:p>
        </w:tc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49C1" w:rsidRPr="009849C1" w:rsidTr="008343E8"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849C1">
              <w:rPr>
                <w:rFonts w:asciiTheme="minorHAnsi" w:hAnsiTheme="minorHAnsi"/>
                <w:i/>
                <w:sz w:val="28"/>
                <w:szCs w:val="28"/>
              </w:rPr>
              <w:t>The Owl sings and plays his guitar and tells the Cat how very beautiful she is.</w:t>
            </w:r>
          </w:p>
        </w:tc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49C1" w:rsidRPr="009849C1" w:rsidTr="008343E8"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849C1">
              <w:rPr>
                <w:i/>
                <w:sz w:val="28"/>
                <w:szCs w:val="28"/>
              </w:rPr>
              <w:t>They decide to get married but realise that they do not actually have a wedding ring.</w:t>
            </w:r>
          </w:p>
        </w:tc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49C1" w:rsidRPr="009849C1" w:rsidTr="008343E8"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849C1">
              <w:rPr>
                <w:i/>
                <w:sz w:val="28"/>
                <w:szCs w:val="28"/>
              </w:rPr>
              <w:t>They sail on and arrive in the land of the Bong-Tree, where they meet a Pig who has a ring on the end of his nose.</w:t>
            </w:r>
          </w:p>
        </w:tc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49C1" w:rsidRPr="009849C1" w:rsidTr="008343E8"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849C1">
              <w:rPr>
                <w:i/>
                <w:sz w:val="28"/>
                <w:szCs w:val="28"/>
              </w:rPr>
              <w:t>The Pig agrees to sell his nose ring for a shilling so that the Owl and the Pussycat can use it to get married.</w:t>
            </w:r>
          </w:p>
        </w:tc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49C1" w:rsidRPr="009849C1" w:rsidTr="008343E8"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849C1">
              <w:rPr>
                <w:i/>
                <w:sz w:val="28"/>
                <w:szCs w:val="28"/>
              </w:rPr>
              <w:t>The Owl and the Pussycat are married by the Turkey who lives on the hill.</w:t>
            </w:r>
          </w:p>
        </w:tc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49C1" w:rsidRPr="009849C1" w:rsidTr="008343E8"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849C1">
              <w:rPr>
                <w:i/>
                <w:sz w:val="28"/>
                <w:szCs w:val="28"/>
              </w:rPr>
              <w:t>The two animals have a wedding feast at which they eat mince and slices of quince. They use a runcible spoon to eat their quince slices.</w:t>
            </w:r>
          </w:p>
        </w:tc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849C1" w:rsidRPr="009849C1" w:rsidTr="008343E8"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849C1">
              <w:rPr>
                <w:i/>
                <w:sz w:val="28"/>
                <w:szCs w:val="28"/>
              </w:rPr>
              <w:t>The pair finish their lovely evening by dancing together on the seashore by the light of the moon.</w:t>
            </w:r>
          </w:p>
        </w:tc>
        <w:tc>
          <w:tcPr>
            <w:tcW w:w="5103" w:type="dxa"/>
          </w:tcPr>
          <w:p w:rsidR="009849C1" w:rsidRPr="009849C1" w:rsidRDefault="009849C1" w:rsidP="008343E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F615B" w:rsidRPr="009849C1" w:rsidRDefault="009849C1">
      <w:pPr>
        <w:rPr>
          <w:sz w:val="28"/>
          <w:szCs w:val="28"/>
        </w:rPr>
      </w:pPr>
      <w:bookmarkStart w:id="0" w:name="_GoBack"/>
      <w:bookmarkEnd w:id="0"/>
    </w:p>
    <w:sectPr w:rsidR="003F615B" w:rsidRPr="0098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C1"/>
    <w:rsid w:val="006C7622"/>
    <w:rsid w:val="009849C1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87E06-C48D-4A79-941C-7227D5B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9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49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2020-06-05T10:24:00Z</dcterms:created>
  <dcterms:modified xsi:type="dcterms:W3CDTF">2020-06-05T10:25:00Z</dcterms:modified>
</cp:coreProperties>
</file>