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8C7B3" w14:textId="7B4E63C8" w:rsidR="00824667" w:rsidRPr="00EE75DC" w:rsidRDefault="00C51E9B" w:rsidP="001E1722">
      <w:pPr>
        <w:jc w:val="center"/>
        <w:rPr>
          <w:rFonts w:cstheme="minorHAnsi"/>
          <w:b/>
          <w:sz w:val="44"/>
          <w:szCs w:val="44"/>
        </w:rPr>
      </w:pPr>
      <w:r>
        <w:rPr>
          <w:rFonts w:cstheme="minorHAnsi"/>
          <w:b/>
          <w:sz w:val="44"/>
          <w:szCs w:val="44"/>
        </w:rPr>
        <w:t>Penguins</w:t>
      </w:r>
      <w:r w:rsidR="00B7477E" w:rsidRPr="00EE75DC">
        <w:rPr>
          <w:rFonts w:cstheme="minorHAnsi"/>
          <w:b/>
          <w:sz w:val="44"/>
          <w:szCs w:val="44"/>
        </w:rPr>
        <w:t xml:space="preserve"> (Y</w:t>
      </w:r>
      <w:r>
        <w:rPr>
          <w:rFonts w:cstheme="minorHAnsi"/>
          <w:b/>
          <w:sz w:val="44"/>
          <w:szCs w:val="44"/>
        </w:rPr>
        <w:t>4)</w:t>
      </w:r>
      <w:r w:rsidR="00824667" w:rsidRPr="00EE75DC">
        <w:rPr>
          <w:rFonts w:cstheme="minorHAnsi"/>
          <w:b/>
          <w:sz w:val="44"/>
          <w:szCs w:val="44"/>
        </w:rPr>
        <w:t xml:space="preserve"> </w:t>
      </w:r>
      <w:r w:rsidR="00456AAC" w:rsidRPr="00EE75DC">
        <w:rPr>
          <w:rFonts w:cstheme="minorHAnsi"/>
          <w:b/>
          <w:sz w:val="44"/>
          <w:szCs w:val="44"/>
        </w:rPr>
        <w:t>W</w:t>
      </w:r>
      <w:r w:rsidR="00824667" w:rsidRPr="00EE75DC">
        <w:rPr>
          <w:rFonts w:cstheme="minorHAnsi"/>
          <w:b/>
          <w:sz w:val="44"/>
          <w:szCs w:val="44"/>
        </w:rPr>
        <w:t xml:space="preserve">eekly </w:t>
      </w:r>
      <w:r w:rsidR="00456AAC" w:rsidRPr="00EE75DC">
        <w:rPr>
          <w:rFonts w:cstheme="minorHAnsi"/>
          <w:b/>
          <w:sz w:val="44"/>
          <w:szCs w:val="44"/>
        </w:rPr>
        <w:t>P</w:t>
      </w:r>
      <w:r w:rsidR="00824667" w:rsidRPr="00EE75DC">
        <w:rPr>
          <w:rFonts w:cstheme="minorHAnsi"/>
          <w:b/>
          <w:sz w:val="44"/>
          <w:szCs w:val="44"/>
        </w:rPr>
        <w:t>lan</w:t>
      </w:r>
    </w:p>
    <w:p w14:paraId="2AA17878" w14:textId="4AF4DDE0" w:rsidR="006A1CFD" w:rsidRDefault="00B7477E" w:rsidP="006A1CFD">
      <w:pPr>
        <w:pStyle w:val="NormalWeb"/>
        <w:rPr>
          <w:b/>
          <w:bCs/>
          <w:color w:val="000000"/>
          <w:sz w:val="32"/>
          <w:szCs w:val="32"/>
        </w:rPr>
      </w:pPr>
      <w:r w:rsidRPr="00EE75DC">
        <w:rPr>
          <w:rFonts w:cstheme="minorHAnsi"/>
          <w:sz w:val="32"/>
          <w:szCs w:val="32"/>
          <w:u w:val="single"/>
        </w:rPr>
        <w:t>Week Beginning</w:t>
      </w:r>
      <w:r w:rsidR="00832511">
        <w:rPr>
          <w:rFonts w:cstheme="minorHAnsi"/>
          <w:sz w:val="32"/>
          <w:szCs w:val="32"/>
          <w:u w:val="single"/>
        </w:rPr>
        <w:t xml:space="preserve"> </w:t>
      </w:r>
      <w:r w:rsidR="00EE10FD">
        <w:rPr>
          <w:rFonts w:cstheme="minorHAnsi"/>
          <w:sz w:val="32"/>
          <w:szCs w:val="32"/>
          <w:u w:val="single"/>
        </w:rPr>
        <w:t>22nd</w:t>
      </w:r>
      <w:r w:rsidR="00FF7BD7">
        <w:rPr>
          <w:rFonts w:cstheme="minorHAnsi"/>
          <w:sz w:val="32"/>
          <w:szCs w:val="32"/>
          <w:u w:val="single"/>
        </w:rPr>
        <w:t xml:space="preserve"> June </w:t>
      </w:r>
      <w:r w:rsidR="001E1722" w:rsidRPr="00EE75DC">
        <w:rPr>
          <w:rFonts w:cstheme="minorHAnsi"/>
          <w:sz w:val="32"/>
          <w:szCs w:val="32"/>
          <w:u w:val="single"/>
        </w:rPr>
        <w:t>2020</w:t>
      </w:r>
      <w:r w:rsidR="006A1CFD" w:rsidRPr="006A1CFD">
        <w:rPr>
          <w:rFonts w:cstheme="minorHAnsi"/>
          <w:sz w:val="32"/>
          <w:szCs w:val="32"/>
        </w:rPr>
        <w:t xml:space="preserve">       </w:t>
      </w:r>
      <w:r w:rsidR="006A1CFD" w:rsidRPr="006A1CFD">
        <w:rPr>
          <w:rFonts w:cstheme="minorHAnsi"/>
          <w:b/>
          <w:bCs/>
          <w:sz w:val="32"/>
          <w:szCs w:val="32"/>
        </w:rPr>
        <w:t xml:space="preserve">email </w:t>
      </w:r>
      <w:hyperlink r:id="rId11" w:history="1">
        <w:r w:rsidR="006A1CFD" w:rsidRPr="00464729">
          <w:rPr>
            <w:rStyle w:val="Hyperlink"/>
            <w:b/>
            <w:bCs/>
            <w:sz w:val="32"/>
            <w:szCs w:val="32"/>
          </w:rPr>
          <w:t>penguins@longton.lancs.sch.uk</w:t>
        </w:r>
      </w:hyperlink>
      <w:r w:rsidR="006A1CFD">
        <w:rPr>
          <w:b/>
          <w:bCs/>
          <w:color w:val="000000"/>
          <w:sz w:val="32"/>
          <w:szCs w:val="32"/>
        </w:rPr>
        <w:t xml:space="preserve"> </w:t>
      </w:r>
    </w:p>
    <w:p w14:paraId="0EFA261C" w14:textId="1CBF90DD" w:rsidR="008D3B04" w:rsidRPr="006A1CFD" w:rsidRDefault="008D3B04" w:rsidP="006A1CFD">
      <w:pPr>
        <w:pStyle w:val="NormalWeb"/>
        <w:rPr>
          <w:b/>
          <w:bCs/>
          <w:color w:val="000000"/>
          <w:sz w:val="32"/>
          <w:szCs w:val="32"/>
        </w:rPr>
      </w:pPr>
      <w:r>
        <w:rPr>
          <w:b/>
          <w:bCs/>
          <w:color w:val="000000"/>
          <w:sz w:val="32"/>
          <w:szCs w:val="32"/>
        </w:rPr>
        <w:t>Hope you are keeping well Penguins? Don’t forget to send me any learning that you are proud of and I will upload to our web</w:t>
      </w:r>
      <w:r w:rsidR="00EE10FD">
        <w:rPr>
          <w:b/>
          <w:bCs/>
          <w:color w:val="000000"/>
          <w:sz w:val="32"/>
          <w:szCs w:val="32"/>
        </w:rPr>
        <w:t>p</w:t>
      </w:r>
      <w:r>
        <w:rPr>
          <w:b/>
          <w:bCs/>
          <w:color w:val="000000"/>
          <w:sz w:val="32"/>
          <w:szCs w:val="32"/>
        </w:rPr>
        <w:t>age. Any questions don’t hesitate to email me. Mr Pearson</w:t>
      </w:r>
    </w:p>
    <w:p w14:paraId="76B2074C" w14:textId="707A3F93" w:rsidR="001E1722" w:rsidRPr="00EE75DC" w:rsidRDefault="006A1CFD" w:rsidP="001E1722">
      <w:pPr>
        <w:jc w:val="center"/>
        <w:rPr>
          <w:rFonts w:cstheme="minorHAnsi"/>
          <w:sz w:val="32"/>
          <w:szCs w:val="32"/>
          <w:u w:val="single"/>
        </w:rPr>
      </w:pPr>
      <w:r>
        <w:rPr>
          <w:rFonts w:cstheme="minorHAnsi"/>
          <w:sz w:val="32"/>
          <w:szCs w:val="32"/>
          <w:u w:val="single"/>
        </w:rPr>
        <w:t xml:space="preserve"> </w:t>
      </w:r>
    </w:p>
    <w:tbl>
      <w:tblPr>
        <w:tblStyle w:val="TableGrid"/>
        <w:tblW w:w="15026" w:type="dxa"/>
        <w:tblInd w:w="-572" w:type="dxa"/>
        <w:tblLayout w:type="fixed"/>
        <w:tblLook w:val="04A0" w:firstRow="1" w:lastRow="0" w:firstColumn="1" w:lastColumn="0" w:noHBand="0" w:noVBand="1"/>
      </w:tblPr>
      <w:tblGrid>
        <w:gridCol w:w="425"/>
        <w:gridCol w:w="8080"/>
        <w:gridCol w:w="6521"/>
      </w:tblGrid>
      <w:tr w:rsidR="00A43D04" w:rsidRPr="00EE75DC" w14:paraId="0B590C00" w14:textId="77777777" w:rsidTr="00A774DE">
        <w:tc>
          <w:tcPr>
            <w:tcW w:w="8505" w:type="dxa"/>
            <w:gridSpan w:val="2"/>
          </w:tcPr>
          <w:p w14:paraId="26CEF6AE" w14:textId="77777777" w:rsidR="00A43D04" w:rsidRPr="00EE75DC" w:rsidRDefault="00B7477E" w:rsidP="00456AAC">
            <w:pPr>
              <w:jc w:val="center"/>
              <w:rPr>
                <w:rFonts w:cstheme="minorHAnsi"/>
                <w:b/>
                <w:sz w:val="36"/>
                <w:szCs w:val="36"/>
              </w:rPr>
            </w:pPr>
            <w:r w:rsidRPr="00EE75DC">
              <w:rPr>
                <w:rFonts w:cstheme="minorHAnsi"/>
                <w:b/>
                <w:sz w:val="36"/>
                <w:szCs w:val="36"/>
              </w:rPr>
              <w:t xml:space="preserve">Reading and English </w:t>
            </w:r>
          </w:p>
          <w:p w14:paraId="6CDA45A7" w14:textId="77777777" w:rsidR="00A43D04" w:rsidRPr="00EE75DC" w:rsidRDefault="00A43D04" w:rsidP="00456AAC">
            <w:pPr>
              <w:jc w:val="center"/>
              <w:rPr>
                <w:rFonts w:cstheme="minorHAnsi"/>
                <w:b/>
                <w:sz w:val="28"/>
                <w:szCs w:val="28"/>
              </w:rPr>
            </w:pPr>
            <w:r w:rsidRPr="00EE75DC">
              <w:rPr>
                <w:rFonts w:cstheme="minorHAnsi"/>
                <w:b/>
                <w:sz w:val="24"/>
                <w:szCs w:val="24"/>
              </w:rPr>
              <w:t>Daily reading of a variety of reading material</w:t>
            </w:r>
          </w:p>
        </w:tc>
        <w:tc>
          <w:tcPr>
            <w:tcW w:w="6521" w:type="dxa"/>
          </w:tcPr>
          <w:p w14:paraId="0CAF0CB6" w14:textId="77777777" w:rsidR="00A43D04" w:rsidRPr="00EE75DC" w:rsidRDefault="00A43D04" w:rsidP="00456AAC">
            <w:pPr>
              <w:jc w:val="center"/>
              <w:rPr>
                <w:rFonts w:cstheme="minorHAnsi"/>
                <w:b/>
                <w:sz w:val="36"/>
                <w:szCs w:val="36"/>
              </w:rPr>
            </w:pPr>
            <w:r w:rsidRPr="00EE75DC">
              <w:rPr>
                <w:rFonts w:cstheme="minorHAnsi"/>
                <w:b/>
                <w:sz w:val="36"/>
                <w:szCs w:val="36"/>
              </w:rPr>
              <w:t>Maths</w:t>
            </w:r>
          </w:p>
          <w:p w14:paraId="32874B1B" w14:textId="3ED94A40" w:rsidR="00A43D04" w:rsidRPr="00EE75DC" w:rsidRDefault="00A43D04" w:rsidP="00456AAC">
            <w:pPr>
              <w:jc w:val="center"/>
              <w:rPr>
                <w:rFonts w:cstheme="minorHAnsi"/>
                <w:b/>
                <w:sz w:val="28"/>
                <w:szCs w:val="28"/>
              </w:rPr>
            </w:pPr>
          </w:p>
        </w:tc>
      </w:tr>
      <w:tr w:rsidR="00FF3F9C" w:rsidRPr="00EE75DC" w14:paraId="6C3CCB2E" w14:textId="77777777" w:rsidTr="00ED0115">
        <w:tc>
          <w:tcPr>
            <w:tcW w:w="15026" w:type="dxa"/>
            <w:gridSpan w:val="3"/>
          </w:tcPr>
          <w:p w14:paraId="722E1086" w14:textId="6B5B0761" w:rsidR="00FF3F9C" w:rsidRPr="00EE75DC" w:rsidRDefault="00FF3F9C" w:rsidP="00C92240">
            <w:pPr>
              <w:jc w:val="center"/>
              <w:rPr>
                <w:rFonts w:cstheme="minorHAnsi"/>
                <w:b/>
                <w:sz w:val="28"/>
                <w:szCs w:val="28"/>
              </w:rPr>
            </w:pPr>
            <w:r w:rsidRPr="00EE75DC">
              <w:rPr>
                <w:rFonts w:cstheme="minorHAnsi"/>
                <w:sz w:val="28"/>
                <w:szCs w:val="28"/>
              </w:rPr>
              <w:t xml:space="preserve">Suggested time spent on English = </w:t>
            </w:r>
            <w:r w:rsidR="00B913CC">
              <w:rPr>
                <w:rFonts w:cstheme="minorHAnsi"/>
                <w:sz w:val="28"/>
                <w:szCs w:val="28"/>
              </w:rPr>
              <w:t>45</w:t>
            </w:r>
            <w:r w:rsidRPr="00EE75DC">
              <w:rPr>
                <w:rFonts w:cstheme="minorHAnsi"/>
                <w:sz w:val="28"/>
                <w:szCs w:val="28"/>
              </w:rPr>
              <w:t xml:space="preserve"> minutes a day</w:t>
            </w:r>
            <w:r w:rsidR="00B913CC">
              <w:rPr>
                <w:rFonts w:cstheme="minorHAnsi"/>
                <w:sz w:val="28"/>
                <w:szCs w:val="28"/>
              </w:rPr>
              <w:t xml:space="preserve"> /Reading 45 minutes a day</w:t>
            </w:r>
            <w:r w:rsidRPr="00EE75DC">
              <w:rPr>
                <w:rFonts w:cstheme="minorHAnsi"/>
                <w:sz w:val="28"/>
                <w:szCs w:val="28"/>
              </w:rPr>
              <w:t xml:space="preserve"> / Maths = </w:t>
            </w:r>
            <w:r w:rsidR="00B913CC">
              <w:rPr>
                <w:rFonts w:cstheme="minorHAnsi"/>
                <w:sz w:val="28"/>
                <w:szCs w:val="28"/>
              </w:rPr>
              <w:t>45</w:t>
            </w:r>
            <w:r w:rsidRPr="00EE75DC">
              <w:rPr>
                <w:rFonts w:cstheme="minorHAnsi"/>
                <w:sz w:val="28"/>
                <w:szCs w:val="28"/>
              </w:rPr>
              <w:t xml:space="preserve"> minutes a day</w:t>
            </w:r>
          </w:p>
        </w:tc>
      </w:tr>
      <w:tr w:rsidR="00C92240" w:rsidRPr="00EE75DC" w14:paraId="482AD367" w14:textId="77777777" w:rsidTr="00A774DE">
        <w:trPr>
          <w:trHeight w:val="1381"/>
        </w:trPr>
        <w:tc>
          <w:tcPr>
            <w:tcW w:w="425" w:type="dxa"/>
            <w:vMerge w:val="restart"/>
            <w:textDirection w:val="btLr"/>
          </w:tcPr>
          <w:p w14:paraId="734B9021" w14:textId="77777777" w:rsidR="00C92240" w:rsidRPr="00EE75DC" w:rsidRDefault="00C92240" w:rsidP="00B7477E">
            <w:pPr>
              <w:ind w:left="113" w:right="113"/>
              <w:jc w:val="center"/>
              <w:rPr>
                <w:rFonts w:cstheme="minorHAnsi"/>
                <w:b/>
                <w:bCs/>
                <w:sz w:val="24"/>
                <w:szCs w:val="24"/>
              </w:rPr>
            </w:pPr>
            <w:r w:rsidRPr="00EE75DC">
              <w:rPr>
                <w:rFonts w:cstheme="minorHAnsi"/>
                <w:b/>
                <w:bCs/>
                <w:sz w:val="24"/>
                <w:szCs w:val="24"/>
              </w:rPr>
              <w:t>Monday</w:t>
            </w:r>
          </w:p>
        </w:tc>
        <w:tc>
          <w:tcPr>
            <w:tcW w:w="8080" w:type="dxa"/>
          </w:tcPr>
          <w:p w14:paraId="2AF53464" w14:textId="01FAC47D" w:rsidR="00591012" w:rsidRDefault="00B7477E" w:rsidP="00591012">
            <w:pPr>
              <w:rPr>
                <w:rFonts w:cstheme="minorHAnsi"/>
                <w:b/>
                <w:u w:val="single"/>
              </w:rPr>
            </w:pPr>
            <w:proofErr w:type="gramStart"/>
            <w:r w:rsidRPr="00EE75DC">
              <w:rPr>
                <w:rFonts w:cstheme="minorHAnsi"/>
                <w:b/>
                <w:u w:val="single"/>
              </w:rPr>
              <w:t xml:space="preserve">Reading </w:t>
            </w:r>
            <w:r w:rsidR="002757E7">
              <w:rPr>
                <w:rFonts w:cstheme="minorHAnsi"/>
                <w:b/>
                <w:u w:val="single"/>
              </w:rPr>
              <w:t xml:space="preserve"> </w:t>
            </w:r>
            <w:r w:rsidR="00591012" w:rsidRPr="00591012">
              <w:rPr>
                <w:rFonts w:cstheme="minorHAnsi"/>
                <w:bCs/>
              </w:rPr>
              <w:t>Run</w:t>
            </w:r>
            <w:proofErr w:type="gramEnd"/>
            <w:r w:rsidR="00591012" w:rsidRPr="00591012">
              <w:rPr>
                <w:rFonts w:cstheme="minorHAnsi"/>
                <w:bCs/>
              </w:rPr>
              <w:t xml:space="preserve"> Wild By Gill Lewis</w:t>
            </w:r>
          </w:p>
          <w:p w14:paraId="180D1AA6" w14:textId="77777777" w:rsidR="00591012" w:rsidRDefault="00591012" w:rsidP="00591012">
            <w:r>
              <w:t xml:space="preserve">Before reading the extract, here are some words to investigate. Use a table like the one below to investigate the words. </w:t>
            </w:r>
          </w:p>
          <w:p w14:paraId="49C402A2" w14:textId="77777777" w:rsidR="00591012" w:rsidRDefault="00591012" w:rsidP="00591012">
            <w:r>
              <w:t xml:space="preserve">cope, graffiti, forbidden, keen, glare, gritty </w:t>
            </w:r>
          </w:p>
          <w:p w14:paraId="295BEC47" w14:textId="0C509A1F" w:rsidR="00591012" w:rsidRDefault="00591012" w:rsidP="00591012">
            <w:r>
              <w:t>Now read up to the bottom of page 9 in the extract below. Make sure you look out for the words that you have investigated. Run Wild by Gill Lewis</w:t>
            </w:r>
          </w:p>
          <w:p w14:paraId="37268CF7" w14:textId="77777777" w:rsidR="00591012" w:rsidRPr="00591012" w:rsidRDefault="00591012" w:rsidP="00591012">
            <w:r w:rsidRPr="00591012">
              <w:t xml:space="preserve">What are your first impressions of Luke and Scott (the Skull brothers), Izzy, Connor and Asher? Write a short paragraph for each of the characters explaining your first impressions. (Try to complete at least two).  Make sure that you use evidence from the text to support your impression, e.g. I think that Connor is sensible. However, he is easily persuaded. I think this because, at first, he warns the others about entering the </w:t>
            </w:r>
            <w:proofErr w:type="gramStart"/>
            <w:r w:rsidRPr="00591012">
              <w:t>gasworks</w:t>
            </w:r>
            <w:proofErr w:type="gramEnd"/>
            <w:r w:rsidRPr="00591012">
              <w:t xml:space="preserve"> but it only took a packet of crisps to persuade him to go along with them. </w:t>
            </w:r>
          </w:p>
          <w:p w14:paraId="011A4F0D" w14:textId="5014526F" w:rsidR="00591012" w:rsidRDefault="00591012" w:rsidP="00591012">
            <w:r>
              <w:t xml:space="preserve">When you are deciding which adjectives to use to describe the children, talk about the words with an adult and have a look at some synonyms in a thesaurus or dictionary to help.  Think carefully about </w:t>
            </w:r>
            <w:r w:rsidRPr="00591012">
              <w:t>their meanings and try to use some of them in your writing instead of your first thought.</w:t>
            </w:r>
          </w:p>
          <w:p w14:paraId="34E53BE6" w14:textId="78763D74" w:rsidR="002757E7" w:rsidRPr="00CC7699" w:rsidRDefault="002757E7" w:rsidP="00591012"/>
        </w:tc>
        <w:tc>
          <w:tcPr>
            <w:tcW w:w="6521" w:type="dxa"/>
          </w:tcPr>
          <w:p w14:paraId="29D817E5" w14:textId="13619479" w:rsidR="00C92240" w:rsidRDefault="00B7477E" w:rsidP="00C92240">
            <w:pPr>
              <w:rPr>
                <w:rFonts w:cstheme="minorHAnsi"/>
                <w:b/>
                <w:u w:val="single"/>
              </w:rPr>
            </w:pPr>
            <w:r w:rsidRPr="00EE75DC">
              <w:rPr>
                <w:rFonts w:cstheme="minorHAnsi"/>
                <w:b/>
                <w:u w:val="single"/>
              </w:rPr>
              <w:t xml:space="preserve">Arithmetic  </w:t>
            </w:r>
          </w:p>
          <w:p w14:paraId="35A51672" w14:textId="77777777" w:rsidR="009606A0" w:rsidRDefault="009606A0" w:rsidP="009606A0">
            <w:pPr>
              <w:rPr>
                <w:rFonts w:cstheme="minorHAnsi"/>
                <w:bCs/>
              </w:rPr>
            </w:pPr>
            <w:r>
              <w:rPr>
                <w:rFonts w:cstheme="minorHAnsi"/>
                <w:bCs/>
              </w:rPr>
              <w:t xml:space="preserve">Lancashire Maths Team </w:t>
            </w:r>
          </w:p>
          <w:p w14:paraId="195AF366" w14:textId="137AE9F8" w:rsidR="009606A0" w:rsidRDefault="009606A0" w:rsidP="009606A0">
            <w:pPr>
              <w:rPr>
                <w:rFonts w:cstheme="minorHAnsi"/>
                <w:bCs/>
              </w:rPr>
            </w:pPr>
            <w:r>
              <w:rPr>
                <w:rFonts w:cstheme="minorHAnsi"/>
                <w:bCs/>
              </w:rPr>
              <w:t xml:space="preserve">Number of the week activity Complete the </w:t>
            </w:r>
            <w:r w:rsidR="00813DD5">
              <w:rPr>
                <w:rFonts w:cstheme="minorHAnsi"/>
                <w:bCs/>
              </w:rPr>
              <w:t>first</w:t>
            </w:r>
            <w:r>
              <w:rPr>
                <w:rFonts w:cstheme="minorHAnsi"/>
                <w:bCs/>
              </w:rPr>
              <w:t xml:space="preserve"> ½ of the questions today.</w:t>
            </w:r>
          </w:p>
          <w:p w14:paraId="6D6E96A6" w14:textId="251C0B72" w:rsidR="00471A24" w:rsidRDefault="00471A24" w:rsidP="009606A0">
            <w:r>
              <w:rPr>
                <w:rFonts w:cstheme="minorHAnsi"/>
                <w:bCs/>
              </w:rPr>
              <w:t xml:space="preserve">Try the Year 5 activity this week </w:t>
            </w:r>
          </w:p>
          <w:p w14:paraId="218991A4" w14:textId="77777777" w:rsidR="009606A0" w:rsidRPr="00EE75DC" w:rsidRDefault="009606A0" w:rsidP="00C92240">
            <w:pPr>
              <w:rPr>
                <w:rFonts w:cstheme="minorHAnsi"/>
                <w:b/>
                <w:u w:val="single"/>
              </w:rPr>
            </w:pPr>
          </w:p>
          <w:p w14:paraId="5937AE69" w14:textId="498F8A8C" w:rsidR="000254EB" w:rsidRPr="00EE75DC" w:rsidRDefault="000254EB" w:rsidP="000254EB">
            <w:pPr>
              <w:rPr>
                <w:rFonts w:cstheme="minorHAnsi"/>
                <w:bCs/>
              </w:rPr>
            </w:pPr>
          </w:p>
        </w:tc>
      </w:tr>
      <w:tr w:rsidR="00C92240" w:rsidRPr="00EE75DC" w14:paraId="710A84F6" w14:textId="77777777" w:rsidTr="00A774DE">
        <w:trPr>
          <w:trHeight w:val="1345"/>
        </w:trPr>
        <w:tc>
          <w:tcPr>
            <w:tcW w:w="425" w:type="dxa"/>
            <w:vMerge/>
            <w:textDirection w:val="btLr"/>
          </w:tcPr>
          <w:p w14:paraId="2DFCE76B" w14:textId="77777777" w:rsidR="00C92240" w:rsidRPr="00EE75DC" w:rsidRDefault="00C92240" w:rsidP="00A43D04">
            <w:pPr>
              <w:ind w:left="113" w:right="113"/>
              <w:jc w:val="center"/>
              <w:rPr>
                <w:rFonts w:cstheme="minorHAnsi"/>
                <w:b/>
                <w:bCs/>
                <w:sz w:val="24"/>
                <w:szCs w:val="24"/>
              </w:rPr>
            </w:pPr>
          </w:p>
        </w:tc>
        <w:tc>
          <w:tcPr>
            <w:tcW w:w="8080" w:type="dxa"/>
          </w:tcPr>
          <w:p w14:paraId="75DE455C" w14:textId="77777777" w:rsidR="008D6530" w:rsidRDefault="00B7477E" w:rsidP="008D6530">
            <w:pPr>
              <w:rPr>
                <w:rFonts w:cstheme="minorHAnsi"/>
                <w:b/>
                <w:bCs/>
                <w:u w:val="single"/>
              </w:rPr>
            </w:pPr>
            <w:r w:rsidRPr="00EE75DC">
              <w:rPr>
                <w:rFonts w:cstheme="minorHAnsi"/>
                <w:b/>
                <w:bCs/>
                <w:u w:val="single"/>
              </w:rPr>
              <w:t xml:space="preserve">English </w:t>
            </w:r>
          </w:p>
          <w:p w14:paraId="402502E0" w14:textId="6B17D12E" w:rsidR="00FC327E" w:rsidRPr="008D6530" w:rsidRDefault="00FC327E" w:rsidP="008D6530">
            <w:pPr>
              <w:rPr>
                <w:rFonts w:cstheme="minorHAnsi"/>
                <w:b/>
                <w:bCs/>
                <w:u w:val="single"/>
              </w:rPr>
            </w:pPr>
            <w:r>
              <w:rPr>
                <w:rFonts w:cstheme="minorHAnsi"/>
                <w:b/>
                <w:bCs/>
              </w:rPr>
              <w:t>Spelling</w:t>
            </w:r>
            <w:r>
              <w:rPr>
                <w:rFonts w:cstheme="minorHAnsi"/>
                <w:b/>
                <w:bCs/>
              </w:rPr>
              <w:tab/>
            </w:r>
            <w:r w:rsidR="00EE10FD">
              <w:rPr>
                <w:rFonts w:cstheme="minorHAnsi"/>
                <w:b/>
                <w:bCs/>
              </w:rPr>
              <w:t xml:space="preserve">The suffix </w:t>
            </w:r>
            <w:proofErr w:type="spellStart"/>
            <w:r w:rsidR="00EE10FD">
              <w:rPr>
                <w:rFonts w:cstheme="minorHAnsi"/>
                <w:b/>
                <w:bCs/>
              </w:rPr>
              <w:t>ous</w:t>
            </w:r>
            <w:proofErr w:type="spellEnd"/>
            <w:r w:rsidR="008D6530">
              <w:rPr>
                <w:rFonts w:cstheme="minorHAnsi"/>
                <w:b/>
                <w:bCs/>
              </w:rPr>
              <w:t xml:space="preserve"> part 2</w:t>
            </w:r>
          </w:p>
          <w:p w14:paraId="0915266B" w14:textId="67A12A42" w:rsidR="00FC327E" w:rsidRDefault="00FC327E" w:rsidP="00FC327E">
            <w:pPr>
              <w:rPr>
                <w:rFonts w:cstheme="minorHAnsi"/>
              </w:rPr>
            </w:pPr>
            <w:r w:rsidRPr="00EA1760">
              <w:rPr>
                <w:rFonts w:cstheme="minorHAnsi"/>
              </w:rPr>
              <w:t xml:space="preserve">Play the free games at Spelling Frame </w:t>
            </w:r>
          </w:p>
          <w:p w14:paraId="366221E1" w14:textId="77777777" w:rsidR="008D6530" w:rsidRDefault="008D6530" w:rsidP="008D6530">
            <w:r>
              <w:t>mountainous</w:t>
            </w:r>
          </w:p>
          <w:p w14:paraId="6DBA9206" w14:textId="77777777" w:rsidR="008D6530" w:rsidRDefault="008D6530" w:rsidP="008D6530">
            <w:r>
              <w:t>obvious</w:t>
            </w:r>
          </w:p>
          <w:p w14:paraId="2980CF7D" w14:textId="77777777" w:rsidR="008D6530" w:rsidRDefault="008D6530" w:rsidP="008D6530">
            <w:r>
              <w:t>outrageous</w:t>
            </w:r>
          </w:p>
          <w:p w14:paraId="4DA4CA0C" w14:textId="77777777" w:rsidR="008D6530" w:rsidRDefault="008D6530" w:rsidP="008D6530">
            <w:r>
              <w:lastRenderedPageBreak/>
              <w:t>poisonous</w:t>
            </w:r>
          </w:p>
          <w:p w14:paraId="45E80DD1" w14:textId="77777777" w:rsidR="008D6530" w:rsidRDefault="008D6530" w:rsidP="008D6530">
            <w:r>
              <w:t>serious</w:t>
            </w:r>
          </w:p>
          <w:p w14:paraId="7266F47F" w14:textId="77777777" w:rsidR="008D6530" w:rsidRDefault="008D6530" w:rsidP="008D6530">
            <w:r>
              <w:t>spontaneous</w:t>
            </w:r>
          </w:p>
          <w:p w14:paraId="72BEA9B7" w14:textId="77777777" w:rsidR="008D6530" w:rsidRDefault="008D6530" w:rsidP="008D6530">
            <w:r>
              <w:t>tremendous</w:t>
            </w:r>
          </w:p>
          <w:p w14:paraId="1781BBCE" w14:textId="77777777" w:rsidR="008D6530" w:rsidRDefault="008D6530" w:rsidP="008D6530">
            <w:r>
              <w:t>various</w:t>
            </w:r>
          </w:p>
          <w:p w14:paraId="69FEFAB3" w14:textId="77777777" w:rsidR="008D6530" w:rsidRDefault="008D6530" w:rsidP="008D6530">
            <w:r>
              <w:t>vigorous</w:t>
            </w:r>
          </w:p>
          <w:p w14:paraId="66935D4A" w14:textId="63D3415C" w:rsidR="0069379A" w:rsidRDefault="00E54833" w:rsidP="007850C7">
            <w:hyperlink r:id="rId12" w:history="1">
              <w:r w:rsidR="008D6530" w:rsidRPr="009719F8">
                <w:rPr>
                  <w:rStyle w:val="Hyperlink"/>
                </w:rPr>
                <w:t>https://spellingframe.co.uk/spelling-rule/60/12-The-suffix-ous-2-of-2</w:t>
              </w:r>
            </w:hyperlink>
          </w:p>
          <w:p w14:paraId="1301C43E" w14:textId="77777777" w:rsidR="008D6530" w:rsidRDefault="008D6530" w:rsidP="007850C7"/>
          <w:p w14:paraId="5A46B4E8" w14:textId="56D498DA" w:rsidR="0069379A" w:rsidRPr="00EE75DC" w:rsidRDefault="0069379A" w:rsidP="007850C7">
            <w:pPr>
              <w:rPr>
                <w:rFonts w:cstheme="minorHAnsi"/>
              </w:rPr>
            </w:pPr>
          </w:p>
        </w:tc>
        <w:tc>
          <w:tcPr>
            <w:tcW w:w="6521" w:type="dxa"/>
          </w:tcPr>
          <w:p w14:paraId="3CCCD888" w14:textId="19D8FE55" w:rsidR="00A774DE" w:rsidRPr="00EE75DC" w:rsidRDefault="00B7477E" w:rsidP="00C92240">
            <w:pPr>
              <w:rPr>
                <w:rFonts w:cstheme="minorHAnsi"/>
                <w:b/>
                <w:u w:val="single"/>
              </w:rPr>
            </w:pPr>
            <w:r w:rsidRPr="00EE75DC">
              <w:rPr>
                <w:rFonts w:cstheme="minorHAnsi"/>
                <w:b/>
                <w:u w:val="single"/>
              </w:rPr>
              <w:lastRenderedPageBreak/>
              <w:t>Maths</w:t>
            </w:r>
            <w:r w:rsidR="00FA5E20">
              <w:rPr>
                <w:rFonts w:cstheme="minorHAnsi"/>
                <w:b/>
                <w:u w:val="single"/>
              </w:rPr>
              <w:t xml:space="preserve"> White Rose Y4 Week </w:t>
            </w:r>
            <w:r w:rsidR="00314BCC">
              <w:rPr>
                <w:rFonts w:cstheme="minorHAnsi"/>
                <w:b/>
                <w:u w:val="single"/>
              </w:rPr>
              <w:t>10</w:t>
            </w:r>
            <w:r w:rsidR="00FA5E20">
              <w:rPr>
                <w:rFonts w:cstheme="minorHAnsi"/>
                <w:b/>
                <w:u w:val="single"/>
              </w:rPr>
              <w:t xml:space="preserve"> Lesson 1</w:t>
            </w:r>
          </w:p>
          <w:p w14:paraId="40D948CD" w14:textId="63814C97" w:rsidR="004A1C41" w:rsidRDefault="00314BCC" w:rsidP="00FF7BD7">
            <w:pPr>
              <w:rPr>
                <w:rFonts w:cstheme="minorHAnsi"/>
                <w:b/>
              </w:rPr>
            </w:pPr>
            <w:r>
              <w:rPr>
                <w:rFonts w:cstheme="minorHAnsi"/>
                <w:b/>
              </w:rPr>
              <w:t>Interpret charts</w:t>
            </w:r>
          </w:p>
          <w:p w14:paraId="3EEE0697" w14:textId="2EF0B557" w:rsidR="004A1C41" w:rsidRDefault="004A1C41" w:rsidP="004A1C41">
            <w:pPr>
              <w:rPr>
                <w:rFonts w:cstheme="minorHAnsi"/>
                <w:bCs/>
              </w:rPr>
            </w:pPr>
            <w:r>
              <w:rPr>
                <w:rFonts w:cstheme="minorHAnsi"/>
                <w:bCs/>
              </w:rPr>
              <w:t>Child worksheet on class website to download</w:t>
            </w:r>
          </w:p>
          <w:p w14:paraId="5A4C3892" w14:textId="2B19EEF1" w:rsidR="00A03754" w:rsidRDefault="00E54833" w:rsidP="00832511">
            <w:pPr>
              <w:rPr>
                <w:rFonts w:cstheme="minorHAnsi"/>
                <w:b/>
              </w:rPr>
            </w:pPr>
            <w:hyperlink r:id="rId13" w:history="1">
              <w:r w:rsidR="00314BCC" w:rsidRPr="009719F8">
                <w:rPr>
                  <w:rStyle w:val="Hyperlink"/>
                  <w:rFonts w:cstheme="minorHAnsi"/>
                  <w:b/>
                </w:rPr>
                <w:t>https://vimeo.com/432265669</w:t>
              </w:r>
            </w:hyperlink>
          </w:p>
          <w:p w14:paraId="206DDF36" w14:textId="77777777" w:rsidR="00314BCC" w:rsidRPr="000D691D" w:rsidRDefault="00314BCC" w:rsidP="00832511">
            <w:pPr>
              <w:rPr>
                <w:rFonts w:cstheme="minorHAnsi"/>
                <w:b/>
              </w:rPr>
            </w:pPr>
          </w:p>
          <w:p w14:paraId="65971B98" w14:textId="380EAD00" w:rsidR="009606A0" w:rsidRPr="00B913CC" w:rsidRDefault="000D691D" w:rsidP="00C92240">
            <w:pPr>
              <w:rPr>
                <w:rFonts w:cstheme="minorHAnsi"/>
                <w:bCs/>
              </w:rPr>
            </w:pPr>
            <w:r>
              <w:rPr>
                <w:rFonts w:cstheme="minorHAnsi"/>
                <w:b/>
              </w:rPr>
              <w:t xml:space="preserve">Third Space worksheet  </w:t>
            </w:r>
          </w:p>
        </w:tc>
      </w:tr>
      <w:tr w:rsidR="00B7477E" w:rsidRPr="00EE75DC" w14:paraId="06ED6C2D" w14:textId="77777777" w:rsidTr="00A774DE">
        <w:trPr>
          <w:trHeight w:val="1210"/>
        </w:trPr>
        <w:tc>
          <w:tcPr>
            <w:tcW w:w="425" w:type="dxa"/>
            <w:vMerge w:val="restart"/>
            <w:textDirection w:val="btLr"/>
          </w:tcPr>
          <w:p w14:paraId="3B9BBD0A"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Tuesday</w:t>
            </w:r>
          </w:p>
          <w:p w14:paraId="60B00338" w14:textId="77777777" w:rsidR="00B7477E" w:rsidRPr="00EE75DC" w:rsidRDefault="00B7477E" w:rsidP="00B7477E">
            <w:pPr>
              <w:ind w:left="113" w:right="113"/>
              <w:jc w:val="center"/>
              <w:rPr>
                <w:rFonts w:cstheme="minorHAnsi"/>
                <w:b/>
                <w:bCs/>
                <w:sz w:val="24"/>
                <w:szCs w:val="24"/>
              </w:rPr>
            </w:pPr>
          </w:p>
          <w:p w14:paraId="5B786C56" w14:textId="77777777" w:rsidR="00B7477E" w:rsidRPr="00EE75DC" w:rsidRDefault="00B7477E" w:rsidP="00B7477E">
            <w:pPr>
              <w:ind w:left="113" w:right="113"/>
              <w:jc w:val="center"/>
              <w:rPr>
                <w:rFonts w:cstheme="minorHAnsi"/>
                <w:b/>
                <w:bCs/>
                <w:sz w:val="24"/>
                <w:szCs w:val="24"/>
              </w:rPr>
            </w:pPr>
          </w:p>
        </w:tc>
        <w:tc>
          <w:tcPr>
            <w:tcW w:w="8080" w:type="dxa"/>
          </w:tcPr>
          <w:p w14:paraId="62AE0079" w14:textId="1157F3EB" w:rsidR="00ED559A" w:rsidRDefault="00B7477E" w:rsidP="00F8308D">
            <w:pPr>
              <w:rPr>
                <w:rFonts w:cstheme="minorHAnsi"/>
                <w:bCs/>
              </w:rPr>
            </w:pPr>
            <w:r w:rsidRPr="00EE75DC">
              <w:rPr>
                <w:rFonts w:cstheme="minorHAnsi"/>
                <w:b/>
                <w:u w:val="single"/>
              </w:rPr>
              <w:t>Reading</w:t>
            </w:r>
            <w:r w:rsidR="0089601E">
              <w:rPr>
                <w:rFonts w:cstheme="minorHAnsi"/>
                <w:b/>
                <w:u w:val="single"/>
              </w:rPr>
              <w:t xml:space="preserve"> </w:t>
            </w:r>
            <w:r w:rsidR="00F8308D">
              <w:rPr>
                <w:rFonts w:cstheme="minorHAnsi"/>
                <w:b/>
                <w:u w:val="single"/>
              </w:rPr>
              <w:t>Skateboarding</w:t>
            </w:r>
          </w:p>
          <w:p w14:paraId="53B82EDC" w14:textId="77777777" w:rsidR="00ED559A" w:rsidRDefault="00ED559A" w:rsidP="00F8308D">
            <w:pPr>
              <w:rPr>
                <w:rFonts w:cstheme="minorHAnsi"/>
                <w:bCs/>
              </w:rPr>
            </w:pPr>
          </w:p>
          <w:p w14:paraId="2979C2EE" w14:textId="77777777" w:rsidR="00F8308D" w:rsidRDefault="00F8308D" w:rsidP="00F8308D">
            <w:pPr>
              <w:rPr>
                <w:rFonts w:cstheme="minorHAnsi"/>
              </w:rPr>
            </w:pPr>
            <w:r w:rsidRPr="00F8308D">
              <w:rPr>
                <w:rFonts w:cstheme="minorHAnsi"/>
              </w:rPr>
              <w:t xml:space="preserve">Today you are going to write an explanation text on how to perform an ollie on a skateboard. First you need to watch this clip. </w:t>
            </w:r>
          </w:p>
          <w:p w14:paraId="52B62ADE" w14:textId="537996D6" w:rsidR="00F8308D" w:rsidRDefault="00E54833" w:rsidP="00F8308D">
            <w:pPr>
              <w:rPr>
                <w:rFonts w:cstheme="minorHAnsi"/>
              </w:rPr>
            </w:pPr>
            <w:hyperlink r:id="rId14" w:history="1">
              <w:r w:rsidR="00F8308D" w:rsidRPr="009719F8">
                <w:rPr>
                  <w:rStyle w:val="Hyperlink"/>
                  <w:rFonts w:cstheme="minorHAnsi"/>
                </w:rPr>
                <w:t>https://www.youtube.com/watch?v=jDZhiMMxlgM</w:t>
              </w:r>
            </w:hyperlink>
          </w:p>
          <w:p w14:paraId="481699DD" w14:textId="2E625F6A" w:rsidR="00F8308D" w:rsidRDefault="00F8308D" w:rsidP="00F8308D">
            <w:pPr>
              <w:rPr>
                <w:rFonts w:cstheme="minorHAnsi"/>
              </w:rPr>
            </w:pPr>
            <w:r w:rsidRPr="00F8308D">
              <w:rPr>
                <w:rFonts w:cstheme="minorHAnsi"/>
              </w:rPr>
              <w:t>How to ollie with Tony Hawk: This next clip adds much more detail and technique. Watch up to 5:33 mins, although of course you can choose to watch it all!  How to ollie the easiest way tutorial:</w:t>
            </w:r>
            <w:r>
              <w:rPr>
                <w:rFonts w:cstheme="minorHAnsi"/>
              </w:rPr>
              <w:t xml:space="preserve"> </w:t>
            </w:r>
            <w:hyperlink r:id="rId15" w:history="1">
              <w:r w:rsidRPr="009719F8">
                <w:rPr>
                  <w:rStyle w:val="Hyperlink"/>
                  <w:rFonts w:cstheme="minorHAnsi"/>
                </w:rPr>
                <w:t>https://www.youtube.com/watch?v=VasSLuFO4wY</w:t>
              </w:r>
            </w:hyperlink>
          </w:p>
          <w:p w14:paraId="51A74C43" w14:textId="203A5FE7" w:rsidR="00F8308D" w:rsidRDefault="00F8308D" w:rsidP="00F8308D">
            <w:pPr>
              <w:rPr>
                <w:rFonts w:cstheme="minorHAnsi"/>
              </w:rPr>
            </w:pPr>
          </w:p>
          <w:p w14:paraId="7002D7CE" w14:textId="5B3D16FA" w:rsidR="00F8308D" w:rsidRDefault="00F8308D" w:rsidP="00F8308D">
            <w:pPr>
              <w:rPr>
                <w:rFonts w:cstheme="minorHAnsi"/>
              </w:rPr>
            </w:pPr>
            <w:r w:rsidRPr="00F8308D">
              <w:rPr>
                <w:rFonts w:cstheme="minorHAnsi"/>
              </w:rPr>
              <w:t>Take notes as you watch about the process of how to carry out an ollie. Think about noting down any top tips or troubleshooting ideas that you hear too.</w:t>
            </w:r>
          </w:p>
          <w:p w14:paraId="15814AB4" w14:textId="222435D7" w:rsidR="00F8308D" w:rsidRDefault="00F8308D" w:rsidP="00F8308D">
            <w:pPr>
              <w:rPr>
                <w:rFonts w:cstheme="minorHAnsi"/>
              </w:rPr>
            </w:pPr>
          </w:p>
          <w:p w14:paraId="625E2C9C" w14:textId="77777777" w:rsidR="00F8308D" w:rsidRPr="00F8308D" w:rsidRDefault="00F8308D" w:rsidP="00F8308D">
            <w:pPr>
              <w:rPr>
                <w:rFonts w:cstheme="minorHAnsi"/>
              </w:rPr>
            </w:pPr>
            <w:r w:rsidRPr="00F8308D">
              <w:rPr>
                <w:rFonts w:cstheme="minorHAnsi"/>
              </w:rPr>
              <w:t xml:space="preserve">From your notes, write an explanation text on how to perform an ollie.  Things to include: -a title -a short introduction -write in logical steps explaining how to complete an ollie -use time adverbials to start your sentences -use causal conjunctions to explain why, e.g. because, so that, in order to -write in the present tense -some diagrams/ illustrations. </w:t>
            </w:r>
          </w:p>
          <w:p w14:paraId="51E25ADA" w14:textId="77777777" w:rsidR="00F8308D" w:rsidRPr="00F8308D" w:rsidRDefault="00F8308D" w:rsidP="00F8308D">
            <w:pPr>
              <w:rPr>
                <w:rFonts w:cstheme="minorHAnsi"/>
              </w:rPr>
            </w:pPr>
            <w:r w:rsidRPr="00F8308D">
              <w:rPr>
                <w:rFonts w:cstheme="minorHAnsi"/>
              </w:rPr>
              <w:t xml:space="preserve"> </w:t>
            </w:r>
          </w:p>
          <w:p w14:paraId="73C43289" w14:textId="0B89F052" w:rsidR="00F8308D" w:rsidRDefault="00F8308D" w:rsidP="00F8308D">
            <w:pPr>
              <w:rPr>
                <w:rFonts w:cstheme="minorHAnsi"/>
              </w:rPr>
            </w:pPr>
            <w:r w:rsidRPr="00F8308D">
              <w:rPr>
                <w:rFonts w:cstheme="minorHAnsi"/>
              </w:rPr>
              <w:t xml:space="preserve">Using the link below, look at the information pack if you need any more help on how to write an explanation text. How to write an explanation text: </w:t>
            </w:r>
          </w:p>
          <w:p w14:paraId="35E0F5C9" w14:textId="30B8D5BE" w:rsidR="00F8308D" w:rsidRPr="00F8308D" w:rsidRDefault="00E54833" w:rsidP="00F8308D">
            <w:pPr>
              <w:rPr>
                <w:rFonts w:cstheme="minorHAnsi"/>
              </w:rPr>
            </w:pPr>
            <w:hyperlink r:id="rId16" w:history="1">
              <w:r w:rsidR="001C44E0" w:rsidRPr="009719F8">
                <w:rPr>
                  <w:rStyle w:val="Hyperlink"/>
                  <w:rFonts w:cstheme="minorHAnsi"/>
                </w:rPr>
                <w:t>https://www.youtube.com/watch?v=VasSLuFO4wY</w:t>
              </w:r>
            </w:hyperlink>
          </w:p>
        </w:tc>
        <w:tc>
          <w:tcPr>
            <w:tcW w:w="6521" w:type="dxa"/>
          </w:tcPr>
          <w:p w14:paraId="60B2742C" w14:textId="77777777" w:rsidR="00B7477E" w:rsidRPr="00EE75DC" w:rsidRDefault="00B7477E" w:rsidP="00B7477E">
            <w:pPr>
              <w:rPr>
                <w:rFonts w:cstheme="minorHAnsi"/>
                <w:b/>
                <w:u w:val="single"/>
              </w:rPr>
            </w:pPr>
            <w:r w:rsidRPr="00EE75DC">
              <w:rPr>
                <w:rFonts w:cstheme="minorHAnsi"/>
                <w:b/>
                <w:u w:val="single"/>
              </w:rPr>
              <w:t xml:space="preserve">Arithmetic  </w:t>
            </w:r>
          </w:p>
          <w:p w14:paraId="523E561F" w14:textId="77777777" w:rsidR="007F4AB0" w:rsidRDefault="00C974F5" w:rsidP="00C974F5">
            <w:r>
              <w:rPr>
                <w:rFonts w:cstheme="minorHAnsi"/>
                <w:bCs/>
              </w:rPr>
              <w:t xml:space="preserve"> </w:t>
            </w:r>
            <w:hyperlink r:id="rId17" w:history="1">
              <w:r w:rsidR="00C6304E">
                <w:rPr>
                  <w:rStyle w:val="Hyperlink"/>
                </w:rPr>
                <w:t>https://www.topmarks.co.uk/maths-games/daily10</w:t>
              </w:r>
            </w:hyperlink>
          </w:p>
          <w:p w14:paraId="581018A4" w14:textId="77777777" w:rsidR="00C6304E" w:rsidRDefault="00C6304E" w:rsidP="00C974F5">
            <w:r>
              <w:t>Chose an area of maths and play</w:t>
            </w:r>
          </w:p>
          <w:p w14:paraId="1241F1FF" w14:textId="39C51053" w:rsidR="00C6304E" w:rsidRPr="00EE75DC" w:rsidRDefault="00C6304E" w:rsidP="00C974F5">
            <w:pPr>
              <w:rPr>
                <w:rFonts w:cstheme="minorHAnsi"/>
                <w:b/>
                <w:u w:val="single"/>
              </w:rPr>
            </w:pPr>
          </w:p>
        </w:tc>
      </w:tr>
      <w:tr w:rsidR="00B7477E" w:rsidRPr="00EE75DC" w14:paraId="35846480" w14:textId="77777777" w:rsidTr="00A774DE">
        <w:trPr>
          <w:trHeight w:val="1210"/>
        </w:trPr>
        <w:tc>
          <w:tcPr>
            <w:tcW w:w="425" w:type="dxa"/>
            <w:vMerge/>
            <w:textDirection w:val="btLr"/>
          </w:tcPr>
          <w:p w14:paraId="5D5BB816" w14:textId="77777777" w:rsidR="00B7477E" w:rsidRPr="00EE75DC" w:rsidRDefault="00B7477E" w:rsidP="00B7477E">
            <w:pPr>
              <w:ind w:left="113" w:right="113"/>
              <w:jc w:val="center"/>
              <w:rPr>
                <w:rFonts w:cstheme="minorHAnsi"/>
                <w:b/>
                <w:bCs/>
                <w:sz w:val="24"/>
                <w:szCs w:val="24"/>
              </w:rPr>
            </w:pPr>
          </w:p>
        </w:tc>
        <w:tc>
          <w:tcPr>
            <w:tcW w:w="8080" w:type="dxa"/>
          </w:tcPr>
          <w:p w14:paraId="2CBA9BAF" w14:textId="3CE35830" w:rsidR="0053662F" w:rsidRDefault="005B092F" w:rsidP="0053662F">
            <w:pPr>
              <w:tabs>
                <w:tab w:val="left" w:pos="1884"/>
                <w:tab w:val="left" w:pos="2748"/>
              </w:tabs>
              <w:rPr>
                <w:rFonts w:cstheme="minorHAnsi"/>
                <w:b/>
                <w:bCs/>
              </w:rPr>
            </w:pPr>
            <w:proofErr w:type="gramStart"/>
            <w:r w:rsidRPr="00EE75DC">
              <w:rPr>
                <w:rFonts w:cstheme="minorHAnsi"/>
                <w:b/>
                <w:bCs/>
                <w:u w:val="single"/>
              </w:rPr>
              <w:t>English</w:t>
            </w:r>
            <w:r>
              <w:rPr>
                <w:rFonts w:cstheme="minorHAnsi"/>
              </w:rPr>
              <w:t xml:space="preserve">  </w:t>
            </w:r>
            <w:r w:rsidR="0053662F">
              <w:rPr>
                <w:rFonts w:cstheme="minorHAnsi"/>
              </w:rPr>
              <w:t>Grammar</w:t>
            </w:r>
            <w:proofErr w:type="gramEnd"/>
            <w:r w:rsidR="00FF7BD7">
              <w:rPr>
                <w:rFonts w:cstheme="minorHAnsi"/>
                <w:b/>
                <w:bCs/>
              </w:rPr>
              <w:tab/>
            </w:r>
          </w:p>
          <w:p w14:paraId="78BB0A04" w14:textId="77777777" w:rsidR="00006952" w:rsidRDefault="00006952" w:rsidP="0053662F">
            <w:pPr>
              <w:tabs>
                <w:tab w:val="left" w:pos="1884"/>
                <w:tab w:val="left" w:pos="2748"/>
              </w:tabs>
              <w:rPr>
                <w:rFonts w:cstheme="minorHAnsi"/>
                <w:b/>
                <w:bCs/>
              </w:rPr>
            </w:pPr>
          </w:p>
          <w:p w14:paraId="2661EBB2" w14:textId="4A2D09F2" w:rsidR="00AD1C8B" w:rsidRDefault="00006952" w:rsidP="006D494C">
            <w:pPr>
              <w:rPr>
                <w:rFonts w:cstheme="minorHAnsi"/>
              </w:rPr>
            </w:pPr>
            <w:r w:rsidRPr="00006952">
              <w:rPr>
                <w:rFonts w:cstheme="minorHAnsi"/>
              </w:rPr>
              <w:t xml:space="preserve">In this lesson, we are to </w:t>
            </w:r>
            <w:proofErr w:type="gramStart"/>
            <w:r w:rsidRPr="00006952">
              <w:rPr>
                <w:rFonts w:cstheme="minorHAnsi"/>
              </w:rPr>
              <w:t>going</w:t>
            </w:r>
            <w:proofErr w:type="gramEnd"/>
            <w:r w:rsidRPr="00006952">
              <w:rPr>
                <w:rFonts w:cstheme="minorHAnsi"/>
              </w:rPr>
              <w:t xml:space="preserve"> to focus on expanded noun phrases and conjunctions using a diary</w:t>
            </w:r>
          </w:p>
          <w:p w14:paraId="0438DEE0" w14:textId="77777777" w:rsidR="00006952" w:rsidRDefault="00006952" w:rsidP="006D494C">
            <w:pPr>
              <w:rPr>
                <w:rFonts w:cstheme="minorHAnsi"/>
              </w:rPr>
            </w:pPr>
          </w:p>
          <w:p w14:paraId="771350BC" w14:textId="77777777" w:rsidR="007850C7" w:rsidRDefault="00E54833" w:rsidP="006D494C">
            <w:hyperlink r:id="rId18" w:history="1">
              <w:r w:rsidR="00006952">
                <w:rPr>
                  <w:rStyle w:val="Hyperlink"/>
                </w:rPr>
                <w:t>https://classroom.thenational.academy/lessons/spag-focus-07a5ff</w:t>
              </w:r>
            </w:hyperlink>
          </w:p>
          <w:p w14:paraId="22B2179C" w14:textId="6A3E6771" w:rsidR="00006952" w:rsidRPr="00EE75DC" w:rsidRDefault="00006952" w:rsidP="006D494C">
            <w:pPr>
              <w:rPr>
                <w:rFonts w:cstheme="minorHAnsi"/>
              </w:rPr>
            </w:pPr>
          </w:p>
        </w:tc>
        <w:tc>
          <w:tcPr>
            <w:tcW w:w="6521" w:type="dxa"/>
          </w:tcPr>
          <w:p w14:paraId="13748EFB" w14:textId="77777777" w:rsidR="00B7477E" w:rsidRPr="00EE75DC" w:rsidRDefault="00B7477E" w:rsidP="00B7477E">
            <w:pPr>
              <w:rPr>
                <w:rFonts w:cstheme="minorHAnsi"/>
                <w:b/>
                <w:u w:val="single"/>
              </w:rPr>
            </w:pPr>
            <w:r w:rsidRPr="00EE75DC">
              <w:rPr>
                <w:rFonts w:cstheme="minorHAnsi"/>
                <w:b/>
                <w:u w:val="single"/>
              </w:rPr>
              <w:t xml:space="preserve">Maths </w:t>
            </w:r>
          </w:p>
          <w:p w14:paraId="11725710" w14:textId="46A6D0D9" w:rsidR="00FA5E20" w:rsidRDefault="00FA5E20" w:rsidP="00FA5E20">
            <w:pPr>
              <w:rPr>
                <w:rFonts w:cstheme="minorHAnsi"/>
                <w:b/>
                <w:u w:val="single"/>
              </w:rPr>
            </w:pPr>
            <w:r w:rsidRPr="00EE75DC">
              <w:rPr>
                <w:rFonts w:cstheme="minorHAnsi"/>
                <w:b/>
                <w:u w:val="single"/>
              </w:rPr>
              <w:t>Maths</w:t>
            </w:r>
            <w:r>
              <w:rPr>
                <w:rFonts w:cstheme="minorHAnsi"/>
                <w:b/>
                <w:u w:val="single"/>
              </w:rPr>
              <w:t xml:space="preserve"> White Rose Y4 Week </w:t>
            </w:r>
            <w:r w:rsidR="00314BCC">
              <w:rPr>
                <w:rFonts w:cstheme="minorHAnsi"/>
                <w:b/>
                <w:u w:val="single"/>
              </w:rPr>
              <w:t>10</w:t>
            </w:r>
            <w:r>
              <w:rPr>
                <w:rFonts w:cstheme="minorHAnsi"/>
                <w:b/>
                <w:u w:val="single"/>
              </w:rPr>
              <w:t xml:space="preserve"> Lesson </w:t>
            </w:r>
            <w:r w:rsidR="009606A0">
              <w:rPr>
                <w:rFonts w:cstheme="minorHAnsi"/>
                <w:b/>
                <w:u w:val="single"/>
              </w:rPr>
              <w:t>2</w:t>
            </w:r>
          </w:p>
          <w:p w14:paraId="22DA6C12" w14:textId="58D9F1A6" w:rsidR="00D9209D" w:rsidRDefault="00314BCC" w:rsidP="00FA5E20">
            <w:pPr>
              <w:rPr>
                <w:rFonts w:cstheme="minorHAnsi"/>
                <w:b/>
              </w:rPr>
            </w:pPr>
            <w:r>
              <w:rPr>
                <w:rFonts w:cstheme="minorHAnsi"/>
                <w:b/>
              </w:rPr>
              <w:t>Comparison sum and difference</w:t>
            </w:r>
          </w:p>
          <w:p w14:paraId="0697ADDA" w14:textId="625085D1" w:rsidR="00A03754" w:rsidRDefault="00E54833" w:rsidP="00FA5E20">
            <w:pPr>
              <w:rPr>
                <w:rFonts w:cstheme="minorHAnsi"/>
                <w:bCs/>
              </w:rPr>
            </w:pPr>
            <w:hyperlink r:id="rId19" w:history="1">
              <w:r w:rsidR="00314BCC" w:rsidRPr="009719F8">
                <w:rPr>
                  <w:rStyle w:val="Hyperlink"/>
                  <w:rFonts w:cstheme="minorHAnsi"/>
                  <w:bCs/>
                </w:rPr>
                <w:t>https://vimeo.com/432265829</w:t>
              </w:r>
            </w:hyperlink>
          </w:p>
          <w:p w14:paraId="117841CF" w14:textId="77777777" w:rsidR="00A03754" w:rsidRPr="00D9209D" w:rsidRDefault="00A03754" w:rsidP="00FA5E20">
            <w:pPr>
              <w:rPr>
                <w:rFonts w:cstheme="minorHAnsi"/>
                <w:bCs/>
              </w:rPr>
            </w:pPr>
          </w:p>
          <w:p w14:paraId="40C7755B" w14:textId="77777777" w:rsidR="004A1C41" w:rsidRDefault="004A1C41" w:rsidP="004A1C41">
            <w:pPr>
              <w:rPr>
                <w:rFonts w:cstheme="minorHAnsi"/>
                <w:bCs/>
              </w:rPr>
            </w:pPr>
            <w:r>
              <w:rPr>
                <w:rFonts w:cstheme="minorHAnsi"/>
                <w:bCs/>
              </w:rPr>
              <w:t>Child worksheet on class website to download</w:t>
            </w:r>
          </w:p>
          <w:p w14:paraId="783283F6" w14:textId="738E9A6E" w:rsidR="004A1C41" w:rsidRDefault="004A1C41" w:rsidP="00B913CC">
            <w:pPr>
              <w:rPr>
                <w:rFonts w:cstheme="minorHAnsi"/>
                <w:bCs/>
              </w:rPr>
            </w:pPr>
          </w:p>
          <w:p w14:paraId="5368B1CC" w14:textId="77777777" w:rsidR="000D691D" w:rsidRPr="000D691D" w:rsidRDefault="000D691D" w:rsidP="000D691D">
            <w:pPr>
              <w:rPr>
                <w:rFonts w:cstheme="minorHAnsi"/>
                <w:b/>
              </w:rPr>
            </w:pPr>
            <w:r w:rsidRPr="000D691D">
              <w:rPr>
                <w:rFonts w:cstheme="minorHAnsi"/>
                <w:b/>
              </w:rPr>
              <w:t xml:space="preserve">Optional </w:t>
            </w:r>
          </w:p>
          <w:p w14:paraId="25407991" w14:textId="7279D139" w:rsidR="009606A0" w:rsidRPr="00EE75DC" w:rsidRDefault="000D691D" w:rsidP="000D691D">
            <w:pPr>
              <w:rPr>
                <w:rFonts w:cstheme="minorHAnsi"/>
                <w:bCs/>
              </w:rPr>
            </w:pPr>
            <w:r>
              <w:rPr>
                <w:rFonts w:cstheme="minorHAnsi"/>
                <w:b/>
              </w:rPr>
              <w:lastRenderedPageBreak/>
              <w:t xml:space="preserve">Third Space worksheet  </w:t>
            </w:r>
          </w:p>
        </w:tc>
      </w:tr>
      <w:tr w:rsidR="00B7477E" w:rsidRPr="00EE75DC" w14:paraId="2CFD172E" w14:textId="77777777" w:rsidTr="00A774DE">
        <w:trPr>
          <w:trHeight w:val="1348"/>
        </w:trPr>
        <w:tc>
          <w:tcPr>
            <w:tcW w:w="425" w:type="dxa"/>
            <w:vMerge w:val="restart"/>
            <w:textDirection w:val="btLr"/>
          </w:tcPr>
          <w:p w14:paraId="33105E83"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lastRenderedPageBreak/>
              <w:t>Wednesday</w:t>
            </w:r>
          </w:p>
        </w:tc>
        <w:tc>
          <w:tcPr>
            <w:tcW w:w="8080" w:type="dxa"/>
          </w:tcPr>
          <w:p w14:paraId="4AB01609" w14:textId="1C3ECED5" w:rsidR="0015633C" w:rsidRDefault="00B7477E" w:rsidP="001C44E0">
            <w:pPr>
              <w:rPr>
                <w:rFonts w:cstheme="minorHAnsi"/>
                <w:b/>
                <w:u w:val="single"/>
              </w:rPr>
            </w:pPr>
            <w:r w:rsidRPr="00EE75DC">
              <w:rPr>
                <w:rFonts w:cstheme="minorHAnsi"/>
                <w:b/>
                <w:u w:val="single"/>
              </w:rPr>
              <w:t xml:space="preserve">Reading </w:t>
            </w:r>
            <w:r w:rsidR="001C44E0">
              <w:rPr>
                <w:rFonts w:cstheme="minorHAnsi"/>
                <w:b/>
                <w:u w:val="single"/>
              </w:rPr>
              <w:t>–</w:t>
            </w:r>
            <w:r w:rsidR="0015633C">
              <w:rPr>
                <w:rFonts w:cstheme="minorHAnsi"/>
                <w:b/>
                <w:u w:val="single"/>
              </w:rPr>
              <w:t xml:space="preserve"> </w:t>
            </w:r>
          </w:p>
          <w:p w14:paraId="3B87CCAF" w14:textId="77777777" w:rsidR="001C44E0" w:rsidRDefault="001C44E0" w:rsidP="001C44E0">
            <w:pPr>
              <w:rPr>
                <w:rFonts w:cstheme="minorHAnsi"/>
                <w:bCs/>
              </w:rPr>
            </w:pPr>
            <w:r w:rsidRPr="001C44E0">
              <w:rPr>
                <w:rFonts w:cstheme="minorHAnsi"/>
                <w:bCs/>
              </w:rPr>
              <w:t>Continue reading from page 9 to the end of the extract. Run Wild by Gill Lewis</w:t>
            </w:r>
          </w:p>
          <w:p w14:paraId="63C431A9" w14:textId="77777777" w:rsidR="001C44E0" w:rsidRPr="001C44E0" w:rsidRDefault="001C44E0" w:rsidP="001C44E0">
            <w:pPr>
              <w:rPr>
                <w:rFonts w:cstheme="minorHAnsi"/>
              </w:rPr>
            </w:pPr>
            <w:r w:rsidRPr="001C44E0">
              <w:rPr>
                <w:rFonts w:cstheme="minorHAnsi"/>
              </w:rPr>
              <w:t xml:space="preserve">Investigate any unfamiliar words. </w:t>
            </w:r>
          </w:p>
          <w:p w14:paraId="78B2034C" w14:textId="77777777" w:rsidR="001C44E0" w:rsidRDefault="001C44E0" w:rsidP="001C44E0">
            <w:pPr>
              <w:rPr>
                <w:rFonts w:cstheme="minorHAnsi"/>
              </w:rPr>
            </w:pPr>
            <w:r w:rsidRPr="001C44E0">
              <w:rPr>
                <w:rFonts w:cstheme="minorHAnsi"/>
              </w:rPr>
              <w:t>Think about Izzy’s emotions throughout the extract. How has she been feeling at different points? Read back through and highlight (if you have printed the story out) or note down parts in the story where her emotions change, e.g. Trying to get in the gas works – determined.</w:t>
            </w:r>
          </w:p>
          <w:p w14:paraId="603571D2" w14:textId="77777777" w:rsidR="001C44E0" w:rsidRPr="001C44E0" w:rsidRDefault="001C44E0" w:rsidP="001C44E0">
            <w:pPr>
              <w:rPr>
                <w:rFonts w:cstheme="minorHAnsi"/>
              </w:rPr>
            </w:pPr>
            <w:r w:rsidRPr="001C44E0">
              <w:rPr>
                <w:rFonts w:cstheme="minorHAnsi"/>
              </w:rPr>
              <w:t xml:space="preserve">Complete an emotions graph to show how Izzy’s emotions have changed throughout the extract. On the x-axis write the significant events of the extract, e.g. breaking into the gas works, practising an ollie etc. On the y-axis write a range of emotions, e.g. determined, anxious, etc. Think back to Monday and the choice of adjectives that you used to write your first impressions of the different characters. Could you use some of those? </w:t>
            </w:r>
          </w:p>
          <w:p w14:paraId="7D5C5ED3" w14:textId="77777777" w:rsidR="001C44E0" w:rsidRDefault="001C44E0" w:rsidP="001C44E0">
            <w:pPr>
              <w:rPr>
                <w:rFonts w:cstheme="minorHAnsi"/>
              </w:rPr>
            </w:pPr>
            <w:r>
              <w:rPr>
                <w:rFonts w:cstheme="minorHAnsi"/>
              </w:rPr>
              <w:t xml:space="preserve">Have a look at the example emotions graph </w:t>
            </w:r>
          </w:p>
          <w:p w14:paraId="1606A388" w14:textId="48ECB27A" w:rsidR="001C44E0" w:rsidRPr="00F52B3F" w:rsidRDefault="001C44E0" w:rsidP="001C44E0">
            <w:pPr>
              <w:rPr>
                <w:rFonts w:cstheme="minorHAnsi"/>
                <w:bCs/>
              </w:rPr>
            </w:pPr>
          </w:p>
        </w:tc>
        <w:tc>
          <w:tcPr>
            <w:tcW w:w="6521" w:type="dxa"/>
          </w:tcPr>
          <w:p w14:paraId="3326CA7A" w14:textId="77777777" w:rsidR="009606A0" w:rsidRDefault="00B7477E" w:rsidP="009606A0">
            <w:pPr>
              <w:rPr>
                <w:rFonts w:cstheme="minorHAnsi"/>
                <w:bCs/>
              </w:rPr>
            </w:pPr>
            <w:proofErr w:type="gramStart"/>
            <w:r w:rsidRPr="00EE75DC">
              <w:rPr>
                <w:rFonts w:cstheme="minorHAnsi"/>
                <w:b/>
                <w:u w:val="single"/>
              </w:rPr>
              <w:t xml:space="preserve">Arithmetic  </w:t>
            </w:r>
            <w:r w:rsidR="009606A0">
              <w:rPr>
                <w:rFonts w:cstheme="minorHAnsi"/>
                <w:bCs/>
              </w:rPr>
              <w:t>Lancashire</w:t>
            </w:r>
            <w:proofErr w:type="gramEnd"/>
            <w:r w:rsidR="009606A0">
              <w:rPr>
                <w:rFonts w:cstheme="minorHAnsi"/>
                <w:bCs/>
              </w:rPr>
              <w:t xml:space="preserve"> Maths Team </w:t>
            </w:r>
          </w:p>
          <w:p w14:paraId="72326BE1" w14:textId="77777777" w:rsidR="009606A0" w:rsidRDefault="009606A0" w:rsidP="009606A0">
            <w:r>
              <w:rPr>
                <w:rFonts w:cstheme="minorHAnsi"/>
                <w:bCs/>
              </w:rPr>
              <w:t>Number of the week activity Complete the second ½ of the questions today.</w:t>
            </w:r>
          </w:p>
          <w:p w14:paraId="68DFE8FE" w14:textId="77777777" w:rsidR="00B7477E" w:rsidRPr="00EE75DC" w:rsidRDefault="00B7477E" w:rsidP="00B7477E">
            <w:pPr>
              <w:rPr>
                <w:rFonts w:cstheme="minorHAnsi"/>
                <w:b/>
                <w:u w:val="single"/>
              </w:rPr>
            </w:pPr>
          </w:p>
          <w:p w14:paraId="17BC4704" w14:textId="4B414D09" w:rsidR="00D50D22" w:rsidRPr="00EE75DC" w:rsidRDefault="00D50D22" w:rsidP="009606A0">
            <w:pPr>
              <w:rPr>
                <w:rFonts w:cstheme="minorHAnsi"/>
                <w:b/>
                <w:u w:val="single"/>
              </w:rPr>
            </w:pPr>
          </w:p>
        </w:tc>
      </w:tr>
      <w:tr w:rsidR="00B7477E" w:rsidRPr="00EE75DC" w14:paraId="320D3050" w14:textId="77777777" w:rsidTr="00A774DE">
        <w:trPr>
          <w:trHeight w:val="1348"/>
        </w:trPr>
        <w:tc>
          <w:tcPr>
            <w:tcW w:w="425" w:type="dxa"/>
            <w:vMerge/>
            <w:textDirection w:val="btLr"/>
          </w:tcPr>
          <w:p w14:paraId="046F186E" w14:textId="77777777" w:rsidR="00B7477E" w:rsidRPr="00EE75DC" w:rsidRDefault="00B7477E" w:rsidP="00B7477E">
            <w:pPr>
              <w:ind w:left="113" w:right="113"/>
              <w:jc w:val="center"/>
              <w:rPr>
                <w:rFonts w:cstheme="minorHAnsi"/>
                <w:b/>
                <w:bCs/>
                <w:sz w:val="24"/>
                <w:szCs w:val="24"/>
              </w:rPr>
            </w:pPr>
          </w:p>
        </w:tc>
        <w:tc>
          <w:tcPr>
            <w:tcW w:w="8080" w:type="dxa"/>
          </w:tcPr>
          <w:p w14:paraId="18454FB1" w14:textId="5AAD4B09" w:rsidR="00FC327E" w:rsidRDefault="00FC327E" w:rsidP="00FC327E">
            <w:pPr>
              <w:rPr>
                <w:b/>
                <w:bCs/>
              </w:rPr>
            </w:pPr>
            <w:r>
              <w:rPr>
                <w:b/>
                <w:bCs/>
              </w:rPr>
              <w:t>English</w:t>
            </w:r>
            <w:r w:rsidR="004F23A7">
              <w:rPr>
                <w:b/>
                <w:bCs/>
              </w:rPr>
              <w:t xml:space="preserve"> Writing</w:t>
            </w:r>
          </w:p>
          <w:p w14:paraId="46F4EFF1" w14:textId="77777777" w:rsidR="00AD1C8B" w:rsidRDefault="00AD1C8B" w:rsidP="00FC327E">
            <w:r>
              <w:t>New resource this week</w:t>
            </w:r>
            <w:r w:rsidR="004F23A7">
              <w:t>.</w:t>
            </w:r>
          </w:p>
          <w:p w14:paraId="17F530F1" w14:textId="32C1CD81" w:rsidR="004F23A7" w:rsidRDefault="004F23A7" w:rsidP="00FC327E">
            <w:pPr>
              <w:rPr>
                <w:rFonts w:cstheme="minorHAnsi"/>
              </w:rPr>
            </w:pPr>
            <w:r>
              <w:rPr>
                <w:rFonts w:cstheme="minorHAnsi"/>
              </w:rPr>
              <w:t xml:space="preserve">Choose an activity from the Literacy Company </w:t>
            </w:r>
            <w:r w:rsidR="003C088E">
              <w:rPr>
                <w:rFonts w:cstheme="minorHAnsi"/>
              </w:rPr>
              <w:t xml:space="preserve">home learning </w:t>
            </w:r>
            <w:r>
              <w:rPr>
                <w:rFonts w:cstheme="minorHAnsi"/>
              </w:rPr>
              <w:t>list of ideas</w:t>
            </w:r>
          </w:p>
          <w:p w14:paraId="798B4949" w14:textId="55C8D401" w:rsidR="004F23A7" w:rsidRDefault="003C088E" w:rsidP="00FC327E">
            <w:pPr>
              <w:rPr>
                <w:rFonts w:cstheme="minorHAnsi"/>
              </w:rPr>
            </w:pPr>
            <w:r>
              <w:rPr>
                <w:rFonts w:cstheme="minorHAnsi"/>
              </w:rPr>
              <w:t>Worksheet is on the home learning downloads</w:t>
            </w:r>
          </w:p>
          <w:p w14:paraId="5F32962B" w14:textId="5C32B852" w:rsidR="004F23A7" w:rsidRDefault="004F23A7" w:rsidP="00FC327E">
            <w:pPr>
              <w:rPr>
                <w:rFonts w:cstheme="minorHAnsi"/>
              </w:rPr>
            </w:pPr>
            <w:r>
              <w:rPr>
                <w:rFonts w:cstheme="minorHAnsi"/>
              </w:rPr>
              <w:t>Write a one of the tasks and send it to me.</w:t>
            </w:r>
          </w:p>
          <w:p w14:paraId="3508E9D6" w14:textId="19C43A17" w:rsidR="004F23A7" w:rsidRPr="00EE75DC" w:rsidRDefault="004F23A7" w:rsidP="001C44E0">
            <w:pPr>
              <w:rPr>
                <w:rFonts w:cstheme="minorHAnsi"/>
              </w:rPr>
            </w:pPr>
          </w:p>
        </w:tc>
        <w:tc>
          <w:tcPr>
            <w:tcW w:w="6521" w:type="dxa"/>
          </w:tcPr>
          <w:p w14:paraId="475FE294" w14:textId="141ACC69" w:rsidR="009606A0" w:rsidRDefault="00B7477E" w:rsidP="009606A0">
            <w:pPr>
              <w:rPr>
                <w:rFonts w:cstheme="minorHAnsi"/>
                <w:b/>
                <w:u w:val="single"/>
              </w:rPr>
            </w:pPr>
            <w:r w:rsidRPr="00EE75DC">
              <w:rPr>
                <w:rFonts w:cstheme="minorHAnsi"/>
                <w:b/>
                <w:u w:val="single"/>
              </w:rPr>
              <w:t>Maths</w:t>
            </w:r>
            <w:r w:rsidR="009606A0">
              <w:rPr>
                <w:rFonts w:cstheme="minorHAnsi"/>
                <w:b/>
                <w:u w:val="single"/>
              </w:rPr>
              <w:t xml:space="preserve"> White Rose Y4 Week </w:t>
            </w:r>
            <w:r w:rsidR="00314BCC">
              <w:rPr>
                <w:rFonts w:cstheme="minorHAnsi"/>
                <w:b/>
                <w:u w:val="single"/>
              </w:rPr>
              <w:t>10</w:t>
            </w:r>
            <w:r w:rsidR="009606A0">
              <w:rPr>
                <w:rFonts w:cstheme="minorHAnsi"/>
                <w:b/>
                <w:u w:val="single"/>
              </w:rPr>
              <w:t xml:space="preserve"> Lesson 3</w:t>
            </w:r>
          </w:p>
          <w:p w14:paraId="7F42B546" w14:textId="77777777" w:rsidR="00314BCC" w:rsidRDefault="00314BCC" w:rsidP="00A95B9A">
            <w:pPr>
              <w:rPr>
                <w:b/>
                <w:bCs/>
              </w:rPr>
            </w:pPr>
            <w:r>
              <w:rPr>
                <w:b/>
                <w:bCs/>
              </w:rPr>
              <w:t>Introducing line graphs</w:t>
            </w:r>
          </w:p>
          <w:p w14:paraId="1CEDF7F1" w14:textId="18D6B0A0" w:rsidR="009606A0" w:rsidRDefault="009606A0" w:rsidP="00A95B9A">
            <w:pPr>
              <w:rPr>
                <w:rFonts w:cstheme="minorHAnsi"/>
                <w:bCs/>
              </w:rPr>
            </w:pPr>
            <w:r>
              <w:rPr>
                <w:rFonts w:cstheme="minorHAnsi"/>
                <w:bCs/>
              </w:rPr>
              <w:t>Child worksheet on class website to download</w:t>
            </w:r>
          </w:p>
          <w:p w14:paraId="64C91278" w14:textId="50D4709F" w:rsidR="00A03754" w:rsidRDefault="00E54833" w:rsidP="00A95B9A">
            <w:pPr>
              <w:rPr>
                <w:rFonts w:cstheme="minorHAnsi"/>
                <w:bCs/>
              </w:rPr>
            </w:pPr>
            <w:hyperlink r:id="rId20" w:history="1">
              <w:r w:rsidR="00314BCC" w:rsidRPr="009719F8">
                <w:rPr>
                  <w:rStyle w:val="Hyperlink"/>
                  <w:rFonts w:cstheme="minorHAnsi"/>
                  <w:bCs/>
                </w:rPr>
                <w:t>https://vimeo.com/432265995</w:t>
              </w:r>
            </w:hyperlink>
          </w:p>
          <w:p w14:paraId="46593D0A" w14:textId="77777777" w:rsidR="00314BCC" w:rsidRDefault="00314BCC" w:rsidP="00A95B9A">
            <w:pPr>
              <w:rPr>
                <w:rFonts w:cstheme="minorHAnsi"/>
                <w:bCs/>
              </w:rPr>
            </w:pPr>
          </w:p>
          <w:p w14:paraId="625D2F64" w14:textId="77777777" w:rsidR="000D691D" w:rsidRPr="000D691D" w:rsidRDefault="000D691D" w:rsidP="000D691D">
            <w:pPr>
              <w:rPr>
                <w:rFonts w:cstheme="minorHAnsi"/>
                <w:b/>
              </w:rPr>
            </w:pPr>
            <w:r w:rsidRPr="000D691D">
              <w:rPr>
                <w:rFonts w:cstheme="minorHAnsi"/>
                <w:b/>
              </w:rPr>
              <w:t xml:space="preserve">Optional </w:t>
            </w:r>
          </w:p>
          <w:p w14:paraId="31FF8139" w14:textId="2BEFF1C9" w:rsidR="009606A0" w:rsidRPr="00EE75DC" w:rsidRDefault="000D691D" w:rsidP="000D691D">
            <w:pPr>
              <w:rPr>
                <w:rFonts w:cstheme="minorHAnsi"/>
                <w:b/>
                <w:u w:val="single"/>
              </w:rPr>
            </w:pPr>
            <w:r>
              <w:rPr>
                <w:rFonts w:cstheme="minorHAnsi"/>
                <w:b/>
              </w:rPr>
              <w:t xml:space="preserve">Third Space worksheet  </w:t>
            </w:r>
          </w:p>
        </w:tc>
      </w:tr>
      <w:tr w:rsidR="00B7477E" w:rsidRPr="00EE75DC" w14:paraId="7584A746" w14:textId="77777777" w:rsidTr="00A774DE">
        <w:trPr>
          <w:trHeight w:val="805"/>
        </w:trPr>
        <w:tc>
          <w:tcPr>
            <w:tcW w:w="425" w:type="dxa"/>
            <w:vMerge w:val="restart"/>
            <w:textDirection w:val="btLr"/>
          </w:tcPr>
          <w:p w14:paraId="3F034747"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Thursday</w:t>
            </w:r>
          </w:p>
        </w:tc>
        <w:tc>
          <w:tcPr>
            <w:tcW w:w="8080" w:type="dxa"/>
          </w:tcPr>
          <w:p w14:paraId="0B2F7088" w14:textId="7B8D22D9" w:rsidR="00B7477E" w:rsidRPr="00EE75DC" w:rsidRDefault="00B7477E" w:rsidP="00B7477E">
            <w:pPr>
              <w:rPr>
                <w:rFonts w:cstheme="minorHAnsi"/>
                <w:b/>
                <w:u w:val="single"/>
              </w:rPr>
            </w:pPr>
            <w:r w:rsidRPr="00EE75DC">
              <w:rPr>
                <w:rFonts w:cstheme="minorHAnsi"/>
                <w:b/>
                <w:u w:val="single"/>
              </w:rPr>
              <w:t xml:space="preserve">Reading </w:t>
            </w:r>
            <w:r w:rsidR="001C44E0" w:rsidRPr="001C44E0">
              <w:rPr>
                <w:rFonts w:cstheme="minorHAnsi"/>
                <w:bCs/>
              </w:rPr>
              <w:t>Wolves</w:t>
            </w:r>
          </w:p>
          <w:p w14:paraId="75B7EECC" w14:textId="6B2C471B" w:rsidR="00D9209D" w:rsidRDefault="00E271CC" w:rsidP="001C44E0">
            <w:pPr>
              <w:rPr>
                <w:rFonts w:cstheme="minorHAnsi"/>
                <w:bCs/>
              </w:rPr>
            </w:pPr>
            <w:r>
              <w:rPr>
                <w:rFonts w:cstheme="minorHAnsi"/>
                <w:bCs/>
              </w:rPr>
              <w:t xml:space="preserve"> </w:t>
            </w:r>
            <w:r w:rsidR="001C44E0" w:rsidRPr="001C44E0">
              <w:rPr>
                <w:rFonts w:cstheme="minorHAnsi"/>
                <w:bCs/>
              </w:rPr>
              <w:t>What do you know about wolves?  Begin to create a mind map noting down everything you know.</w:t>
            </w:r>
            <w:r w:rsidR="00D50D22">
              <w:rPr>
                <w:rFonts w:cstheme="minorHAnsi"/>
                <w:bCs/>
              </w:rPr>
              <w:t xml:space="preserve"> There is an example on the resources to download or you can just write of your own </w:t>
            </w:r>
          </w:p>
          <w:p w14:paraId="475A4371" w14:textId="77777777" w:rsidR="00D50D22" w:rsidRPr="00D50D22" w:rsidRDefault="00D50D22" w:rsidP="00D50D22">
            <w:pPr>
              <w:rPr>
                <w:rFonts w:cstheme="minorHAnsi"/>
                <w:bCs/>
              </w:rPr>
            </w:pPr>
            <w:r w:rsidRPr="00D50D22">
              <w:rPr>
                <w:rFonts w:cstheme="minorHAnsi"/>
                <w:bCs/>
              </w:rPr>
              <w:t xml:space="preserve">Now have a look at the websites below and watch the clip. </w:t>
            </w:r>
          </w:p>
          <w:p w14:paraId="1CB0B9CB" w14:textId="79A84BAF" w:rsidR="00D50D22" w:rsidRDefault="00D50D22" w:rsidP="00D50D22">
            <w:pPr>
              <w:rPr>
                <w:rFonts w:cstheme="minorHAnsi"/>
                <w:bCs/>
              </w:rPr>
            </w:pPr>
            <w:r w:rsidRPr="00D50D22">
              <w:rPr>
                <w:rFonts w:cstheme="minorHAnsi"/>
                <w:bCs/>
              </w:rPr>
              <w:t>Wolf Facts for Kids:</w:t>
            </w:r>
            <w:r>
              <w:rPr>
                <w:rFonts w:cstheme="minorHAnsi"/>
                <w:bCs/>
              </w:rPr>
              <w:t xml:space="preserve"> </w:t>
            </w:r>
            <w:hyperlink r:id="rId21" w:history="1">
              <w:r w:rsidRPr="009719F8">
                <w:rPr>
                  <w:rStyle w:val="Hyperlink"/>
                  <w:rFonts w:cstheme="minorHAnsi"/>
                  <w:bCs/>
                </w:rPr>
                <w:t>https://kids.kiddle.co/Wolf</w:t>
              </w:r>
            </w:hyperlink>
          </w:p>
          <w:p w14:paraId="174FC6EE" w14:textId="6AB98419" w:rsidR="00D50D22" w:rsidRDefault="00E54833" w:rsidP="00D50D22">
            <w:pPr>
              <w:rPr>
                <w:rFonts w:cstheme="minorHAnsi"/>
                <w:bCs/>
              </w:rPr>
            </w:pPr>
            <w:hyperlink r:id="rId22" w:history="1">
              <w:r w:rsidR="00D50D22" w:rsidRPr="009719F8">
                <w:rPr>
                  <w:rStyle w:val="Hyperlink"/>
                  <w:rFonts w:cstheme="minorHAnsi"/>
                  <w:bCs/>
                </w:rPr>
                <w:t>https://www.coolkidfacts.com/wolf-facts/</w:t>
              </w:r>
            </w:hyperlink>
          </w:p>
          <w:p w14:paraId="31ADE568" w14:textId="06EAF754" w:rsidR="00D50D22" w:rsidRDefault="00E54833" w:rsidP="00D50D22">
            <w:pPr>
              <w:rPr>
                <w:rFonts w:cstheme="minorHAnsi"/>
                <w:bCs/>
              </w:rPr>
            </w:pPr>
            <w:hyperlink r:id="rId23" w:history="1">
              <w:r w:rsidR="00D50D22" w:rsidRPr="009719F8">
                <w:rPr>
                  <w:rStyle w:val="Hyperlink"/>
                  <w:rFonts w:cstheme="minorHAnsi"/>
                  <w:bCs/>
                </w:rPr>
                <w:t>https://www.youtube.com/watch?v=YXMo5w9aMNs</w:t>
              </w:r>
            </w:hyperlink>
          </w:p>
          <w:p w14:paraId="75EC3FA8" w14:textId="781A0061" w:rsidR="00D50D22" w:rsidRDefault="00D50D22" w:rsidP="00D50D22">
            <w:pPr>
              <w:rPr>
                <w:rFonts w:cstheme="minorHAnsi"/>
                <w:bCs/>
              </w:rPr>
            </w:pPr>
            <w:r>
              <w:rPr>
                <w:rFonts w:cstheme="minorHAnsi"/>
                <w:bCs/>
              </w:rPr>
              <w:t>(Some of these websites have American spellings)</w:t>
            </w:r>
          </w:p>
          <w:p w14:paraId="7DC7A91F" w14:textId="77777777" w:rsidR="00D50D22" w:rsidRPr="00D50D22" w:rsidRDefault="00D50D22" w:rsidP="00D50D22">
            <w:pPr>
              <w:rPr>
                <w:rFonts w:cstheme="minorHAnsi"/>
                <w:bCs/>
              </w:rPr>
            </w:pPr>
            <w:r w:rsidRPr="00D50D22">
              <w:rPr>
                <w:rFonts w:cstheme="minorHAnsi"/>
                <w:bCs/>
              </w:rPr>
              <w:t xml:space="preserve">What have you learnt? Have you answered any of your questions? </w:t>
            </w:r>
          </w:p>
          <w:p w14:paraId="6FAFFFD2" w14:textId="77777777" w:rsidR="00D50D22" w:rsidRPr="00D50D22" w:rsidRDefault="00D50D22" w:rsidP="00D50D22">
            <w:pPr>
              <w:rPr>
                <w:rFonts w:cstheme="minorHAnsi"/>
                <w:bCs/>
              </w:rPr>
            </w:pPr>
            <w:r w:rsidRPr="00D50D22">
              <w:rPr>
                <w:rFonts w:cstheme="minorHAnsi"/>
                <w:bCs/>
              </w:rPr>
              <w:t xml:space="preserve"> </w:t>
            </w:r>
          </w:p>
          <w:p w14:paraId="4CDD9DD9" w14:textId="4DF61B57" w:rsidR="001C44E0" w:rsidRDefault="00D50D22" w:rsidP="00D50D22">
            <w:pPr>
              <w:rPr>
                <w:rFonts w:cstheme="minorHAnsi"/>
                <w:bCs/>
              </w:rPr>
            </w:pPr>
            <w:r w:rsidRPr="00D50D22">
              <w:rPr>
                <w:rFonts w:cstheme="minorHAnsi"/>
                <w:bCs/>
              </w:rPr>
              <w:lastRenderedPageBreak/>
              <w:t>In a different colour pen, add on to your mind map all the new facts that you have learnt about wolves</w:t>
            </w:r>
          </w:p>
          <w:p w14:paraId="51A9F5B5" w14:textId="77777777" w:rsidR="001C44E0" w:rsidRPr="00D9209D" w:rsidRDefault="001C44E0" w:rsidP="001C44E0">
            <w:pPr>
              <w:rPr>
                <w:rFonts w:cstheme="minorHAnsi"/>
                <w:bCs/>
              </w:rPr>
            </w:pPr>
          </w:p>
          <w:p w14:paraId="2C510F22" w14:textId="77777777" w:rsidR="00D9209D" w:rsidRPr="00D9209D" w:rsidRDefault="00D9209D" w:rsidP="00D9209D">
            <w:pPr>
              <w:rPr>
                <w:rFonts w:cstheme="minorHAnsi"/>
                <w:bCs/>
              </w:rPr>
            </w:pPr>
            <w:r w:rsidRPr="00D9209D">
              <w:rPr>
                <w:rFonts w:cstheme="minorHAnsi"/>
                <w:bCs/>
              </w:rPr>
              <w:t xml:space="preserve"> </w:t>
            </w:r>
          </w:p>
          <w:p w14:paraId="7BD23CF1" w14:textId="7369B8D2" w:rsidR="00FA2018" w:rsidRPr="007906A1" w:rsidRDefault="00FA2018" w:rsidP="001C44E0"/>
        </w:tc>
        <w:tc>
          <w:tcPr>
            <w:tcW w:w="6521" w:type="dxa"/>
          </w:tcPr>
          <w:p w14:paraId="7A5BBDEC" w14:textId="77777777" w:rsidR="007641A3" w:rsidRPr="00EE75DC" w:rsidRDefault="00B7477E" w:rsidP="00B7477E">
            <w:pPr>
              <w:rPr>
                <w:rFonts w:cstheme="minorHAnsi"/>
                <w:b/>
                <w:u w:val="single"/>
              </w:rPr>
            </w:pPr>
            <w:r w:rsidRPr="00EE75DC">
              <w:rPr>
                <w:rFonts w:cstheme="minorHAnsi"/>
                <w:b/>
                <w:u w:val="single"/>
              </w:rPr>
              <w:lastRenderedPageBreak/>
              <w:t xml:space="preserve">Arithmetic  </w:t>
            </w:r>
          </w:p>
          <w:p w14:paraId="17AF0406" w14:textId="77777777" w:rsidR="00B7477E" w:rsidRDefault="004C093D" w:rsidP="00B7477E">
            <w:pPr>
              <w:rPr>
                <w:rFonts w:cstheme="minorHAnsi"/>
                <w:bCs/>
              </w:rPr>
            </w:pPr>
            <w:r w:rsidRPr="004C093D">
              <w:rPr>
                <w:rFonts w:cstheme="minorHAnsi"/>
                <w:bCs/>
              </w:rPr>
              <w:t xml:space="preserve">Times tables rock stars </w:t>
            </w:r>
          </w:p>
          <w:p w14:paraId="671B5528" w14:textId="77777777" w:rsidR="004C093D" w:rsidRDefault="00E54833" w:rsidP="00B7477E">
            <w:hyperlink r:id="rId24" w:history="1">
              <w:r w:rsidR="004C093D">
                <w:rPr>
                  <w:rStyle w:val="Hyperlink"/>
                </w:rPr>
                <w:t>https://play.ttrockstars.com/auth</w:t>
              </w:r>
            </w:hyperlink>
          </w:p>
          <w:p w14:paraId="4EBDCF32" w14:textId="77777777" w:rsidR="004C093D" w:rsidRDefault="004C093D" w:rsidP="00B7477E"/>
          <w:p w14:paraId="4B78D4B3" w14:textId="71FB8F70" w:rsidR="004C093D" w:rsidRPr="004C093D" w:rsidRDefault="004C093D" w:rsidP="00B7477E">
            <w:pPr>
              <w:rPr>
                <w:rFonts w:cstheme="minorHAnsi"/>
                <w:bCs/>
              </w:rPr>
            </w:pPr>
            <w:r>
              <w:t>School postcode is PR45YA</w:t>
            </w:r>
          </w:p>
        </w:tc>
      </w:tr>
      <w:tr w:rsidR="00B7477E" w:rsidRPr="00EE75DC" w14:paraId="5BB60A5C" w14:textId="77777777" w:rsidTr="00A774DE">
        <w:trPr>
          <w:trHeight w:val="805"/>
        </w:trPr>
        <w:tc>
          <w:tcPr>
            <w:tcW w:w="425" w:type="dxa"/>
            <w:vMerge/>
            <w:textDirection w:val="btLr"/>
          </w:tcPr>
          <w:p w14:paraId="7D1216DF" w14:textId="77777777" w:rsidR="00B7477E" w:rsidRPr="00EE75DC" w:rsidRDefault="00B7477E" w:rsidP="00B7477E">
            <w:pPr>
              <w:ind w:left="113" w:right="113"/>
              <w:jc w:val="center"/>
              <w:rPr>
                <w:rFonts w:cstheme="minorHAnsi"/>
                <w:b/>
                <w:bCs/>
                <w:sz w:val="24"/>
                <w:szCs w:val="24"/>
              </w:rPr>
            </w:pPr>
          </w:p>
        </w:tc>
        <w:tc>
          <w:tcPr>
            <w:tcW w:w="8080" w:type="dxa"/>
          </w:tcPr>
          <w:p w14:paraId="42E458C8" w14:textId="77777777" w:rsidR="00637390" w:rsidRDefault="00EA1760" w:rsidP="00A5571D">
            <w:pPr>
              <w:rPr>
                <w:rFonts w:cstheme="minorHAnsi"/>
                <w:b/>
                <w:bCs/>
                <w:u w:val="single"/>
              </w:rPr>
            </w:pPr>
            <w:r>
              <w:rPr>
                <w:rFonts w:cstheme="minorHAnsi"/>
                <w:b/>
                <w:bCs/>
                <w:u w:val="single"/>
              </w:rPr>
              <w:t xml:space="preserve">Handwriting </w:t>
            </w:r>
          </w:p>
          <w:p w14:paraId="73BE7F78" w14:textId="1E236300" w:rsidR="00EA1760" w:rsidRDefault="00EA1760" w:rsidP="00A5571D">
            <w:pPr>
              <w:rPr>
                <w:rFonts w:cstheme="minorHAnsi"/>
                <w:b/>
                <w:bCs/>
                <w:u w:val="single"/>
              </w:rPr>
            </w:pPr>
            <w:r>
              <w:rPr>
                <w:rFonts w:cstheme="minorHAnsi"/>
                <w:b/>
                <w:bCs/>
                <w:u w:val="single"/>
              </w:rPr>
              <w:t>Practise your handwriting.</w:t>
            </w:r>
            <w:r w:rsidR="005B092F">
              <w:rPr>
                <w:rFonts w:cstheme="minorHAnsi"/>
                <w:b/>
                <w:bCs/>
                <w:u w:val="single"/>
              </w:rPr>
              <w:t xml:space="preserve"> </w:t>
            </w:r>
            <w:hyperlink r:id="rId25" w:history="1">
              <w:r w:rsidR="005B092F">
                <w:rPr>
                  <w:rStyle w:val="Hyperlink"/>
                </w:rPr>
                <w:t>http://www.longton.lancs.sch.uk/page/handwriting/181</w:t>
              </w:r>
            </w:hyperlink>
          </w:p>
          <w:p w14:paraId="3A045F53" w14:textId="059E2727" w:rsidR="00EA1760" w:rsidRPr="005B092F" w:rsidRDefault="00EA1760" w:rsidP="00A5571D">
            <w:pPr>
              <w:rPr>
                <w:rFonts w:cstheme="minorHAnsi"/>
              </w:rPr>
            </w:pPr>
            <w:r w:rsidRPr="005B092F">
              <w:rPr>
                <w:rFonts w:cstheme="minorHAnsi"/>
              </w:rPr>
              <w:t xml:space="preserve">Choose a </w:t>
            </w:r>
            <w:r w:rsidR="005B092F" w:rsidRPr="005B092F">
              <w:rPr>
                <w:rFonts w:cstheme="minorHAnsi"/>
              </w:rPr>
              <w:t xml:space="preserve">letter or group of </w:t>
            </w:r>
            <w:proofErr w:type="gramStart"/>
            <w:r w:rsidR="005B092F" w:rsidRPr="005B092F">
              <w:rPr>
                <w:rFonts w:cstheme="minorHAnsi"/>
              </w:rPr>
              <w:t>letter</w:t>
            </w:r>
            <w:proofErr w:type="gramEnd"/>
            <w:r w:rsidR="005B092F" w:rsidRPr="005B092F">
              <w:rPr>
                <w:rFonts w:cstheme="minorHAnsi"/>
              </w:rPr>
              <w:t xml:space="preserve"> to copy out. If you don’t have a printer look at the letter formation on the screen and then copy. </w:t>
            </w:r>
          </w:p>
        </w:tc>
        <w:tc>
          <w:tcPr>
            <w:tcW w:w="6521" w:type="dxa"/>
          </w:tcPr>
          <w:p w14:paraId="44841DC9" w14:textId="5DEEFDAC" w:rsidR="009606A0" w:rsidRDefault="00B7477E" w:rsidP="009606A0">
            <w:pPr>
              <w:rPr>
                <w:rFonts w:cstheme="minorHAnsi"/>
                <w:b/>
                <w:u w:val="single"/>
              </w:rPr>
            </w:pPr>
            <w:r w:rsidRPr="00EE75DC">
              <w:rPr>
                <w:rFonts w:cstheme="minorHAnsi"/>
                <w:b/>
                <w:u w:val="single"/>
              </w:rPr>
              <w:t>Maths</w:t>
            </w:r>
            <w:r w:rsidR="0069379A">
              <w:rPr>
                <w:rFonts w:cstheme="minorHAnsi"/>
                <w:b/>
                <w:u w:val="single"/>
              </w:rPr>
              <w:t xml:space="preserve"> </w:t>
            </w:r>
            <w:r w:rsidR="009606A0">
              <w:rPr>
                <w:rFonts w:cstheme="minorHAnsi"/>
                <w:b/>
                <w:u w:val="single"/>
              </w:rPr>
              <w:t xml:space="preserve">White Rose Y4 Week </w:t>
            </w:r>
            <w:r w:rsidR="00314BCC">
              <w:rPr>
                <w:rFonts w:cstheme="minorHAnsi"/>
                <w:b/>
                <w:u w:val="single"/>
              </w:rPr>
              <w:t>10</w:t>
            </w:r>
            <w:r w:rsidR="009606A0">
              <w:rPr>
                <w:rFonts w:cstheme="minorHAnsi"/>
                <w:b/>
                <w:u w:val="single"/>
              </w:rPr>
              <w:t xml:space="preserve"> Lesson 4</w:t>
            </w:r>
          </w:p>
          <w:p w14:paraId="07D127AF" w14:textId="77777777" w:rsidR="00314BCC" w:rsidRDefault="00314BCC" w:rsidP="0069379A">
            <w:pPr>
              <w:rPr>
                <w:rFonts w:cstheme="minorHAnsi"/>
                <w:b/>
              </w:rPr>
            </w:pPr>
            <w:r>
              <w:rPr>
                <w:rFonts w:cstheme="minorHAnsi"/>
                <w:b/>
              </w:rPr>
              <w:t>Line graphs</w:t>
            </w:r>
          </w:p>
          <w:p w14:paraId="4B16C75B" w14:textId="489B45CA" w:rsidR="0069379A" w:rsidRDefault="00A95B9A" w:rsidP="0069379A">
            <w:pPr>
              <w:rPr>
                <w:rFonts w:cstheme="minorHAnsi"/>
                <w:bCs/>
              </w:rPr>
            </w:pPr>
            <w:r w:rsidRPr="00B913CC">
              <w:rPr>
                <w:rFonts w:cstheme="minorHAnsi"/>
                <w:bCs/>
              </w:rPr>
              <w:t>White</w:t>
            </w:r>
            <w:r>
              <w:rPr>
                <w:rFonts w:cstheme="minorHAnsi"/>
                <w:bCs/>
              </w:rPr>
              <w:t xml:space="preserve"> R</w:t>
            </w:r>
            <w:r w:rsidRPr="00B913CC">
              <w:rPr>
                <w:rFonts w:cstheme="minorHAnsi"/>
                <w:bCs/>
              </w:rPr>
              <w:t>ose Maths</w:t>
            </w:r>
            <w:r>
              <w:t xml:space="preserve"> </w:t>
            </w:r>
            <w:r w:rsidR="0069379A">
              <w:rPr>
                <w:rFonts w:cstheme="minorHAnsi"/>
                <w:bCs/>
              </w:rPr>
              <w:t>Child worksheet on class website to download</w:t>
            </w:r>
          </w:p>
          <w:p w14:paraId="58C471F1" w14:textId="1ECCE25A" w:rsidR="00A95B9A" w:rsidRDefault="00E54833" w:rsidP="00A95B9A">
            <w:pPr>
              <w:rPr>
                <w:rStyle w:val="Hyperlink"/>
              </w:rPr>
            </w:pPr>
            <w:hyperlink r:id="rId26" w:history="1">
              <w:r w:rsidR="00314BCC" w:rsidRPr="009719F8">
                <w:rPr>
                  <w:rStyle w:val="Hyperlink"/>
                </w:rPr>
                <w:t xml:space="preserve"> https://vimeo.com/432266309</w:t>
              </w:r>
            </w:hyperlink>
          </w:p>
          <w:p w14:paraId="7C07A550" w14:textId="77777777" w:rsidR="00314BCC" w:rsidRDefault="00314BCC" w:rsidP="00A95B9A"/>
          <w:p w14:paraId="01982D3D" w14:textId="77777777" w:rsidR="00A03754" w:rsidRDefault="00A03754" w:rsidP="00A95B9A"/>
          <w:p w14:paraId="4DBF68C2" w14:textId="77777777" w:rsidR="000D691D" w:rsidRPr="000D691D" w:rsidRDefault="000D691D" w:rsidP="000D691D">
            <w:pPr>
              <w:rPr>
                <w:rFonts w:cstheme="minorHAnsi"/>
                <w:b/>
              </w:rPr>
            </w:pPr>
            <w:r w:rsidRPr="000D691D">
              <w:rPr>
                <w:rFonts w:cstheme="minorHAnsi"/>
                <w:b/>
              </w:rPr>
              <w:t xml:space="preserve">Optional </w:t>
            </w:r>
          </w:p>
          <w:p w14:paraId="4C0DF010" w14:textId="4322B73D" w:rsidR="000D691D" w:rsidRDefault="000D691D" w:rsidP="000D691D">
            <w:pPr>
              <w:tabs>
                <w:tab w:val="center" w:pos="3152"/>
              </w:tabs>
            </w:pPr>
            <w:r>
              <w:rPr>
                <w:rFonts w:cstheme="minorHAnsi"/>
                <w:b/>
              </w:rPr>
              <w:t xml:space="preserve">Third Space worksheet  </w:t>
            </w:r>
          </w:p>
          <w:p w14:paraId="54C9C5CC" w14:textId="1C24F114" w:rsidR="009606A0" w:rsidRPr="00EE75DC" w:rsidRDefault="009606A0" w:rsidP="009606A0">
            <w:pPr>
              <w:tabs>
                <w:tab w:val="center" w:pos="3152"/>
              </w:tabs>
              <w:rPr>
                <w:rFonts w:cstheme="minorHAnsi"/>
                <w:b/>
                <w:u w:val="single"/>
              </w:rPr>
            </w:pPr>
          </w:p>
        </w:tc>
      </w:tr>
      <w:tr w:rsidR="00B7477E" w:rsidRPr="00EE75DC" w14:paraId="3B042D23" w14:textId="77777777" w:rsidTr="00A774DE">
        <w:trPr>
          <w:trHeight w:val="1075"/>
        </w:trPr>
        <w:tc>
          <w:tcPr>
            <w:tcW w:w="425" w:type="dxa"/>
            <w:vMerge w:val="restart"/>
            <w:textDirection w:val="btLr"/>
          </w:tcPr>
          <w:p w14:paraId="71B850CC" w14:textId="77777777" w:rsidR="00B7477E" w:rsidRPr="00EE75DC" w:rsidRDefault="00B7477E" w:rsidP="00B7477E">
            <w:pPr>
              <w:ind w:left="113" w:right="113"/>
              <w:jc w:val="center"/>
              <w:rPr>
                <w:rFonts w:cstheme="minorHAnsi"/>
                <w:b/>
                <w:bCs/>
                <w:sz w:val="24"/>
                <w:szCs w:val="24"/>
              </w:rPr>
            </w:pPr>
            <w:r w:rsidRPr="00EE75DC">
              <w:rPr>
                <w:rFonts w:cstheme="minorHAnsi"/>
                <w:b/>
                <w:bCs/>
                <w:sz w:val="24"/>
                <w:szCs w:val="24"/>
              </w:rPr>
              <w:t>Friday</w:t>
            </w:r>
          </w:p>
        </w:tc>
        <w:tc>
          <w:tcPr>
            <w:tcW w:w="8080" w:type="dxa"/>
          </w:tcPr>
          <w:p w14:paraId="7FA68EC4" w14:textId="77777777" w:rsidR="00B7477E" w:rsidRPr="00EE75DC" w:rsidRDefault="00B7477E" w:rsidP="00B7477E">
            <w:pPr>
              <w:rPr>
                <w:rFonts w:cstheme="minorHAnsi"/>
                <w:b/>
                <w:u w:val="single"/>
              </w:rPr>
            </w:pPr>
            <w:r w:rsidRPr="00EE75DC">
              <w:rPr>
                <w:rFonts w:cstheme="minorHAnsi"/>
                <w:b/>
                <w:u w:val="single"/>
              </w:rPr>
              <w:t xml:space="preserve">Reading </w:t>
            </w:r>
          </w:p>
          <w:p w14:paraId="532FE832" w14:textId="77777777" w:rsidR="00EA602C" w:rsidRDefault="00E54833" w:rsidP="00B7477E">
            <w:hyperlink r:id="rId27" w:history="1">
              <w:r w:rsidR="00006952">
                <w:rPr>
                  <w:rStyle w:val="Hyperlink"/>
                </w:rPr>
                <w:t>https://classroom.thenational.academy/schedule-by-year/year-4</w:t>
              </w:r>
            </w:hyperlink>
          </w:p>
          <w:p w14:paraId="47009918" w14:textId="3D9F744D" w:rsidR="00006952" w:rsidRPr="00B913CC" w:rsidRDefault="00006952" w:rsidP="00B7477E">
            <w:pPr>
              <w:rPr>
                <w:rFonts w:cstheme="minorHAnsi"/>
                <w:bCs/>
              </w:rPr>
            </w:pPr>
            <w:r>
              <w:t xml:space="preserve">Inference </w:t>
            </w:r>
          </w:p>
        </w:tc>
        <w:tc>
          <w:tcPr>
            <w:tcW w:w="6521" w:type="dxa"/>
          </w:tcPr>
          <w:p w14:paraId="36F2897F" w14:textId="77777777" w:rsidR="00B7477E" w:rsidRPr="00EE75DC" w:rsidRDefault="00B7477E" w:rsidP="00B7477E">
            <w:pPr>
              <w:rPr>
                <w:rFonts w:cstheme="minorHAnsi"/>
                <w:b/>
                <w:u w:val="single"/>
              </w:rPr>
            </w:pPr>
            <w:r w:rsidRPr="00EE75DC">
              <w:rPr>
                <w:rFonts w:cstheme="minorHAnsi"/>
                <w:b/>
                <w:u w:val="single"/>
              </w:rPr>
              <w:t xml:space="preserve">Arithmetic  </w:t>
            </w:r>
          </w:p>
          <w:p w14:paraId="1762745F" w14:textId="77777777" w:rsidR="00C6304E" w:rsidRDefault="00E54833" w:rsidP="00C6304E">
            <w:hyperlink r:id="rId28" w:history="1">
              <w:r w:rsidR="00C6304E">
                <w:rPr>
                  <w:rStyle w:val="Hyperlink"/>
                </w:rPr>
                <w:t>https://www.topmarks.co.uk/maths-games/daily10</w:t>
              </w:r>
            </w:hyperlink>
          </w:p>
          <w:p w14:paraId="37172299" w14:textId="77777777" w:rsidR="00C6304E" w:rsidRDefault="00C6304E" w:rsidP="00C6304E">
            <w:r>
              <w:t>Chose an area of maths and play</w:t>
            </w:r>
          </w:p>
          <w:p w14:paraId="7CFE18A3" w14:textId="500A2FE1" w:rsidR="007641A3" w:rsidRPr="00EE75DC" w:rsidRDefault="007641A3" w:rsidP="000254EB">
            <w:pPr>
              <w:rPr>
                <w:rFonts w:cstheme="minorHAnsi"/>
                <w:b/>
                <w:u w:val="single"/>
              </w:rPr>
            </w:pPr>
          </w:p>
        </w:tc>
      </w:tr>
      <w:tr w:rsidR="00B7477E" w:rsidRPr="00EE75DC" w14:paraId="15F42F78" w14:textId="77777777" w:rsidTr="00A774DE">
        <w:trPr>
          <w:trHeight w:val="1075"/>
        </w:trPr>
        <w:tc>
          <w:tcPr>
            <w:tcW w:w="425" w:type="dxa"/>
            <w:vMerge/>
          </w:tcPr>
          <w:p w14:paraId="2A445E60" w14:textId="77777777" w:rsidR="00B7477E" w:rsidRPr="00EE75DC" w:rsidRDefault="00B7477E" w:rsidP="00B7477E">
            <w:pPr>
              <w:rPr>
                <w:rFonts w:cstheme="minorHAnsi"/>
              </w:rPr>
            </w:pPr>
          </w:p>
        </w:tc>
        <w:tc>
          <w:tcPr>
            <w:tcW w:w="8080" w:type="dxa"/>
          </w:tcPr>
          <w:p w14:paraId="3CF1A2B0" w14:textId="47CDBA1F" w:rsidR="00B7477E" w:rsidRPr="00F87FF3" w:rsidRDefault="00B7477E" w:rsidP="00B7477E">
            <w:pPr>
              <w:rPr>
                <w:rFonts w:cstheme="minorHAnsi"/>
                <w:b/>
                <w:bCs/>
                <w:u w:val="single"/>
              </w:rPr>
            </w:pPr>
            <w:r w:rsidRPr="00EE75DC">
              <w:rPr>
                <w:rFonts w:cstheme="minorHAnsi"/>
                <w:b/>
                <w:bCs/>
                <w:u w:val="single"/>
              </w:rPr>
              <w:t xml:space="preserve">English </w:t>
            </w:r>
            <w:r w:rsidR="00F87FF3">
              <w:rPr>
                <w:rFonts w:cstheme="minorHAnsi"/>
                <w:b/>
                <w:bCs/>
                <w:u w:val="single"/>
              </w:rPr>
              <w:t xml:space="preserve"> </w:t>
            </w:r>
          </w:p>
          <w:p w14:paraId="41E4DA26" w14:textId="77777777" w:rsidR="00D50D22" w:rsidRPr="00D50D22" w:rsidRDefault="00D50D22" w:rsidP="00D50D22">
            <w:pPr>
              <w:rPr>
                <w:rFonts w:cstheme="minorHAnsi"/>
              </w:rPr>
            </w:pPr>
            <w:r w:rsidRPr="00D50D22">
              <w:rPr>
                <w:rFonts w:cstheme="minorHAnsi"/>
              </w:rPr>
              <w:t xml:space="preserve">Today you are going to complete some writing in response to what you have read this week. You can choose what you write from the following options. </w:t>
            </w:r>
          </w:p>
          <w:p w14:paraId="0B2BDE0D" w14:textId="77777777" w:rsidR="00D50D22" w:rsidRDefault="00D50D22" w:rsidP="00D50D22">
            <w:pPr>
              <w:rPr>
                <w:rFonts w:cstheme="minorHAnsi"/>
              </w:rPr>
            </w:pPr>
            <w:r w:rsidRPr="00D50D22">
              <w:rPr>
                <w:rFonts w:cstheme="minorHAnsi"/>
              </w:rPr>
              <w:t xml:space="preserve">1 – What happens next? Carry on with the next part of the story Run Wild. What will the children do? Are they safe? What will the wolf do? How will they escape without the wolf noticing them, or does the wolf notice them?  </w:t>
            </w:r>
          </w:p>
          <w:p w14:paraId="65737CEE" w14:textId="77777777" w:rsidR="00023420" w:rsidRDefault="00D50D22" w:rsidP="00D50D22">
            <w:pPr>
              <w:rPr>
                <w:rFonts w:cstheme="minorHAnsi"/>
              </w:rPr>
            </w:pPr>
            <w:r w:rsidRPr="00D50D22">
              <w:rPr>
                <w:rFonts w:cstheme="minorHAnsi"/>
              </w:rPr>
              <w:t>2 – Write your own story based on Run Wild. Try to stick closely to the plot of Run Wild, just changing one thing. You could change the characters, the setting, or change the wolf to a different dangerous animal. Plan your story out briefly then write it</w:t>
            </w:r>
          </w:p>
          <w:p w14:paraId="1BE5475E" w14:textId="2E2442FC" w:rsidR="00D50D22" w:rsidRPr="00FA2018" w:rsidRDefault="00D50D22" w:rsidP="00D50D22">
            <w:pPr>
              <w:rPr>
                <w:rFonts w:cstheme="minorHAnsi"/>
              </w:rPr>
            </w:pPr>
            <w:r w:rsidRPr="00D50D22">
              <w:rPr>
                <w:rFonts w:cstheme="minorHAnsi"/>
              </w:rPr>
              <w:t>3 – Write a diary entry as if you are one of the characters. Recount what has happened to you and include thoughts and emotions of the character too. Whichever you choose, try to include some Year 4 sentence types/ grammar skills that you have covered, e.g. fronted adverbials for where or when, or complex sentences with adverb starters (Nervously peering from behind the bush, Izzy put her hand to her mouth in fear.) Read your work through and check for spelling and punctuation.</w:t>
            </w:r>
          </w:p>
        </w:tc>
        <w:tc>
          <w:tcPr>
            <w:tcW w:w="6521" w:type="dxa"/>
          </w:tcPr>
          <w:p w14:paraId="20EEC32B" w14:textId="508E91F7" w:rsidR="00B7477E" w:rsidRDefault="00B7477E" w:rsidP="00B7477E">
            <w:pPr>
              <w:rPr>
                <w:rFonts w:cstheme="minorHAnsi"/>
                <w:b/>
                <w:u w:val="single"/>
              </w:rPr>
            </w:pPr>
            <w:r w:rsidRPr="00EE75DC">
              <w:rPr>
                <w:rFonts w:cstheme="minorHAnsi"/>
                <w:b/>
                <w:u w:val="single"/>
              </w:rPr>
              <w:t xml:space="preserve">Maths </w:t>
            </w:r>
          </w:p>
          <w:p w14:paraId="42B7B425" w14:textId="4AD23353" w:rsidR="00A95B9A" w:rsidRDefault="008D3B04" w:rsidP="0001361A">
            <w:pPr>
              <w:rPr>
                <w:rFonts w:cstheme="minorHAnsi"/>
                <w:bCs/>
              </w:rPr>
            </w:pPr>
            <w:r>
              <w:rPr>
                <w:rFonts w:cstheme="minorHAnsi"/>
                <w:bCs/>
              </w:rPr>
              <w:t xml:space="preserve">Problem solving </w:t>
            </w:r>
          </w:p>
          <w:p w14:paraId="7D07C706" w14:textId="0576D14A" w:rsidR="008D3B04" w:rsidRDefault="008D3B04" w:rsidP="0001361A">
            <w:pPr>
              <w:rPr>
                <w:rFonts w:cstheme="minorHAnsi"/>
                <w:bCs/>
              </w:rPr>
            </w:pPr>
            <w:r>
              <w:rPr>
                <w:rFonts w:cstheme="minorHAnsi"/>
                <w:bCs/>
              </w:rPr>
              <w:t>Friday’s lesson on BBC Bit</w:t>
            </w:r>
            <w:r w:rsidR="00F1640F">
              <w:rPr>
                <w:rFonts w:cstheme="minorHAnsi"/>
                <w:bCs/>
              </w:rPr>
              <w:t>esi</w:t>
            </w:r>
            <w:r>
              <w:rPr>
                <w:rFonts w:cstheme="minorHAnsi"/>
                <w:bCs/>
              </w:rPr>
              <w:t>ze</w:t>
            </w:r>
          </w:p>
          <w:p w14:paraId="23A16781" w14:textId="33B11459" w:rsidR="008D3B04" w:rsidRDefault="00E54833" w:rsidP="0001361A">
            <w:pPr>
              <w:rPr>
                <w:rStyle w:val="Hyperlink"/>
              </w:rPr>
            </w:pPr>
            <w:hyperlink r:id="rId29" w:history="1">
              <w:r w:rsidR="008D3B04">
                <w:rPr>
                  <w:rStyle w:val="Hyperlink"/>
                </w:rPr>
                <w:t>https://www.bbc.co.uk/bitesize/tags/z63tt39/year-4-and-p5-lessons/1</w:t>
              </w:r>
            </w:hyperlink>
          </w:p>
          <w:p w14:paraId="45EFA75B" w14:textId="020C784A" w:rsidR="009606A0" w:rsidRPr="00EE75DC" w:rsidRDefault="009606A0" w:rsidP="0001361A">
            <w:pPr>
              <w:rPr>
                <w:rFonts w:cstheme="minorHAnsi"/>
                <w:bCs/>
              </w:rPr>
            </w:pPr>
          </w:p>
        </w:tc>
      </w:tr>
    </w:tbl>
    <w:p w14:paraId="53CDC72A" w14:textId="77777777" w:rsidR="00824667" w:rsidRPr="00EE75DC" w:rsidRDefault="00824667" w:rsidP="00382B49">
      <w:pPr>
        <w:rPr>
          <w:rFonts w:cstheme="minorHAnsi"/>
        </w:rPr>
      </w:pPr>
    </w:p>
    <w:p w14:paraId="185E756B" w14:textId="77777777" w:rsidR="00382B49" w:rsidRPr="00EE75DC" w:rsidRDefault="00382B49" w:rsidP="00382B49">
      <w:pPr>
        <w:rPr>
          <w:rFonts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EE75DC" w14:paraId="125E327D" w14:textId="77777777" w:rsidTr="00AC594B">
        <w:tc>
          <w:tcPr>
            <w:tcW w:w="15026" w:type="dxa"/>
            <w:gridSpan w:val="2"/>
          </w:tcPr>
          <w:p w14:paraId="65EB63BD" w14:textId="021BE606" w:rsidR="00164A94" w:rsidRPr="00EE75DC" w:rsidRDefault="00164A94" w:rsidP="00824667">
            <w:pPr>
              <w:jc w:val="center"/>
              <w:rPr>
                <w:rFonts w:cstheme="minorHAnsi"/>
                <w:b/>
                <w:sz w:val="28"/>
                <w:szCs w:val="28"/>
              </w:rPr>
            </w:pPr>
          </w:p>
        </w:tc>
      </w:tr>
      <w:tr w:rsidR="00A43D04" w:rsidRPr="00EE75DC" w14:paraId="13DE95A8" w14:textId="77777777" w:rsidTr="00AC594B">
        <w:tc>
          <w:tcPr>
            <w:tcW w:w="2153" w:type="dxa"/>
            <w:vAlign w:val="center"/>
          </w:tcPr>
          <w:p w14:paraId="0CA5FCE3" w14:textId="77777777" w:rsidR="00A43D04" w:rsidRDefault="006867F9" w:rsidP="00ED0115">
            <w:pPr>
              <w:jc w:val="center"/>
              <w:rPr>
                <w:rFonts w:cstheme="minorHAnsi"/>
                <w:sz w:val="40"/>
                <w:szCs w:val="40"/>
              </w:rPr>
            </w:pPr>
            <w:r w:rsidRPr="00EE75DC">
              <w:rPr>
                <w:rFonts w:cstheme="minorHAnsi"/>
                <w:sz w:val="40"/>
                <w:szCs w:val="40"/>
              </w:rPr>
              <w:lastRenderedPageBreak/>
              <w:t>Topic</w:t>
            </w:r>
          </w:p>
          <w:p w14:paraId="42C39D4F" w14:textId="7643BF7C" w:rsidR="00346DE7" w:rsidRPr="00EE75DC" w:rsidRDefault="00346DE7" w:rsidP="00ED0115">
            <w:pPr>
              <w:jc w:val="center"/>
              <w:rPr>
                <w:rFonts w:cstheme="minorHAnsi"/>
                <w:sz w:val="40"/>
                <w:szCs w:val="40"/>
              </w:rPr>
            </w:pPr>
          </w:p>
        </w:tc>
        <w:tc>
          <w:tcPr>
            <w:tcW w:w="12873" w:type="dxa"/>
          </w:tcPr>
          <w:p w14:paraId="3FCA9216" w14:textId="77777777" w:rsidR="00073F9D" w:rsidRDefault="00073F9D" w:rsidP="00073F9D">
            <w:pPr>
              <w:shd w:val="clear" w:color="auto" w:fill="FFFFFF"/>
              <w:textAlignment w:val="baseline"/>
              <w:rPr>
                <w:rFonts w:cstheme="minorHAnsi"/>
                <w:sz w:val="24"/>
                <w:szCs w:val="24"/>
              </w:rPr>
            </w:pPr>
            <w:r>
              <w:rPr>
                <w:rFonts w:cstheme="minorHAnsi"/>
                <w:sz w:val="24"/>
                <w:szCs w:val="24"/>
              </w:rPr>
              <w:t xml:space="preserve"> </w:t>
            </w:r>
            <w:r w:rsidR="003C088E">
              <w:rPr>
                <w:rFonts w:cstheme="minorHAnsi"/>
                <w:sz w:val="24"/>
                <w:szCs w:val="24"/>
              </w:rPr>
              <w:t>King Henry VIII</w:t>
            </w:r>
          </w:p>
          <w:p w14:paraId="1E4A3B3B" w14:textId="77777777" w:rsidR="00A03754" w:rsidRDefault="00E54833" w:rsidP="00006952">
            <w:pPr>
              <w:shd w:val="clear" w:color="auto" w:fill="FFFFFF"/>
              <w:textAlignment w:val="baseline"/>
            </w:pPr>
            <w:hyperlink r:id="rId30" w:history="1">
              <w:r w:rsidR="00006952">
                <w:rPr>
                  <w:rStyle w:val="Hyperlink"/>
                </w:rPr>
                <w:t>https://classroom.thenational.academy/lessons/henrys-viii-lesson-3</w:t>
              </w:r>
            </w:hyperlink>
          </w:p>
          <w:p w14:paraId="6576A681" w14:textId="1CCACF2C" w:rsidR="00006952" w:rsidRPr="00EE75DC" w:rsidRDefault="00D8776D" w:rsidP="00006952">
            <w:pPr>
              <w:shd w:val="clear" w:color="auto" w:fill="FFFFFF"/>
              <w:textAlignment w:val="baseline"/>
              <w:rPr>
                <w:rFonts w:cstheme="minorHAnsi"/>
                <w:sz w:val="24"/>
                <w:szCs w:val="24"/>
              </w:rPr>
            </w:pPr>
            <w:r w:rsidRPr="00D8776D">
              <w:rPr>
                <w:rFonts w:cstheme="minorHAnsi"/>
                <w:sz w:val="24"/>
                <w:szCs w:val="24"/>
              </w:rPr>
              <w:t>We will be learning what happened following Thomas Wolsey's failure to secure Henry's divorce from Catherine of Aragon.</w:t>
            </w:r>
          </w:p>
        </w:tc>
      </w:tr>
      <w:tr w:rsidR="009718DF" w:rsidRPr="00EE75DC" w14:paraId="6FCEFB1E" w14:textId="77777777" w:rsidTr="00D54C41">
        <w:trPr>
          <w:trHeight w:val="626"/>
        </w:trPr>
        <w:tc>
          <w:tcPr>
            <w:tcW w:w="2153" w:type="dxa"/>
            <w:vAlign w:val="center"/>
          </w:tcPr>
          <w:p w14:paraId="7FD8751B" w14:textId="16279463" w:rsidR="009718DF" w:rsidRPr="00EE75DC" w:rsidRDefault="009718DF" w:rsidP="00ED0115">
            <w:pPr>
              <w:jc w:val="center"/>
              <w:rPr>
                <w:rFonts w:cstheme="minorHAnsi"/>
                <w:sz w:val="40"/>
                <w:szCs w:val="40"/>
              </w:rPr>
            </w:pPr>
            <w:r>
              <w:rPr>
                <w:rFonts w:cstheme="minorHAnsi"/>
                <w:sz w:val="40"/>
                <w:szCs w:val="40"/>
              </w:rPr>
              <w:t>Science</w:t>
            </w:r>
          </w:p>
        </w:tc>
        <w:tc>
          <w:tcPr>
            <w:tcW w:w="12873" w:type="dxa"/>
          </w:tcPr>
          <w:p w14:paraId="2E117C01" w14:textId="7944E7EA" w:rsidR="00D54C41" w:rsidRPr="00EE75DC" w:rsidRDefault="00CE5D63" w:rsidP="00D54C41">
            <w:pPr>
              <w:shd w:val="clear" w:color="auto" w:fill="FFFFFF"/>
              <w:textAlignment w:val="baseline"/>
              <w:rPr>
                <w:rFonts w:cstheme="minorHAnsi"/>
                <w:sz w:val="24"/>
                <w:szCs w:val="24"/>
              </w:rPr>
            </w:pPr>
            <w:r w:rsidRPr="00CE5D63">
              <w:rPr>
                <w:rFonts w:cstheme="minorHAnsi"/>
                <w:b/>
                <w:bCs/>
                <w:sz w:val="24"/>
                <w:szCs w:val="24"/>
              </w:rPr>
              <w:t>Food chains</w:t>
            </w:r>
            <w:r>
              <w:rPr>
                <w:rFonts w:cstheme="minorHAnsi"/>
                <w:sz w:val="24"/>
                <w:szCs w:val="24"/>
              </w:rPr>
              <w:t xml:space="preserve"> </w:t>
            </w:r>
            <w:r w:rsidR="00D54C41">
              <w:rPr>
                <w:rFonts w:cstheme="minorHAnsi"/>
                <w:sz w:val="24"/>
                <w:szCs w:val="24"/>
              </w:rPr>
              <w:t>read through the PowerPoint and answer any tasks</w:t>
            </w:r>
            <w:bookmarkStart w:id="0" w:name="_GoBack"/>
            <w:bookmarkEnd w:id="0"/>
          </w:p>
        </w:tc>
      </w:tr>
      <w:tr w:rsidR="00D82609" w:rsidRPr="00EE75DC" w14:paraId="617282B7" w14:textId="77777777" w:rsidTr="00AC594B">
        <w:tc>
          <w:tcPr>
            <w:tcW w:w="2153" w:type="dxa"/>
            <w:vAlign w:val="center"/>
          </w:tcPr>
          <w:p w14:paraId="37A0771B" w14:textId="1F342354" w:rsidR="00D82609" w:rsidRDefault="0053662F" w:rsidP="00ED0115">
            <w:pPr>
              <w:jc w:val="center"/>
              <w:rPr>
                <w:rFonts w:cstheme="minorHAnsi"/>
                <w:sz w:val="40"/>
                <w:szCs w:val="40"/>
              </w:rPr>
            </w:pPr>
            <w:r>
              <w:rPr>
                <w:rFonts w:cstheme="minorHAnsi"/>
                <w:sz w:val="40"/>
                <w:szCs w:val="40"/>
              </w:rPr>
              <w:t xml:space="preserve">Assembly </w:t>
            </w:r>
          </w:p>
        </w:tc>
        <w:tc>
          <w:tcPr>
            <w:tcW w:w="12873" w:type="dxa"/>
          </w:tcPr>
          <w:p w14:paraId="2206297E" w14:textId="4A45A00C" w:rsidR="0053662F" w:rsidRPr="00EE75DC" w:rsidRDefault="00006952" w:rsidP="00006952">
            <w:pPr>
              <w:shd w:val="clear" w:color="auto" w:fill="FFFFFF"/>
              <w:textAlignment w:val="baseline"/>
              <w:rPr>
                <w:rFonts w:cstheme="minorHAnsi"/>
                <w:sz w:val="24"/>
                <w:szCs w:val="24"/>
              </w:rPr>
            </w:pPr>
            <w:r>
              <w:rPr>
                <w:rFonts w:cstheme="minorHAnsi"/>
                <w:sz w:val="24"/>
                <w:szCs w:val="24"/>
              </w:rPr>
              <w:t xml:space="preserve">Dinosaurs </w:t>
            </w:r>
            <w:hyperlink r:id="rId31" w:history="1">
              <w:r>
                <w:rPr>
                  <w:rStyle w:val="Hyperlink"/>
                </w:rPr>
                <w:t>https://classroom.thenational.academy/assemblies/dinosaurs</w:t>
              </w:r>
            </w:hyperlink>
          </w:p>
        </w:tc>
      </w:tr>
      <w:tr w:rsidR="00D82609" w:rsidRPr="00EE75DC" w14:paraId="3EB0D70C" w14:textId="77777777" w:rsidTr="00AC594B">
        <w:tc>
          <w:tcPr>
            <w:tcW w:w="2153" w:type="dxa"/>
            <w:vAlign w:val="center"/>
          </w:tcPr>
          <w:p w14:paraId="04F7D58C" w14:textId="68E5FB5D" w:rsidR="00D82609" w:rsidRDefault="00D82609" w:rsidP="00ED0115">
            <w:pPr>
              <w:jc w:val="center"/>
              <w:rPr>
                <w:rFonts w:cstheme="minorHAnsi"/>
                <w:sz w:val="40"/>
                <w:szCs w:val="40"/>
              </w:rPr>
            </w:pPr>
            <w:r>
              <w:rPr>
                <w:rFonts w:cstheme="minorHAnsi"/>
                <w:sz w:val="40"/>
                <w:szCs w:val="40"/>
              </w:rPr>
              <w:t>PSHE</w:t>
            </w:r>
          </w:p>
        </w:tc>
        <w:tc>
          <w:tcPr>
            <w:tcW w:w="12873" w:type="dxa"/>
          </w:tcPr>
          <w:p w14:paraId="182F1824" w14:textId="265E026A" w:rsidR="00D54C41" w:rsidRDefault="00D54C41" w:rsidP="00EA2D7F">
            <w:pPr>
              <w:pBdr>
                <w:bottom w:val="single" w:sz="6" w:space="11" w:color="E5E5E5"/>
              </w:pBdr>
              <w:shd w:val="clear" w:color="auto" w:fill="FFFFFF"/>
              <w:spacing w:after="240" w:line="288" w:lineRule="atLeast"/>
              <w:outlineLvl w:val="0"/>
              <w:rPr>
                <w:rFonts w:cstheme="minorHAnsi"/>
                <w:sz w:val="24"/>
                <w:szCs w:val="24"/>
              </w:rPr>
            </w:pPr>
            <w:r>
              <w:rPr>
                <w:rFonts w:cstheme="minorHAnsi"/>
                <w:sz w:val="24"/>
                <w:szCs w:val="24"/>
              </w:rPr>
              <w:t>Many of you will be returning to school in two weeks</w:t>
            </w:r>
            <w:r w:rsidR="0053662F">
              <w:rPr>
                <w:rFonts w:cstheme="minorHAnsi"/>
                <w:sz w:val="24"/>
                <w:szCs w:val="24"/>
              </w:rPr>
              <w:t>. I would like you to prepare a speech to give to your bubble about what you have been doing, what new skills you have learnt, any worries or concerns things you are looking forward to in the future.</w:t>
            </w:r>
          </w:p>
          <w:p w14:paraId="32C80692" w14:textId="09D23CA1" w:rsidR="00D54C41" w:rsidRPr="00EE75DC" w:rsidRDefault="00D54C41" w:rsidP="00EA2D7F">
            <w:pPr>
              <w:pBdr>
                <w:bottom w:val="single" w:sz="6" w:space="11" w:color="E5E5E5"/>
              </w:pBdr>
              <w:shd w:val="clear" w:color="auto" w:fill="FFFFFF"/>
              <w:spacing w:after="240" w:line="288" w:lineRule="atLeast"/>
              <w:outlineLvl w:val="0"/>
              <w:rPr>
                <w:rFonts w:cstheme="minorHAnsi"/>
                <w:sz w:val="24"/>
                <w:szCs w:val="24"/>
              </w:rPr>
            </w:pPr>
          </w:p>
        </w:tc>
      </w:tr>
      <w:tr w:rsidR="00EA2D7F" w:rsidRPr="00EE75DC" w14:paraId="5309A9F5" w14:textId="77777777" w:rsidTr="00AC594B">
        <w:tc>
          <w:tcPr>
            <w:tcW w:w="2153" w:type="dxa"/>
            <w:vAlign w:val="center"/>
          </w:tcPr>
          <w:p w14:paraId="7EA360D5" w14:textId="6E16B4D3" w:rsidR="00EA2D7F" w:rsidRDefault="00D54C41" w:rsidP="00ED0115">
            <w:pPr>
              <w:jc w:val="center"/>
              <w:rPr>
                <w:rFonts w:cstheme="minorHAnsi"/>
                <w:sz w:val="40"/>
                <w:szCs w:val="40"/>
              </w:rPr>
            </w:pPr>
            <w:r>
              <w:rPr>
                <w:rFonts w:cstheme="minorHAnsi"/>
                <w:sz w:val="40"/>
                <w:szCs w:val="40"/>
              </w:rPr>
              <w:t>PE</w:t>
            </w:r>
          </w:p>
        </w:tc>
        <w:tc>
          <w:tcPr>
            <w:tcW w:w="12873" w:type="dxa"/>
          </w:tcPr>
          <w:p w14:paraId="5CC6D5EC" w14:textId="37BB46FE" w:rsidR="000A2CA6" w:rsidRPr="00EE75DC" w:rsidRDefault="0053662F" w:rsidP="00EA2D7F">
            <w:pPr>
              <w:pBdr>
                <w:bottom w:val="single" w:sz="6" w:space="11" w:color="E5E5E5"/>
              </w:pBdr>
              <w:shd w:val="clear" w:color="auto" w:fill="FFFFFF"/>
              <w:spacing w:after="240" w:line="288" w:lineRule="atLeast"/>
              <w:outlineLvl w:val="0"/>
              <w:rPr>
                <w:rFonts w:cstheme="minorHAnsi"/>
                <w:sz w:val="24"/>
                <w:szCs w:val="24"/>
              </w:rPr>
            </w:pPr>
            <w:r>
              <w:rPr>
                <w:rFonts w:cstheme="minorHAnsi"/>
                <w:sz w:val="24"/>
                <w:szCs w:val="24"/>
              </w:rPr>
              <w:t xml:space="preserve">Dance this week have a look at this </w:t>
            </w:r>
            <w:proofErr w:type="gramStart"/>
            <w:r>
              <w:rPr>
                <w:rFonts w:cstheme="minorHAnsi"/>
                <w:sz w:val="24"/>
                <w:szCs w:val="24"/>
              </w:rPr>
              <w:t>schools</w:t>
            </w:r>
            <w:proofErr w:type="gramEnd"/>
            <w:r>
              <w:rPr>
                <w:rFonts w:cstheme="minorHAnsi"/>
                <w:sz w:val="24"/>
                <w:szCs w:val="24"/>
              </w:rPr>
              <w:t xml:space="preserve"> website and choose a dance to learn, why not send me a short film of your final sequence. </w:t>
            </w:r>
            <w:hyperlink r:id="rId32" w:history="1">
              <w:r>
                <w:rPr>
                  <w:rStyle w:val="Hyperlink"/>
                </w:rPr>
                <w:t>https://www.earlspencerprimary.org/dance-2/</w:t>
              </w:r>
            </w:hyperlink>
            <w:r>
              <w:rPr>
                <w:rFonts w:cstheme="minorHAnsi"/>
                <w:sz w:val="24"/>
                <w:szCs w:val="24"/>
              </w:rPr>
              <w:t xml:space="preserve"> </w:t>
            </w:r>
          </w:p>
        </w:tc>
      </w:tr>
    </w:tbl>
    <w:p w14:paraId="5A9CDC8B" w14:textId="77777777" w:rsidR="00955059" w:rsidRPr="00EE75DC" w:rsidRDefault="00955059" w:rsidP="00382B49">
      <w:pPr>
        <w:rPr>
          <w:rFonts w:cstheme="minorHAnsi"/>
        </w:rPr>
      </w:pPr>
    </w:p>
    <w:sectPr w:rsidR="00955059" w:rsidRPr="00EE75DC"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8C75" w14:textId="77777777" w:rsidR="00E54833" w:rsidRDefault="00E54833" w:rsidP="00C951E4">
      <w:pPr>
        <w:spacing w:after="0" w:line="240" w:lineRule="auto"/>
      </w:pPr>
      <w:r>
        <w:separator/>
      </w:r>
    </w:p>
  </w:endnote>
  <w:endnote w:type="continuationSeparator" w:id="0">
    <w:p w14:paraId="5B8134D0" w14:textId="77777777" w:rsidR="00E54833" w:rsidRDefault="00E54833"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4E01" w14:textId="77777777" w:rsidR="00E54833" w:rsidRDefault="00E54833" w:rsidP="00C951E4">
      <w:pPr>
        <w:spacing w:after="0" w:line="240" w:lineRule="auto"/>
      </w:pPr>
      <w:r>
        <w:separator/>
      </w:r>
    </w:p>
  </w:footnote>
  <w:footnote w:type="continuationSeparator" w:id="0">
    <w:p w14:paraId="2AE3FA87" w14:textId="77777777" w:rsidR="00E54833" w:rsidRDefault="00E54833"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CF1510D"/>
    <w:multiLevelType w:val="hybridMultilevel"/>
    <w:tmpl w:val="09E6064C"/>
    <w:lvl w:ilvl="0" w:tplc="E4B81C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48F1999"/>
    <w:multiLevelType w:val="hybridMultilevel"/>
    <w:tmpl w:val="7F8A4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00"/>
    <w:rsid w:val="00006952"/>
    <w:rsid w:val="0001361A"/>
    <w:rsid w:val="00023420"/>
    <w:rsid w:val="000254EB"/>
    <w:rsid w:val="0006588D"/>
    <w:rsid w:val="00073F9D"/>
    <w:rsid w:val="0008450E"/>
    <w:rsid w:val="000A2CA6"/>
    <w:rsid w:val="000C42A4"/>
    <w:rsid w:val="000D691D"/>
    <w:rsid w:val="000E4177"/>
    <w:rsid w:val="00104340"/>
    <w:rsid w:val="00130F66"/>
    <w:rsid w:val="00133DEF"/>
    <w:rsid w:val="0015633C"/>
    <w:rsid w:val="00164A94"/>
    <w:rsid w:val="00167244"/>
    <w:rsid w:val="00177500"/>
    <w:rsid w:val="0019520A"/>
    <w:rsid w:val="001B1ADB"/>
    <w:rsid w:val="001B732A"/>
    <w:rsid w:val="001C44E0"/>
    <w:rsid w:val="001C5888"/>
    <w:rsid w:val="001E1722"/>
    <w:rsid w:val="002757E7"/>
    <w:rsid w:val="00294EBE"/>
    <w:rsid w:val="002B1F2D"/>
    <w:rsid w:val="002B5FF0"/>
    <w:rsid w:val="002D7C2B"/>
    <w:rsid w:val="002D7CDD"/>
    <w:rsid w:val="002E0D48"/>
    <w:rsid w:val="002E0F12"/>
    <w:rsid w:val="0030003C"/>
    <w:rsid w:val="00314BCC"/>
    <w:rsid w:val="00322155"/>
    <w:rsid w:val="00322F55"/>
    <w:rsid w:val="003347D6"/>
    <w:rsid w:val="00340897"/>
    <w:rsid w:val="00346DE7"/>
    <w:rsid w:val="00346F2B"/>
    <w:rsid w:val="00382B49"/>
    <w:rsid w:val="00383C8C"/>
    <w:rsid w:val="00397379"/>
    <w:rsid w:val="003B4B91"/>
    <w:rsid w:val="003C088E"/>
    <w:rsid w:val="003C4E72"/>
    <w:rsid w:val="003F0C1A"/>
    <w:rsid w:val="00402294"/>
    <w:rsid w:val="00415356"/>
    <w:rsid w:val="00440A83"/>
    <w:rsid w:val="00456AAC"/>
    <w:rsid w:val="00471A24"/>
    <w:rsid w:val="004A1C41"/>
    <w:rsid w:val="004A4FDD"/>
    <w:rsid w:val="004C093D"/>
    <w:rsid w:val="004E376A"/>
    <w:rsid w:val="004F23A7"/>
    <w:rsid w:val="00520FF5"/>
    <w:rsid w:val="0053662F"/>
    <w:rsid w:val="005377A4"/>
    <w:rsid w:val="00564D46"/>
    <w:rsid w:val="00565B23"/>
    <w:rsid w:val="00572A1C"/>
    <w:rsid w:val="00591012"/>
    <w:rsid w:val="005B092F"/>
    <w:rsid w:val="005C0500"/>
    <w:rsid w:val="005F4478"/>
    <w:rsid w:val="0062599C"/>
    <w:rsid w:val="00627F53"/>
    <w:rsid w:val="00637390"/>
    <w:rsid w:val="00645550"/>
    <w:rsid w:val="0065794D"/>
    <w:rsid w:val="00657E19"/>
    <w:rsid w:val="006705B9"/>
    <w:rsid w:val="00673ED6"/>
    <w:rsid w:val="006867F9"/>
    <w:rsid w:val="0069379A"/>
    <w:rsid w:val="006A1CFD"/>
    <w:rsid w:val="006C065A"/>
    <w:rsid w:val="006D494C"/>
    <w:rsid w:val="006D6C58"/>
    <w:rsid w:val="007068B1"/>
    <w:rsid w:val="00716A40"/>
    <w:rsid w:val="007463D3"/>
    <w:rsid w:val="007564ED"/>
    <w:rsid w:val="007641A3"/>
    <w:rsid w:val="007850C7"/>
    <w:rsid w:val="007906A1"/>
    <w:rsid w:val="007A04A9"/>
    <w:rsid w:val="007D30C4"/>
    <w:rsid w:val="007D41DB"/>
    <w:rsid w:val="007E4152"/>
    <w:rsid w:val="007F1869"/>
    <w:rsid w:val="007F4AB0"/>
    <w:rsid w:val="00801E71"/>
    <w:rsid w:val="00813DD5"/>
    <w:rsid w:val="00815C5A"/>
    <w:rsid w:val="00823F7E"/>
    <w:rsid w:val="00824667"/>
    <w:rsid w:val="00832511"/>
    <w:rsid w:val="00846C44"/>
    <w:rsid w:val="0089601E"/>
    <w:rsid w:val="008B79E9"/>
    <w:rsid w:val="008D3B04"/>
    <w:rsid w:val="008D6530"/>
    <w:rsid w:val="00932296"/>
    <w:rsid w:val="00955059"/>
    <w:rsid w:val="009606A0"/>
    <w:rsid w:val="00962B24"/>
    <w:rsid w:val="009718DF"/>
    <w:rsid w:val="009A1AD4"/>
    <w:rsid w:val="009B70B6"/>
    <w:rsid w:val="009C2EFA"/>
    <w:rsid w:val="009F196B"/>
    <w:rsid w:val="00A03754"/>
    <w:rsid w:val="00A43D04"/>
    <w:rsid w:val="00A5571D"/>
    <w:rsid w:val="00A57791"/>
    <w:rsid w:val="00A774DE"/>
    <w:rsid w:val="00A95B9A"/>
    <w:rsid w:val="00AA1F94"/>
    <w:rsid w:val="00AC594B"/>
    <w:rsid w:val="00AD1C8B"/>
    <w:rsid w:val="00B07C53"/>
    <w:rsid w:val="00B63CB3"/>
    <w:rsid w:val="00B7477E"/>
    <w:rsid w:val="00B747BD"/>
    <w:rsid w:val="00B913CC"/>
    <w:rsid w:val="00BA7416"/>
    <w:rsid w:val="00BD1AD9"/>
    <w:rsid w:val="00C1487B"/>
    <w:rsid w:val="00C37ADE"/>
    <w:rsid w:val="00C37C78"/>
    <w:rsid w:val="00C51E9B"/>
    <w:rsid w:val="00C6304E"/>
    <w:rsid w:val="00C92240"/>
    <w:rsid w:val="00C951E4"/>
    <w:rsid w:val="00C974F5"/>
    <w:rsid w:val="00CC7699"/>
    <w:rsid w:val="00CE17FC"/>
    <w:rsid w:val="00CE5D63"/>
    <w:rsid w:val="00CF38FE"/>
    <w:rsid w:val="00D50D22"/>
    <w:rsid w:val="00D54C41"/>
    <w:rsid w:val="00D5580E"/>
    <w:rsid w:val="00D60498"/>
    <w:rsid w:val="00D75575"/>
    <w:rsid w:val="00D82051"/>
    <w:rsid w:val="00D82609"/>
    <w:rsid w:val="00D8776D"/>
    <w:rsid w:val="00D9209D"/>
    <w:rsid w:val="00DB7207"/>
    <w:rsid w:val="00DD1434"/>
    <w:rsid w:val="00E271CC"/>
    <w:rsid w:val="00E54833"/>
    <w:rsid w:val="00E61316"/>
    <w:rsid w:val="00EA1760"/>
    <w:rsid w:val="00EA2D7F"/>
    <w:rsid w:val="00EA602C"/>
    <w:rsid w:val="00EB2993"/>
    <w:rsid w:val="00EB30CB"/>
    <w:rsid w:val="00ED0115"/>
    <w:rsid w:val="00ED559A"/>
    <w:rsid w:val="00EE10FD"/>
    <w:rsid w:val="00EE75DC"/>
    <w:rsid w:val="00F07FE3"/>
    <w:rsid w:val="00F1640F"/>
    <w:rsid w:val="00F1769E"/>
    <w:rsid w:val="00F1781C"/>
    <w:rsid w:val="00F3438C"/>
    <w:rsid w:val="00F52B3F"/>
    <w:rsid w:val="00F8308D"/>
    <w:rsid w:val="00F87FF3"/>
    <w:rsid w:val="00FA2018"/>
    <w:rsid w:val="00FA5E20"/>
    <w:rsid w:val="00FC327E"/>
    <w:rsid w:val="00FF01AE"/>
    <w:rsid w:val="00FF396F"/>
    <w:rsid w:val="00FF3F9C"/>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2821"/>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styleId="UnresolvedMention">
    <w:name w:val="Unresolved Mention"/>
    <w:basedOn w:val="DefaultParagraphFont"/>
    <w:uiPriority w:val="99"/>
    <w:semiHidden/>
    <w:unhideWhenUsed/>
    <w:rsid w:val="00A774DE"/>
    <w:rPr>
      <w:color w:val="605E5C"/>
      <w:shd w:val="clear" w:color="auto" w:fill="E1DFDD"/>
    </w:rPr>
  </w:style>
  <w:style w:type="paragraph" w:styleId="NormalWeb">
    <w:name w:val="Normal (Web)"/>
    <w:basedOn w:val="Normal"/>
    <w:uiPriority w:val="99"/>
    <w:semiHidden/>
    <w:unhideWhenUsed/>
    <w:rsid w:val="006A1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E6131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643">
      <w:bodyDiv w:val="1"/>
      <w:marLeft w:val="0"/>
      <w:marRight w:val="0"/>
      <w:marTop w:val="0"/>
      <w:marBottom w:val="0"/>
      <w:divBdr>
        <w:top w:val="none" w:sz="0" w:space="0" w:color="auto"/>
        <w:left w:val="none" w:sz="0" w:space="0" w:color="auto"/>
        <w:bottom w:val="none" w:sz="0" w:space="0" w:color="auto"/>
        <w:right w:val="none" w:sz="0" w:space="0" w:color="auto"/>
      </w:divBdr>
    </w:div>
    <w:div w:id="63112622">
      <w:bodyDiv w:val="1"/>
      <w:marLeft w:val="0"/>
      <w:marRight w:val="0"/>
      <w:marTop w:val="0"/>
      <w:marBottom w:val="0"/>
      <w:divBdr>
        <w:top w:val="none" w:sz="0" w:space="0" w:color="auto"/>
        <w:left w:val="none" w:sz="0" w:space="0" w:color="auto"/>
        <w:bottom w:val="none" w:sz="0" w:space="0" w:color="auto"/>
        <w:right w:val="none" w:sz="0" w:space="0" w:color="auto"/>
      </w:divBdr>
    </w:div>
    <w:div w:id="94134360">
      <w:bodyDiv w:val="1"/>
      <w:marLeft w:val="0"/>
      <w:marRight w:val="0"/>
      <w:marTop w:val="0"/>
      <w:marBottom w:val="0"/>
      <w:divBdr>
        <w:top w:val="none" w:sz="0" w:space="0" w:color="auto"/>
        <w:left w:val="none" w:sz="0" w:space="0" w:color="auto"/>
        <w:bottom w:val="none" w:sz="0" w:space="0" w:color="auto"/>
        <w:right w:val="none" w:sz="0" w:space="0" w:color="auto"/>
      </w:divBdr>
    </w:div>
    <w:div w:id="209850284">
      <w:bodyDiv w:val="1"/>
      <w:marLeft w:val="0"/>
      <w:marRight w:val="0"/>
      <w:marTop w:val="0"/>
      <w:marBottom w:val="0"/>
      <w:divBdr>
        <w:top w:val="none" w:sz="0" w:space="0" w:color="auto"/>
        <w:left w:val="none" w:sz="0" w:space="0" w:color="auto"/>
        <w:bottom w:val="none" w:sz="0" w:space="0" w:color="auto"/>
        <w:right w:val="none" w:sz="0" w:space="0" w:color="auto"/>
      </w:divBdr>
    </w:div>
    <w:div w:id="237832358">
      <w:bodyDiv w:val="1"/>
      <w:marLeft w:val="0"/>
      <w:marRight w:val="0"/>
      <w:marTop w:val="0"/>
      <w:marBottom w:val="0"/>
      <w:divBdr>
        <w:top w:val="none" w:sz="0" w:space="0" w:color="auto"/>
        <w:left w:val="none" w:sz="0" w:space="0" w:color="auto"/>
        <w:bottom w:val="none" w:sz="0" w:space="0" w:color="auto"/>
        <w:right w:val="none" w:sz="0" w:space="0" w:color="auto"/>
      </w:divBdr>
    </w:div>
    <w:div w:id="497037252">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076323337">
      <w:bodyDiv w:val="1"/>
      <w:marLeft w:val="0"/>
      <w:marRight w:val="0"/>
      <w:marTop w:val="0"/>
      <w:marBottom w:val="0"/>
      <w:divBdr>
        <w:top w:val="none" w:sz="0" w:space="0" w:color="auto"/>
        <w:left w:val="none" w:sz="0" w:space="0" w:color="auto"/>
        <w:bottom w:val="none" w:sz="0" w:space="0" w:color="auto"/>
        <w:right w:val="none" w:sz="0" w:space="0" w:color="auto"/>
      </w:divBdr>
    </w:div>
    <w:div w:id="1344742033">
      <w:bodyDiv w:val="1"/>
      <w:marLeft w:val="0"/>
      <w:marRight w:val="0"/>
      <w:marTop w:val="0"/>
      <w:marBottom w:val="0"/>
      <w:divBdr>
        <w:top w:val="none" w:sz="0" w:space="0" w:color="auto"/>
        <w:left w:val="none" w:sz="0" w:space="0" w:color="auto"/>
        <w:bottom w:val="none" w:sz="0" w:space="0" w:color="auto"/>
        <w:right w:val="none" w:sz="0" w:space="0" w:color="auto"/>
      </w:divBdr>
    </w:div>
    <w:div w:id="1420173764">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585186907">
      <w:bodyDiv w:val="1"/>
      <w:marLeft w:val="0"/>
      <w:marRight w:val="0"/>
      <w:marTop w:val="0"/>
      <w:marBottom w:val="0"/>
      <w:divBdr>
        <w:top w:val="none" w:sz="0" w:space="0" w:color="auto"/>
        <w:left w:val="none" w:sz="0" w:space="0" w:color="auto"/>
        <w:bottom w:val="none" w:sz="0" w:space="0" w:color="auto"/>
        <w:right w:val="none" w:sz="0" w:space="0" w:color="auto"/>
      </w:divBdr>
    </w:div>
    <w:div w:id="1588923738">
      <w:bodyDiv w:val="1"/>
      <w:marLeft w:val="0"/>
      <w:marRight w:val="0"/>
      <w:marTop w:val="0"/>
      <w:marBottom w:val="0"/>
      <w:divBdr>
        <w:top w:val="none" w:sz="0" w:space="0" w:color="auto"/>
        <w:left w:val="none" w:sz="0" w:space="0" w:color="auto"/>
        <w:bottom w:val="none" w:sz="0" w:space="0" w:color="auto"/>
        <w:right w:val="none" w:sz="0" w:space="0" w:color="auto"/>
      </w:divBdr>
    </w:div>
    <w:div w:id="1663311175">
      <w:bodyDiv w:val="1"/>
      <w:marLeft w:val="0"/>
      <w:marRight w:val="0"/>
      <w:marTop w:val="0"/>
      <w:marBottom w:val="0"/>
      <w:divBdr>
        <w:top w:val="none" w:sz="0" w:space="0" w:color="auto"/>
        <w:left w:val="none" w:sz="0" w:space="0" w:color="auto"/>
        <w:bottom w:val="none" w:sz="0" w:space="0" w:color="auto"/>
        <w:right w:val="none" w:sz="0" w:space="0" w:color="auto"/>
      </w:divBdr>
    </w:div>
    <w:div w:id="1681203702">
      <w:bodyDiv w:val="1"/>
      <w:marLeft w:val="0"/>
      <w:marRight w:val="0"/>
      <w:marTop w:val="0"/>
      <w:marBottom w:val="0"/>
      <w:divBdr>
        <w:top w:val="none" w:sz="0" w:space="0" w:color="auto"/>
        <w:left w:val="none" w:sz="0" w:space="0" w:color="auto"/>
        <w:bottom w:val="none" w:sz="0" w:space="0" w:color="auto"/>
        <w:right w:val="none" w:sz="0" w:space="0" w:color="auto"/>
      </w:divBdr>
    </w:div>
    <w:div w:id="1704090379">
      <w:bodyDiv w:val="1"/>
      <w:marLeft w:val="0"/>
      <w:marRight w:val="0"/>
      <w:marTop w:val="0"/>
      <w:marBottom w:val="0"/>
      <w:divBdr>
        <w:top w:val="none" w:sz="0" w:space="0" w:color="auto"/>
        <w:left w:val="none" w:sz="0" w:space="0" w:color="auto"/>
        <w:bottom w:val="none" w:sz="0" w:space="0" w:color="auto"/>
        <w:right w:val="none" w:sz="0" w:space="0" w:color="auto"/>
      </w:divBdr>
    </w:div>
    <w:div w:id="1742170693">
      <w:bodyDiv w:val="1"/>
      <w:marLeft w:val="0"/>
      <w:marRight w:val="0"/>
      <w:marTop w:val="0"/>
      <w:marBottom w:val="0"/>
      <w:divBdr>
        <w:top w:val="none" w:sz="0" w:space="0" w:color="auto"/>
        <w:left w:val="none" w:sz="0" w:space="0" w:color="auto"/>
        <w:bottom w:val="none" w:sz="0" w:space="0" w:color="auto"/>
        <w:right w:val="none" w:sz="0" w:space="0" w:color="auto"/>
      </w:divBdr>
    </w:div>
    <w:div w:id="1761291037">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432265669" TargetMode="External"/><Relationship Id="rId18" Type="http://schemas.openxmlformats.org/officeDocument/2006/relationships/hyperlink" Target="https://classroom.thenational.academy/lessons/spag-focus-07a5ff" TargetMode="External"/><Relationship Id="rId26" Type="http://schemas.openxmlformats.org/officeDocument/2006/relationships/hyperlink" Target="%20https://vimeo.com/432266309" TargetMode="External"/><Relationship Id="rId3" Type="http://schemas.openxmlformats.org/officeDocument/2006/relationships/customXml" Target="../customXml/item3.xml"/><Relationship Id="rId21" Type="http://schemas.openxmlformats.org/officeDocument/2006/relationships/hyperlink" Target="https://kids.kiddle.co/Wol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ellingframe.co.uk/spelling-rule/60/12-The-suffix-ous-2-of-2" TargetMode="External"/><Relationship Id="rId17" Type="http://schemas.openxmlformats.org/officeDocument/2006/relationships/hyperlink" Target="https://www.topmarks.co.uk/maths-games/daily10" TargetMode="External"/><Relationship Id="rId25" Type="http://schemas.openxmlformats.org/officeDocument/2006/relationships/hyperlink" Target="http://www.longton.lancs.sch.uk/page/handwriting/18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VasSLuFO4wY" TargetMode="External"/><Relationship Id="rId20" Type="http://schemas.openxmlformats.org/officeDocument/2006/relationships/hyperlink" Target="https://vimeo.com/432265995" TargetMode="External"/><Relationship Id="rId29" Type="http://schemas.openxmlformats.org/officeDocument/2006/relationships/hyperlink" Target="https://www.bbc.co.uk/bitesize/tags/z63tt39/year-4-and-p5-lessons/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guins@longton.lancs.sch.uk" TargetMode="External"/><Relationship Id="rId24" Type="http://schemas.openxmlformats.org/officeDocument/2006/relationships/hyperlink" Target="https://play.ttrockstars.com/auth" TargetMode="External"/><Relationship Id="rId32" Type="http://schemas.openxmlformats.org/officeDocument/2006/relationships/hyperlink" Target="https://www.earlspencerprimary.org/dance-2/" TargetMode="External"/><Relationship Id="rId5" Type="http://schemas.openxmlformats.org/officeDocument/2006/relationships/numbering" Target="numbering.xml"/><Relationship Id="rId15" Type="http://schemas.openxmlformats.org/officeDocument/2006/relationships/hyperlink" Target="https://www.youtube.com/watch?v=VasSLuFO4wY" TargetMode="External"/><Relationship Id="rId23" Type="http://schemas.openxmlformats.org/officeDocument/2006/relationships/hyperlink" Target="https://www.youtube.com/watch?v=YXMo5w9aMNs" TargetMode="External"/><Relationship Id="rId28" Type="http://schemas.openxmlformats.org/officeDocument/2006/relationships/hyperlink" Target="https://www.topmarks.co.uk/maths-games/daily10" TargetMode="External"/><Relationship Id="rId10" Type="http://schemas.openxmlformats.org/officeDocument/2006/relationships/endnotes" Target="endnotes.xml"/><Relationship Id="rId19" Type="http://schemas.openxmlformats.org/officeDocument/2006/relationships/hyperlink" Target="https://vimeo.com/432265829" TargetMode="External"/><Relationship Id="rId31" Type="http://schemas.openxmlformats.org/officeDocument/2006/relationships/hyperlink" Target="https://classroom.thenational.academy/assemblies/dinosa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DZhiMMxlgM" TargetMode="External"/><Relationship Id="rId22" Type="http://schemas.openxmlformats.org/officeDocument/2006/relationships/hyperlink" Target="https://www.coolkidfacts.com/wolf-facts/" TargetMode="External"/><Relationship Id="rId27" Type="http://schemas.openxmlformats.org/officeDocument/2006/relationships/hyperlink" Target="https://classroom.thenational.academy/schedule-by-year/year-4" TargetMode="External"/><Relationship Id="rId30" Type="http://schemas.openxmlformats.org/officeDocument/2006/relationships/hyperlink" Target="https://classroom.thenational.academy/lessons/henrys-viii-lesson-3"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6BC4F41EF404585F86B316306AD23" ma:contentTypeVersion="5" ma:contentTypeDescription="Create a new document." ma:contentTypeScope="" ma:versionID="8ca23c2e0a3c825b8ea634a00089871c">
  <xsd:schema xmlns:xsd="http://www.w3.org/2001/XMLSchema" xmlns:xs="http://www.w3.org/2001/XMLSchema" xmlns:p="http://schemas.microsoft.com/office/2006/metadata/properties" xmlns:ns3="1fb1c929-fc81-4284-9a3b-3c7548f1d774" xmlns:ns4="6911264b-4997-49c9-8678-d268174ca1aa" targetNamespace="http://schemas.microsoft.com/office/2006/metadata/properties" ma:root="true" ma:fieldsID="a31353d51dadf9a965c24a578bef6eec" ns3:_="" ns4:_="">
    <xsd:import namespace="1fb1c929-fc81-4284-9a3b-3c7548f1d774"/>
    <xsd:import namespace="6911264b-4997-49c9-8678-d268174ca1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c929-fc81-4284-9a3b-3c7548f1d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1264b-4997-49c9-8678-d268174ca1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9A0AD-29C4-43D6-A6EB-29FA6363F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0C1A5-DA2E-481B-B84B-F90E8C91D399}">
  <ds:schemaRefs>
    <ds:schemaRef ds:uri="http://schemas.microsoft.com/sharepoint/v3/contenttype/forms"/>
  </ds:schemaRefs>
</ds:datastoreItem>
</file>

<file path=customXml/itemProps3.xml><?xml version="1.0" encoding="utf-8"?>
<ds:datastoreItem xmlns:ds="http://schemas.openxmlformats.org/officeDocument/2006/customXml" ds:itemID="{478F0988-3374-4EF0-B1CB-647FD62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c929-fc81-4284-9a3b-3c7548f1d774"/>
    <ds:schemaRef ds:uri="6911264b-4997-49c9-8678-d268174ca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99144-0C6C-4982-A7D5-C867464D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Pearson, Iain</cp:lastModifiedBy>
  <cp:revision>5</cp:revision>
  <dcterms:created xsi:type="dcterms:W3CDTF">2020-06-28T16:12:00Z</dcterms:created>
  <dcterms:modified xsi:type="dcterms:W3CDTF">2020-06-28T16:26:00Z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0x010100F9D6BC4F41EF404585F86B316306AD23</vt:lpwstr>
  </property>
</Properties>
</file>